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72e4" w14:textId="a38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дебиторской задолженности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2010 года № 1184. Утратило силу постановлением Правительства Республики Казахстан от 31 марта 2016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 14)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 государственном материальном резерве»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списания дебиторской задолженности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№ 1184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списания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материального резерва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списания дебиторской задолженности государственного материального резерва (далее - Правила) определяют порядок списания дебиторской задолженности, образовавшейся в результате недостач, хищений, либо утраты материальных ценностей государственного материального резерва (далее - государственный резерв).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Размещение, учет и контроль за качественной и количественной сохранностью материальных ценностей государственного резерва осуществляются уполномоченным органом в области государственного резерва (далее - уполномоченный орган)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 государственном материальном резерве»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Списание дебиторской задолженности государственного резерва осуществляется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Списанию в соответствии с Правилами подлежит дебиторская задолженность государственного резерва, образовавшаяся в результате: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выпуска материальных ценностей по решениям Правительства Республики Казахстан в порядке заимствования и не восстановленных в установленные сроки, а также по договорным отношениям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утраты или хищений материальных ценностей в пунктах хранения, в том числе при их банкротстве и ликвидации, а также при чрезвычайных ситуациях природного и техногенного характера, при отсутствии оснований для привлечения к ответственности должностных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Выявление дебиторской задолженности осуществляется уполномоченным органом в результате: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контрольных проверок (ревизий) сохранности материальных ценностей в пунктах хранения и подведомственных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сверки и анализа ежегодных отчетных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проверок (ревизий) с привлечением должностных лиц и специалистов соответствующих государственных органов с направлением материалов проверок (ревизий)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запросов в соответствующие государственные и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Дебиторская задолженность по материальным ценностям государственного резерва исчисляется по стоимости закладки материальных ценностей на момент ее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Основания для списания выявленной в соответствии с пунктом 4 настоящих Правил дебиторской задолженности, подлежат документальному подтверждению.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уполномоченный орган осуществляет сбор подтверждающих документов и при наличии оснований разрабатывает проект постановления Правительства Республики Казахстан о списании дебиторской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проекту постановления Правительства Республики Казахстан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подлежащая списанию дебиторская задолженность с указанием перечня соответствующих наименований материальных ценностей, их количества и учетной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справка-обоснование с анализом причин возникновения дебиторской задолженности, предпринятые уполномоченным органом меры по ее восстановлению (возврату);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Подтверждающими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основанные на плановых и отчетных документах учетные данные о количестве, наименовании, сумме, времени закладки материальных ценностей и времени образования дебиторской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Правительства о выпуске материальных ценностях в порядке заимствования, договоры уполномоченного органа на выпуск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проверок (ревизий) и инвентаризаций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проверок (ревизий) должностных лиц и специалистов соответствующих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и организаций (правоохранительных, судебных, юстиции, по работе с несостоятельными должниками, статистики, государственного архива), подтверждающие факты банкротства (ликвидации) организаций, в которых были размещены материальные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материальных ценностей в результате недостач, хищений, чрезвычайных ситуаций природного и техногенного характера - процессуальные решения правоохранительных органов или суда и другие документы, подтверждающие факты утраты материальных ценностей и отсутствие возможностей и/или перспектив по их восстановлению;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компетентных органов о юридическом статусе организаций (банкротство, ликвидация), осуществлявших хранение материальных ценностей и другие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подготовке решения о списании дебиторской задолженности принимаются во внимание такие обстоятельства, как срок давности утраты материальных ценностей, исчисляемый с момента последнего отчета пункта храпения в уполномоченный орган, малозначительность (малоценность) или непригодность для использования в современных условиях утраченных 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Подготовка и направление проекта постановления о списании дебиторской задолженности не является основанием для прекращения принятия мер по ее взысканию (возврату), и уполномоченным органом принимаются все необходимые меры по предотвращению возникновения в будущем условий для возникновения дебиторской задолженности по материальным ценностям государственного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Правительством Республики Казахстан положительного решения по результатам рассмотрения поступивших документов, дебиторская задолженность, материальные ценности и пункты хранения, в которых они были размещены, снимаются с учета уполномоченного органа.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