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172a" w14:textId="2e11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сентября 2009 года № 1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10 года № 12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09 года № 1405 "О мерах по исполнению Соглашения между Правительством Российской Федерации и Правительством Республики Казахстан о сотрудничестве и взаимных расчетах при утилизации ядерных боеприпасов от 20 января 1995 года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ерство энергетики и минеральных ресурсов" заменить словами "Министерство индустрии и новых технолог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недельный срок уведомить Правительство Российской Федерации об изменении уполномоченного органа от казахстанской стороны по указанно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