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57e1" w14:textId="3805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Таджикистан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2010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взаимный интерес к установлению тесного и долгосрочного сотрудничества в области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отношения между своими государствами в этой области, а также между их национальными туристскими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и развивают сотрудничество в области туризма на основе равноправия, взаимной выгоды и в соответствии с настоящим Соглашением, национальным законодательством их государств и международными договорами, участниками которых являются Республика Казахстан и Республика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туристского обмена между Республикой Казахстан и Республикой Таджикистан в целях ознакомления с жизнью, историей и культурой обоих народов.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более тесное сотрудничество между государственными органами сферы туризма своих государств и другими организациями, участвующими в развитии международного и внутреннего туризма.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обмену информацией о развитии туристской индустрии своих государств, а также информацией о проведении рекламных кампаний, конференций и семинаров, организации выставок и ярмарок.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через свои государственные органы сферы туризма обмениваются статистическими данными, информацией о национальном законодательстве, касающимися туристкой деятельности, и деятельности в рамках международных туристских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оформляемые отдельными протоколами и являющиеся его неотъемлемыми частями.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во время применения настоящего Соглашения, Стороны разрешают их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которые возникают в ходе выполнения ими настоящего Соглашения в пределах средств, предусмотренных национальными законодательствами их государств,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автоматически продлевается на последующие пятилетние периоды, если ни одна из Сторон в срок, не позднее 6 (шести) месяцев до истечения текущего периода письменно не уведомит другую Сторону по дипломатическим каналам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осуществление программ и проектов, которые были начаты в период его действия,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«__» __________ 2010 года, в двух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 применении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