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ca36" w14:textId="3b5c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представлении на утверждение кандидатур на должность в Секретариате Комиссии Таможенного союза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2010 года № 1299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Секретариате Комиссии Таможенного союза от 12 декабря 2008 года, Решением Межгосударственного Совета Евразийского экономического сообщества (высшего органа Таможенного союза) на уровне глав правительств "О Комиссии таможенного союза" от 12 декабря 2008 года № 5 и решением Комиссии Таможенного союза Евразийского экономического сообщества от 17 августа 2010 года № 358,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Представить на утверждение Комиссии Таможенного союза Евразийского экономического сообщества следующие кандидатуры:</w:t>
      </w:r>
      <w:r>
        <w:br/>
      </w:r>
      <w:r>
        <w:rPr>
          <w:rFonts w:ascii="Times New Roman"/>
          <w:b w:val="false"/>
          <w:i w:val="false"/>
          <w:color w:val="000000"/>
          <w:sz w:val="28"/>
        </w:rPr>
        <w:t>
</w:t>
      </w:r>
      <w:r>
        <w:rPr>
          <w:rFonts w:ascii="Times New Roman"/>
          <w:b w:val="false"/>
          <w:i w:val="false"/>
          <w:color w:val="000000"/>
          <w:sz w:val="28"/>
        </w:rPr>
        <w:t>
      Акпанбаевой Дины Кияшевны - на должность директора Департамента торговой политики Комиссии Таможенного союза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Бектасова Адилбека Катаямовича - на должность заместителя директора Департамента таможенно-тарифного и нетарифного регулирования Комиссии Таможенного союза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Халимова Мэлсата Исаевича - на должность заместителя директора Правового департамента Комиссии Таможенного союза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Кaзахстан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