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f399" w14:textId="31af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августа 2010 года № 795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2010 года № 1344. Утратило силу постановлением Правительства Республики Казахстан от 29 января 2011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29.01.2011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2010 года № 795 «О Стратегическом плане Министерства связи и информации Республики Казахстан на 2010 - 2014 годы» (САПП Республики Казахстан, 2010 г., № 47, ст. 428)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связи и информации Республики Казахстан на 2010-2014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устойчивого развития и повышение конкурентоспособности отечественного информационного пространства»: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3.1.1. «Проведение государственной информационной политики через электронные и печатные СМИ» дополнить строкой, порядковый номер 4,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«4. Модернизация               Ед. об-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         Отчеты    орудо-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СМИ   СМИ      вания     -     56  0  0  0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телерадиовещания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001 «Услуги по развитию инфраструктуры и конкурентного рынка в области связи и информации» строки «Объем бюджетных расходов» цифры «697062» заменить цифрами «693662»;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005 «Стимулирование деятелей в сфере информации» строки «Объем бюджетных расходов» цифры «5802» заменить цифрами «5017»;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008 «Материально-техническое оснащение Министерства связи и информации Республики Казахстан» строки «Объем бюджетных расходов» цифры «100362» заменить цифрами «100062»;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010 «Обеспечение функционирования межведомственных информационных систем» строки «Объем бюджетных расходов» цифры «5919503» заменить цифрами «4457415»;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011 «Создание государственных баз данных» строки «Объем бюджетных расходов» цифры «308577» заменить цифрами «275577»;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014 «Увеличение уставного капитала АО «Национальный инфокоммуникационный холдинг «Зерде» строки «Объем бюджетных расходов» цифры «2000000» заменить цифрами «1998221»;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«Субсидирование убытков операторов сельской связи по предоставлению универсальных услуг связи»: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эффективности» цифры «5937» заменить цифрами «5615»;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расходов» цифры «5525833» заменить цифрами «5226472»;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019 «Разработка комплекса мероприятий по интеграции инфраструктуры е-акиматов и е-правительства» строки «Объем бюджетных расходов» цифры «122456» заменить цифрами «112837»;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программе 021 «Издание социально важных видов литературы» строки «Объем бюджетных расходов» цифры «1212282» заменить цифрами «1103382»;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023 «Пропаганда борьбы с наркоманией и наркобизнесом» строки «Объем бюджетных расходов» цифры «167005» заменить цифрами «90526»;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бюджетной программы 025 «Проведение государственной информационной политики» строки «Объем бюджетных расходов» цифры «17548170» заменить цифрами «17509279»;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029 «Увеличение уставных капиталов юридических лиц, осуществляющих деятельность в области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расходов» цифры «650000» заменить цифрами «1638900»;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прямого результата» цифры «68710» заменить цифрами «68708»;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прямого результата» дополнить показателем 2 следующего содержания: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«2. Модернизация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         Ед. обору-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      дования         56   0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массовой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телерадиовещания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7.2</w:t>
      </w:r>
      <w:r>
        <w:rPr>
          <w:rFonts w:ascii="Times New Roman"/>
          <w:b w:val="false"/>
          <w:i w:val="false"/>
          <w:color w:val="000000"/>
          <w:sz w:val="28"/>
        </w:rPr>
        <w:t>.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«Всего бюджетных расходов» цифры «37787023» заменить цифрами «36741321»;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«Текущие бюджетные программы» цифры «34050080» заменить цифрами «32050257»;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«Бюджетные программы развития» цифры «3736943» заменить цифрами «4691064».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