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fa84" w14:textId="22af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предоставления бюджетного кредита акционерному обществу "Фонд национального благосостояния "Самрук-Қазына" для обеспечения конкурентоспособности и устойчивости национальной экономики и условий предоставления кредита акционерному обществу "Досжан темир жолы (ДТЖ)"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2010 года № 1376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акционерному обществу "Фонд национального благосостояния "Самрук-Қазына" (далее - заемщик)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№ 2162 "О реализации Закона Республики Казахстан "О республиканском бюджете на 2010 - 2012 годы" бюджетный кредит, предусмотренный по бюджетной программе 051 "Кредитование АО "Фонд национального благосостояния "Самрук-Қазына" для обеспечения конкурентоспособности и устойчивости национальной экономики", для последующего кредитования акционерного общества "Досжан темир жолы (ДТЖ)" (далее - АО "Досжан темир жолы (ДТЖ)") в сумме 3640000000 (три миллиарда шестьсот сорок миллионов)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следующие условия предоставления кредита заемщику для кредитования АО "Досжан темир жолы (ДТЖ)":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целью кредита является реализация проекта строительства железнодорожной линии Шар - Усть-Каменогорск;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на условиях срочности, платности и возвратности сроком на 20 (двадцать) лет с шестилетним льготным периодом по погашению основного долга по ставке вознаграждения, равной 0,25 (ноль целых двадцать пять сотых)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для кредитования АО "Досжан темир жолы (ДТЖ)" не должна превышать 0,5 (ноль целых пять десятых)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погашение основного долга по кредиту осуществляется заемщиком равными долями по истечении срока льготного периода, указанного в подпункте 2)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выплата начисленного вознаграждения по кредиту осуществляется с полугодовой периодичностью. Первая выплата начисленного вознаграждения производится по истечении 6 (шесть) месяцев с момента выделения кредита заемщику;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период освоения для заемщика составляет 3 (три) года со дня перечисления кредита на счет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Сторонами кредитного договора являются Министерство финансов Республики Казахстан (далее - кредитор), Министерство индустрии и новых технологий Республики Казахстан (далее - администратор) и заемщик.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Кредит выделяется без предоставления заемщиком обеспечения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Кредитору и администратору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заключение кредитного договора, указанного в пункте 3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Заемщику обеспечить перечисление суммы кредита на счет АО "Досжан темир жолы (ДТЖ)" в течение 10 (десяти) рабочих дней со дня заключения кредитного договора, указанного в пункте 3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Администратору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контроль и мониторинг целевого и эффективного использования, погашения и обслуживания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