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715e" w14:textId="4f57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Совета по взаимодействию с Организацией экономического сотрудничества и развития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2010 года № 1406. Утратило силу постановлением Правительства Республики Казахстан от 25 февраля 2014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25.02.2014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эффективного взаимодействия с Организацией экономического сотрудничества и развития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Совет по взаимодействию с Организацией экономического сотрудничества и развития в составе,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 Положение о Совете по взаимодействию с Организацией экономического сотрудничества и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1406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Совета по взаимодействию</w:t>
      </w:r>
      <w:r>
        <w:br/>
      </w:r>
      <w:r>
        <w:rPr>
          <w:rFonts w:ascii="Times New Roman"/>
          <w:b/>
          <w:i w:val="false"/>
          <w:color w:val="000000"/>
        </w:rPr>
        <w:t>
с Организацией экономического сотрудничества и развития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по взаимодействию с Организацией экономического сотрудничества и развития (далее - Совет) является консультативно-совещательным органом при Правительстве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Целью деятельности Совета является обеспечение совместно с государственными органами эффективной координации программ и инициатив Организации экономического сотрудничества и развития (далее - ОЭСР) и процесса вступления Республики Казахстан в данную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Совет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актами Президента Республики Казахстан, иными нормативными правовыми актами, а также настоящим Положением.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права Совета ОЭСР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Совета ОЭСР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координация инициатив и программ ОЭСР;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государственными органами обеспечение эффективного процесса вступления Республики Казахстан в ОЭСР;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содействие внедрению стандартов и рекомендаций ОЭСР.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постановлением Правительства РК от 06.05.2011 </w:t>
      </w:r>
      <w:r>
        <w:rPr>
          <w:rFonts w:ascii="Times New Roman"/>
          <w:b w:val="false"/>
          <w:i w:val="false"/>
          <w:color w:val="000000"/>
          <w:sz w:val="28"/>
        </w:rPr>
        <w:t>№ 486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Совет в пределах своей компетенции для осуществления возложенных на нее задач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взаимодействовать с государственными органами для реализации проектов в рамках ОЭСР;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Республики Казахстан порядке от государственных органов и организаций информацию по вопросам, входящим в компетенцию Совета.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Совета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Совет возглавляет председатель - Заместитель Премьер-Министра Республики Казахстан, который руководит его деятельностью, председательствует на заседаниях, планирует его работу, осуществляет общий контроль над реализацией его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председателя его функции выполняет заместитель председателя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Рабочим органом Совета является Министерство экономики и бюджетного планирования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постановления Правительства РК от 05.07.2013 </w:t>
      </w:r>
      <w:r>
        <w:rPr>
          <w:rFonts w:ascii="Times New Roman"/>
          <w:b w:val="false"/>
          <w:i w:val="false"/>
          <w:color w:val="000000"/>
          <w:sz w:val="28"/>
        </w:rPr>
        <w:t>№ 696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Рабочий орган Совета: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формирует повестку дня заседания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и контролирует выполнение решений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координирует работу членов Совета и привлеченных к ее деятельности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Организацию работы, подготовку к проведению заседаний Совета, подготовку соответствующих документов, материалов и оформление протокола после заседания Совета осуществляет секретарь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не является членом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Перечень вопросов для рассмотрения на заседаниях Совета составляется по мере необходимости.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Материалы заседаний Совета направляются членам Совета не позднее, чем за два рабочих дня до заседания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заседаний Совета составляется протокол, подписываемый в обязательном порядке всеми ее членами. Решения Совета принимаются большинством голосов путем открытого голосования и считаются принятыми, если за них подано большинство голосов от общего количества членов Совета участвующих в заседании. В случае равенства голосов принятым считается решение, за которое проголосовал председатель.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Решения Совета носят рекомендательный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Заседания Совета проводятся не реже одного раза в квартал и считаются правомочными, если на них присутствует не менее половины от общего числа его членов. В случаях, когда необходимо принятие срочного решения, возможно проведение внеочередного заседания Совета по созыву председателя.</w:t>
      </w:r>
    </w:p>
    <w:bookmarkEnd w:id="8"/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Прекращение деятельности Совета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прекращения деятельности Совета является решение Правительства Республики Казахстан.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1406</w:t>
      </w:r>
    </w:p>
    <w:bookmarkEnd w:id="11"/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Совета по взаимодействию с Организацией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сотрудничества и развития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в редакции постановления Правительства РК от 05.07.2013 </w:t>
      </w:r>
      <w:r>
        <w:rPr>
          <w:rFonts w:ascii="Times New Roman"/>
          <w:b w:val="false"/>
          <w:i w:val="false"/>
          <w:color w:val="ff0000"/>
          <w:sz w:val="28"/>
        </w:rPr>
        <w:t>№ 696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74"/>
        <w:gridCol w:w="674"/>
        <w:gridCol w:w="8132"/>
      </w:tblGrid>
      <w:tr>
        <w:trPr>
          <w:trHeight w:val="30" w:hRule="atLeast"/>
        </w:trPr>
        <w:tc>
          <w:tcPr>
            <w:tcW w:w="4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Турмаханович</w:t>
            </w:r>
          </w:p>
        </w:tc>
        <w:tc>
          <w:tcPr>
            <w:tcW w:w="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4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Апсеметович</w:t>
            </w:r>
          </w:p>
        </w:tc>
        <w:tc>
          <w:tcPr>
            <w:tcW w:w="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экономики и бюджетного планирования Республики Казахстан, заместитель председателя (Комитет по инвестициям ОЭСР)</w:t>
            </w:r>
          </w:p>
        </w:tc>
      </w:tr>
      <w:tr>
        <w:trPr>
          <w:trHeight w:val="30" w:hRule="atLeast"/>
        </w:trPr>
        <w:tc>
          <w:tcPr>
            <w:tcW w:w="4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 Нурланович</w:t>
            </w:r>
          </w:p>
        </w:tc>
        <w:tc>
          <w:tcPr>
            <w:tcW w:w="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инвестиционной политики Министерства экономики и бюджетного планирования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4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Магауияевич</w:t>
            </w:r>
          </w:p>
        </w:tc>
        <w:tc>
          <w:tcPr>
            <w:tcW w:w="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 Казахстан по регулированию естественных монополий</w:t>
            </w:r>
          </w:p>
        </w:tc>
      </w:tr>
      <w:tr>
        <w:trPr>
          <w:trHeight w:val="30" w:hRule="atLeast"/>
        </w:trPr>
        <w:tc>
          <w:tcPr>
            <w:tcW w:w="4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Алихан Асханович</w:t>
            </w:r>
          </w:p>
        </w:tc>
        <w:tc>
          <w:tcPr>
            <w:tcW w:w="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 Казахстан по статистике</w:t>
            </w:r>
          </w:p>
        </w:tc>
      </w:tr>
      <w:tr>
        <w:trPr>
          <w:trHeight w:val="30" w:hRule="atLeast"/>
        </w:trPr>
        <w:tc>
          <w:tcPr>
            <w:tcW w:w="4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Талгатович</w:t>
            </w:r>
          </w:p>
        </w:tc>
        <w:tc>
          <w:tcPr>
            <w:tcW w:w="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Национального Банка Республики Казахстан (по согласованию)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32"/>
        <w:gridCol w:w="705"/>
        <w:gridCol w:w="8543"/>
      </w:tblGrid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Жошыбаев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Рапиль Сейтханович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Николаевич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Бахытжанович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Абдуламитович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Абжалиевич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Бектуров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Габбасович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Ерболатович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 Республики Казахстан (Центр налоговой политики и налогового администрирования ОЭСР)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Жумангарин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Макашевич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регионального развития Республики Казахстан (Комитет территориального развития, индустрии, инноваций и предпринимательства ОЭСР)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 Нурахметович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Оразбаевич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Жанболат Амангельдинович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Толибаев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Еркинович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сельского хозяйства Республики Казахстан (Комитет сельского хозяйства ОЭСР)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Тукежанов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Турганович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здравоохранения Республики Казахстан (Комитет здравоохранения ОЭСР)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19"/>
        <w:gridCol w:w="706"/>
        <w:gridCol w:w="8555"/>
      </w:tblGrid>
      <w:tr>
        <w:trPr>
          <w:trHeight w:val="30" w:hRule="atLeast"/>
        </w:trPr>
        <w:tc>
          <w:tcPr>
            <w:tcW w:w="4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Тургынбаев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Заманбекович</w:t>
            </w:r>
          </w:p>
        </w:tc>
        <w:tc>
          <w:tcPr>
            <w:tcW w:w="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Иванович</w:t>
            </w:r>
          </w:p>
        </w:tc>
        <w:tc>
          <w:tcPr>
            <w:tcW w:w="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Председателя Агентства Республики Казахстан по борьбе с экономической и коррупционной преступностью (финансовая полиция) (по согласованию)</w:t>
            </w:r>
          </w:p>
        </w:tc>
      </w:tr>
      <w:tr>
        <w:trPr>
          <w:trHeight w:val="30" w:hRule="atLeast"/>
        </w:trPr>
        <w:tc>
          <w:tcPr>
            <w:tcW w:w="4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Тастанбек Кутжанович</w:t>
            </w:r>
          </w:p>
        </w:tc>
        <w:tc>
          <w:tcPr>
            <w:tcW w:w="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 Республики Казахстан по делам спорта и физической культуры</w:t>
            </w:r>
          </w:p>
        </w:tc>
      </w:tr>
      <w:tr>
        <w:trPr>
          <w:trHeight w:val="30" w:hRule="atLeast"/>
        </w:trPr>
        <w:tc>
          <w:tcPr>
            <w:tcW w:w="4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Амантаевич</w:t>
            </w:r>
          </w:p>
        </w:tc>
        <w:tc>
          <w:tcPr>
            <w:tcW w:w="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 Республики Казахстан по делам государственной службы (Комитет по государственному управлению ОЭСР) (по согласованию)</w:t>
            </w:r>
          </w:p>
        </w:tc>
      </w:tr>
      <w:tr>
        <w:trPr>
          <w:trHeight w:val="30" w:hRule="atLeast"/>
        </w:trPr>
        <w:tc>
          <w:tcPr>
            <w:tcW w:w="4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Алиакпар Болатович</w:t>
            </w:r>
          </w:p>
        </w:tc>
        <w:tc>
          <w:tcPr>
            <w:tcW w:w="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 Республики Казахстан по защите конкуренции (Антимонопольное агентство)</w:t>
            </w:r>
          </w:p>
        </w:tc>
      </w:tr>
      <w:tr>
        <w:trPr>
          <w:trHeight w:val="30" w:hRule="atLeast"/>
        </w:trPr>
        <w:tc>
          <w:tcPr>
            <w:tcW w:w="4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Ертлесова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Жаннат Джургалиевна</w:t>
            </w:r>
          </w:p>
        </w:tc>
        <w:tc>
          <w:tcPr>
            <w:tcW w:w="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Совета директоров акционерного общества «Национальный аналитический центр», внештатный советник Премьер-Министра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Владислав Николаевич</w:t>
            </w:r>
          </w:p>
        </w:tc>
        <w:tc>
          <w:tcPr>
            <w:tcW w:w="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 общества «Национальный аналитический центр»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