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d60c" w14:textId="6e2d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сентября 2005 года № 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2010 года № 320.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2005 года № 917 "Об утверждении Правил проверки достоверности списков инициативной группы граждан по созданию политической партии, членов политической партии" (САПП Республики Казахстан, 2005 г., № 34, ст. 471)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достоверности списков инициативной группы граждан по созданию политической партии, членов политической партии,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"пятидесяти" и "семисот" заменить словами "сорока" и "шестисот".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