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8e0b" w14:textId="27a8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Казахстан, Правительством Кыргызской Республики, Правительством Республики Таджикистан, Правительством Туркменистана и Правительством Республики Узбекистан о статусе Международного Фонда спасения Арала (МФСА) и его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2010 года №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Казахстан, Правительством Кыргызской Республики, Правительством Республики Таджикистан, Правительством Туркменистана и Правительством Республики Узбекистан о статусе Международного Фонда спасения Арала (МФСА) и его организаций".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Казахстан,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Республики, Правительством Республики Таджикистан,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Туркменистана и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Узбекистан о статусе Международного Фонда спасения</w:t>
      </w:r>
      <w:r>
        <w:br/>
      </w:r>
      <w:r>
        <w:rPr>
          <w:rFonts w:ascii="Times New Roman"/>
          <w:b/>
          <w:i w:val="false"/>
          <w:color w:val="000000"/>
        </w:rPr>
        <w:t>
Арала (МФСА) и его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Казахстан, Правительством Кыргызской Республики, Правительством Республики Таджикистан, Правительством Туркменистана и Правительством Республики Узбекистан о статусе Международного Фонда спасения Арала (МФСА) и его организаций, утвержденное Решением глав государств Центральной Азии 9 апреля 1999 года в городе Ашхабаде.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Глав государств Центральной Азии об утверждении Положения о</w:t>
      </w:r>
      <w:r>
        <w:br/>
      </w:r>
      <w:r>
        <w:rPr>
          <w:rFonts w:ascii="Times New Roman"/>
          <w:b/>
          <w:i w:val="false"/>
          <w:color w:val="000000"/>
        </w:rPr>
        <w:t>
Международном Фонде спасения Арала и Соглашения о статусе</w:t>
      </w:r>
      <w:r>
        <w:br/>
      </w:r>
      <w:r>
        <w:rPr>
          <w:rFonts w:ascii="Times New Roman"/>
          <w:b/>
          <w:i w:val="false"/>
          <w:color w:val="000000"/>
        </w:rPr>
        <w:t>
МФСА и его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Главы государств Центральной Азии </w:t>
      </w:r>
      <w:r>
        <w:rPr>
          <w:rFonts w:ascii="Times New Roman"/>
          <w:b/>
          <w:i w:val="false"/>
          <w:color w:val="000000"/>
          <w:sz w:val="28"/>
        </w:rPr>
        <w:t>решили: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Положение, о Международном Фонде спасения Арала с учетом изменений и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Соглашение о статусе Международного Фонда спасения Арала и поручить Правительствам Республики Казахстан, Кыргызской Республики, Республики Таджикистан, Туркменистана и Республики Узбекистан обеспечить выполнение Соглашения на территориях государств Центральной Азии.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Ашгабате 9 апреля 1999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архиве Правительства Туркменистана которое направит государствам, подписавшим настоящее Положение,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Глав государств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Центральной Азии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г. Ашгабате 09 апреля 1999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Международном Фонде спасения Арала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I. Организационные основы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Международный Фонд спасения Арала, далее Фонд, создан в соответствии с решением Глав государств Центральной Азии, принятым 4 января 1993 года в г. Ташкенте и действует на основании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Фонда является финансирование и кредитование совместных практических действий и перспективных программ и проектов спасения Арала, экологического оздоровления Приаралья и бассейна Аральского моря в целом с учетом интересов всех государств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Учредителями Фонда являются Республика Казахстан, Кыргызская Республика, Республика Таджикистан, Туркменистан и Республика Узбекистан. В числе учредителей на равноправных началах могут быть иные государства, поддерживающие цели создания Фонда и принимающие участие в финансировании его проектов и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Фонда могут являться международные организации и другие юридические и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Постоянно действующим исполнительным органом Фонда является Исполнительный Комитет (Исполком).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Исполком является юридическим лицом со статусом международной организации, обладающей соответствующими иммунитетом и привилегиями.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Исполкома организуется на основе принципиальной схемы управления, одобренной Решением Глав государств Центральной Азии от 28 февраля 1997 г. в г.Алматы, и Положения об Исполкоме Фонда, утверждаемого Президентом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Фонд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Ревизионную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 региональными проектами и агентствами, финансируемыми государствами-учредителями, странами-донорами и международными организациями через Исполком;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Филиалы и отделения Исполкома в государствах Центральной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Межгосударственную Координационную Водохозяйственную Комиссию (МКВК), ее Секретариат, Научно-информационный Центр, Бассейновые водохозяйственные объединения - БВО "Амударья" и БВО "Сырдарья";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Комиссию Устойчивого Развития, ее Секретариат, Научно-Информационный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место расположения создаваемых региональных проектов и агентств, финансируемых государствами-учредителями, странами-донорами и международными организациями через Исполком, в установленном порядке определяется Президентом МФСА по согласованию с Главами государств-учредителей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II. Формирование средств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Фонд формируется за счет взносов государств - учредителей и участников. Учредители и участники Фонда, начиная с 1998 г., текущие взносы в Международный Фонд спасения Арала определяют от доходной части бюджета Республики Казахстан, Туркменистана, Республики Узбекистан в размере 0,3%, Кыргызской Республики и Республики Таджикистан в размере 0,1% и перечисление производят в американских долларах по курсу к национальным валютам.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формируется также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добровольных взносов предприятий, международных и отдельных зарубежных общественных и национальных организаций,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средств, направленных на решение отдельных целевых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Не использованные в отчетном году средства Фонда переходят на следующий финансовый год, изъятию не подлежат. Отвлечение средств на цели, не предусмотренные настоящим Положением и не связанные с проблемами Арала,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Имущество Фонда составляют основные и оборотные средства, отраженные в его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III. Основные направления деятельности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Основными направлениями деятельности Фонда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финансирование и кредитование совместных межгосударственных экологических и научно-практических программ и проектов, направленных на спасение Аральского моря и оздоровление экологической обстановки в районах, подвергшихся влиянию Аральской катастрофы, а также решение общих социально-экологических проблем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финансирование совместных фундаментальных и прикладных исследований, научно-технических разработок по восстановлению экологического равновесия, рациональному использованию природных ресурсов и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и обеспечение функционирования межгосударственной экологической системы мониторинга, банка данных и других систем о состоянии окружающей природной среды Аральского бассейна;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мобилизация средств на проведение совместных мероприятий по охране воздушного бассейна, водных и земельных ресурсов, растительного 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финансирование совместных научно-технических проектов и разработок по управлению трансграничными внутренними 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реализации международных программ и проектов по спасению Арала и экологическому оздоровлению Аральского бассейна.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IV. Права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Для выполнения задач, определенных настоящим Положением, Фонд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порядке в государствах-учредителях и иных государствах создавать свои филиалы и представительства, в том числе с правом юридического лица, по всем направлениям деятельности, отвечающим целям и задачам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осуществлять кредитные и иные операции с ценными бумагами, выступать гарантом и размещать средства на депозитах банковских учреждений, приобретать в установленном порядке акции, облигации и другие ценные бумаги;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осуществлять инвестиции в сферах, связанных с реализацией экологических программ 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заключать от своего имени договоры, открывать соответствующие счета в учреждениях банка, совершать сделки и иные юридические акты.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V. Управление Фондом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Фонд направляет свои усилия на реализацию программ и решений по проблемам бассейна Аральского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Государства-учредители образуют Правление Фонда, в состав которого делегируют по два своих представителя, соответственно, по одному в Правление Фонда и в Ревизионную комиссию Правления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Правление возглавляется Президентом Фонда, избираемым из числа Глав государств-учредителей на срок, устанавливаемый Решением Совета Глав государств Центральной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осуществляет руководство деятельностью Фонда, определяет его внешнеэкономическую и международную деятельность, вносит предложения по дополнениям и изменениям к Положению о Фонде, рассматривает и утверждает планы работы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Фонда создает Исполком Международного Фонда, утверждает Положение об Исполкоме и по согласованию с Главами государств Центральной Азии назначает Председателя Исполкома.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Исполком располагается в той стране, Глава которой является Президентом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Правление Фонда проводит свои заседания не реже двух раз в год. Государства-учредители могут вносить предложения о проведении дополнительных заседаний 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Исполком обеспечивает свою деятельность в соответствии с Положением об Исполкоме, Регламентом (порядком) работы Правления Фонда, подотчетен Президенту и Правлению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Исполкома по согласованию с Президентом Фонда определяет порядок и размер заработной платы штатных сотрудников, условий контрактов по найму исполнителей проектов и программ в пределах сметы, утверждаемой 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Исполкома имеет право без доверенности представлять Фонд во всех государственных, международных и иных предприятиях и организациях, распоряжаться имуществом Фонда, увольнять и принимать на работу сотрудников.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VI. Учет и отчетность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Финансовый год устанавливается с 1 января по 31 декабря календарного года. По окончании каждого года составляется отчет и баланс Фонда, которые представляются на утверждение Правления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Бухгалтерский учет и отчетность ведутся в порядке, установленном законодательством государства по месту пребывания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Учредители Фонда имеют право свободного выхода, с возвратом их первоначального и других взносов в Фонд и прибыли за вычетом средств, затраченных на осуществление экологических программ и проектов, с уведомлением Правления Фонда за 6 месяцев до выхода.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требующие внесения изменений и дополнений в текст настоящего Положения, относятся к исключительной компетенции Правления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Фонда может быть прекращена по решению Глав государств-учредителей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Глав государств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Центральной Азии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г. Ашгабате 09 апреля 1999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 Правительством Республики Казахстан, Правительством Кыргызской Республики, Правительством Республики Таджикистан, Правительством Туркменистана и Правительством Республики Узбекистан 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Статусе Международного Фонда спасения Арала (МФСА) и его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Казахстан, Правительство Кыргызской Республики, Правительство Республики Таджикистан, Правительство Туркменистана и Правительство Республики Узбекистан, именуемые далее "Сторонами",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целей, указанных в пунктах а) и в) статьи 55 Устава Организации Объединенных Наций, требующих своего решения для народов, проживающих в экологически кризисном регионе бассейна Аральского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между Республикой Казахстан, Кыргызской Республикой, Республикой Таджикистан, Туркменистаном и Республикой Узбекистан "О сотрудничестве в сфере совместного управления использованием и охраной водных ресурсов межгосударственных источников", подписанное в г. Алматы 18 февраля 1992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Глав государств Центральной Азии "О создании Международного Фонда спасения Арала", принятое в г. Ташкенте 4 января 1993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Глав государств Центральной Азии "О совместных действиях по решению проблемы Аральского моря и Приаралья, экологическому оздоровлению и обеспечению социально экономического развития Аральского моря", подписанное в г.Кзыл-Орде 26 марта 1993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Глав государств Центральной Азии о реорганизации структуры Международного Фонда спасения Арала, подписанное в г. Алматы 28 февраля 1997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признавая тот факт, что Главы государств Центральной Азии "Нукусской Декларацией", подписанной в г. Нукусе 20 сентября 1995 года, подтвердили готовность оказывать всемерную помощь и доверие организациям МФСА;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Объединив усилия для дальнейшего решения кризисных проблем в бассейне Аральского моря,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Стороны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Глава I. СТРУКТУРА МЕЖДУНАРОДНОГО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СПАСЕНИЯ АРАЛА.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Международный Фонд спасения Арала, именуемый в дальнейшем "МФСА",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Правление МФСА;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Ревизионную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Исполнительный комитет МФСА (ИК МФСА);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Филиалы Исполнительного комитета МФСА в государствах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Центральной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Межгосударственную Координационную Водохозяйственную Комиссию (МКВК), Секретариат МКВК, Научно-Информационный Центр (НИЦ МКВК), Бассейновые Водохозяйственные организации - БВО "Амударья" и БВО "Сырдарья";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Комиссию по устойчивому развитию (КУР), Секретариат, Научно-Информационный Центр при Институте пустынь Туркменистана (НИЦ КУР).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Глава 2. ПРАВОВОЙ СТАТУС МФСА.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Организации МФСА являются юридическими лицами, имеют статус международных организаций и правомочны: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заключать контракты, определять структуру и численность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сотрудников по согласованию с МФСА;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быть истцами и ответчиками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приобретать и распоряжаться имуществом, по согласованию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МФСА, получать дотации, гранты, займы и субсидии на цели,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связанные с проблемами Арала и осуществлять свою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 уставами и положениями.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Глава 3. ПРИВИЛЕГИИ И ИММУНИТЕТЫ ОРГАНИЗАЦИИ МФСА.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необходимые меры по защите помещений и имущества МФСА от преступных посягательств и нанесения ущерба.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МФСА, их имущество в пределах территории Сторон освобождаются от всех прямых налогов. Все спонсорские выплаты Международных доноров и организаций освобождаются от налогов и сборов.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Организации МФСА по согласованию с МФСА могут создавать филиалы и представительства, открывать расчетные и валютные счета с целью выполнения функций, возложенных на них учредительными документами и соответствующими положениями. Они могут Переводить средства на счета в учреждениях банка, совершать сделки и иные юридические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МФСА могут перечислять средства с валютных счетов с целью покупки оборудования и материалов, а также выполнять другие функции по своей финансовой деятельности, которые не противоречат уставным документам, положениям и законодательствам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Организации МФСА освобождаются от таможенных пошлин при ввозе и вывозе предметов, предназначенных для служебного пользования, не представляющих историческую, культурную ценность и не связанных с государственной тайной страны пребывания. Однако предполагается, что предметы, ввозимые согласно таким изъятиям, не будут продаваться в стране, в которую они ввезены, не иначе, как на условиях, выработанных с правительством этой страны.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Организации МФСА могут отправлять и получать корреспонденцию на условиях, не менее благоприятных, чем те, которыми пользуются правительственные организации страны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ПРИВИЛЕГИИ И ИММУНИТЕТЫ ПЕРСОНАЛА.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Организации МФСА имеют право нанимать местных и иностранных специалистов, консультантов (экспертов) и определять условия и положения найма штата сотрудников (основной и вспомогательный персонал).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контрактам с международными организациями должны выполняться, в основном, силами местных организаций и специалистов. Иностранные эксперты привлекаются лишь в случае крайней необходимости. Штат и персоны, нанятый учреждением, будут находиться под руководством Председателя или Директора этого учреждения или их первых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Работникам МФСА, выезжающим в служебные командировки: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выездные документы компетентные органы оформляют в порядке и сроки, установленные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Стороны принимают надлежащие меры для сохранения пенсий и пособий социального обеспечения, приобретенных сотрудниками до поступления на работу в организации МФСА.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Правления и Ревизионной комиссии МФСА, представители Сторон в ИК МФСА - члены ИК МФСА, а также, (руководители филиалов и их заместители) для обеспечения независимого выполнения ими своих функций пользуются следующим привилегиями и иммунитетами: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иммунитетом от личного ареста или задержания и от наложения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ареста на личный багаж, а также всякого рода судебно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процессуальным иммунитетом в отношении всего сказанного,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написанного или совершенного ими в качестве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неприкосновенностью всех бумаг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правом получать бумаги или корреспонденцию 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курьеров или вализы;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изъятием их и их супругов из ограничений по иммиграции,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регистрации иностранцев и государственной служебной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повинности в стране, в которой они временно пребывают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через которую они проезжают при выполнении своих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теми же льготами в отношении валютных ограничений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ограничений обмена денег, какие предоставляются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представителям иностранных правительств, находящихся 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временных служебных командировках.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Организации МФСА имеют право осуществлять выплаты своим работникам (основному и вспомогательному персоналу) и экспертам в порядке и размерах, установленных сметами расходов и утвержденных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выплат организациям МФСА персоналу и экспертам ведутся в порядке, установленном законодательством страны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региональная организация определит категории должностных лиц, по отношению к которым должны применяться положения настоящей статьи.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Должностные липа региональных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освобождаются, вместе с женами и родственниками, находящимися на их иждивении от ограничений по иммиграции и от регистрации иностранцев;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пользуются теми же привилегиями в отношении обмена валюты, которые предоставляются должностным лицам соответствующего ранга, входящим в состав дипломатических 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имеют право ввезти беспошлинно свою мебель и имущество при первоначальном вступлении в должность в соответствующей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положение вышеуказанных пунктов не распространяется на граждан, являющихся гражданами страны-пребывания.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Должное лицам региональных организаций предоставляется право пользоваться удостоверениями личности согласованного Стронами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Строны признают и принимают удостоверения личностей региональных организаций, как законные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о выдаче виз, где таковые требуются, от должностных лиц региональных организаций, имеющих удостоверения личности региональной организации, рассматриваются в спешном порядке, когда эти заявления сопровождаются уведомлениями в том, что эти лица следуют по делам региональных организаций. Кроме того, таким лицам предоставляются льготы для быстрого передвижения.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Привилегии и иммунитеты Членам Правления, Ревизионной комиссии и ИК МФСА, (руководители филиалов и их заместители) предоставляются не для личной выгоды отдельных лиц, а для того, чтобы обеспечить независимое выполнение ими своих функций, связанной с работой в этих учреждениях. Поэтому, Стороны не только имеют право, но и обязаны отказываться от иммунитета своих представителей в каждом случае, когда иммунитет по их мнению препятствует отправлению правосудия и когда отказ от него не причиняет ущерба той цели, ради которой иммунитет был предоставлен.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Глава 5. ЗАКЛЮЧИТЕЛЬНЫЕ ПОЛОЖЕНИЯ.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изменения к настоящему Соглашению вводятся по согласию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 и разногласия между организациями МФСА со Сторонами, возникающие в ходе реализации настоящего Соглашения, будут разрешаться путем переговоров и консультаций.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со дня его утверждения Главами государств Центральной Азии, то есть с 09 апреля 1999 годa.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 путем письменного уведомления об этом депозитария не менее чем за шесть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прилагаемые тексты на 12-ти листах являются аутентичными копиями Положения о Международном Фонде спасения Арала и Соглашения о статусе Международного Фонда спасения Арала и его организаций, утвержденных Решением Глав государств Центральной Азии в г. Ашгабате 09 апреля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Подлинные экземпляры упомянутых документов хранятся в архиве Правительства Туркменистана.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международно-правового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/>
          <w:color w:val="000000"/>
          <w:sz w:val="28"/>
        </w:rPr>
        <w:t>МИД Туркменистана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Я. Кочумов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данные тексты являются заверенными копиями завереных копий Положения о Международном Фонде спасения Арала и Соглашения о статусе Международного Фонда спасения Aралa и его организаций, утвержденных Решением Глав государств Центральной Азии в Ашхабаде 9 апреля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 w:val="false"/>
          <w:i/>
          <w:color w:val="000000"/>
          <w:sz w:val="28"/>
        </w:rPr>
        <w:t>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Международно-правового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/>
          <w:color w:val="000000"/>
          <w:sz w:val="28"/>
        </w:rPr>
        <w:t>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>Б. Пискорский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