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8bf2" w14:textId="9708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октября 2009 года № 1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0 года № 349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2 "Об утверждении стандарта оказания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инимального" заменить словом "месяч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евятым, десятым и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м лицом также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налога на транспортные средства в порядке, установленном Кодексом, -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на освобождение от уплаты налога - для лиц, не являющихся плательщиками налога в соответствии с Кодекс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