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721b" w14:textId="94b7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2010 года № 394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усиления охраны общественного порядка и обеспечения общественной безопасности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2 "Министерство внутренних дел Республики Казахстан с учетом его территориальных органов и подведомственных ему государственных учреждений, в том числе:";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"112529" заменить цифрами "112763";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"Административная полиция органов внутренних дел, содержащаяся за счет областных бюджетов и бюджетов города республиканского значения, столицы, из них:" цифры "46310" заменить цифрами "46544";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Карагандинской области" цифры "5051" заменить цифрами "5083";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внутренних дел Мангистауской области" цифры "1726" заменить цифрами "1928".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содержание дополнительной численности осуществляется за счет средств, предусмотренных в местных бюджетах регионов Министерству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