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c6f1" w14:textId="6f0c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дополнения в Указ Президента Республики Казахстан от 27 июля 2007 года № 372"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2010 года № 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июля 2007 года № 372".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дополнения в Указ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27 июля 2007 года № 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июля 2007 года № 372 "О статусе и полномочиях ответственного секретаря центрального исполнительного органа Республики Казахстан" (САПП Республики Казахстан, 2007 г., № 25, ст. 285)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полномочиях ответственного секретаря,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20-1)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"20-1) парафирует, подписывает, и принимает тексты международных договоров в соответствии с законодательством Республики Казахстан;".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