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7f87" w14:textId="5007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государственном регулировании производства и оборота отдельных видов нефтепродуктов"</w:t>
      </w:r>
    </w:p>
    <w:p>
      <w:pPr>
        <w:spacing w:after="0"/>
        <w:ind w:left="0"/>
        <w:jc w:val="both"/>
      </w:pPr>
      <w:r>
        <w:rPr>
          <w:rFonts w:ascii="Times New Roman"/>
          <w:b w:val="false"/>
          <w:i w:val="false"/>
          <w:color w:val="000000"/>
          <w:sz w:val="28"/>
        </w:rPr>
        <w:t>Постановление Правительства Республики Казахстан от 26 мая 2010 года № 471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государственном регулировании производства и оборота отдельных видов нефтепродуктов".</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государственном регулировании производства и оборота</w:t>
      </w:r>
      <w:r>
        <w:br/>
      </w:r>
      <w:r>
        <w:rPr>
          <w:rFonts w:ascii="Times New Roman"/>
          <w:b/>
          <w:i w:val="false"/>
          <w:color w:val="000000"/>
        </w:rPr>
        <w:t>
отдельных видов нефтепродуктов</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в процессе производства и оборота отдельных видов нефтепродуктов: бензина, авиационного и дизельного топлива, мазута.</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 в настоящем</w:t>
      </w:r>
      <w:r>
        <w:br/>
      </w:r>
      <w:r>
        <w:rPr>
          <w:rFonts w:ascii="Times New Roman"/>
          <w:b w:val="false"/>
          <w:i w:val="false"/>
          <w:color w:val="000000"/>
          <w:sz w:val="28"/>
        </w:rPr>
        <w:t>
                 </w:t>
      </w:r>
      <w:r>
        <w:rPr>
          <w:rFonts w:ascii="Times New Roman"/>
          <w:b/>
          <w:i w:val="false"/>
          <w:color w:val="000000"/>
          <w:sz w:val="28"/>
        </w:rPr>
        <w:t>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автозаправочная станция - технологический комплекс, оснащенный оборудованием, обеспечивающим хранение и розничную реализацию нефтепродуктов в следующих типах:</w:t>
      </w:r>
      <w:r>
        <w:br/>
      </w:r>
      <w:r>
        <w:rPr>
          <w:rFonts w:ascii="Times New Roman"/>
          <w:b w:val="false"/>
          <w:i w:val="false"/>
          <w:color w:val="000000"/>
          <w:sz w:val="28"/>
        </w:rPr>
        <w:t>
      стационарного типа - предназначенный для заправки нефтепродуктами транспортных средств через топливораздаточные колонки;</w:t>
      </w:r>
      <w:r>
        <w:br/>
      </w:r>
      <w:r>
        <w:rPr>
          <w:rFonts w:ascii="Times New Roman"/>
          <w:b w:val="false"/>
          <w:i w:val="false"/>
          <w:color w:val="000000"/>
          <w:sz w:val="28"/>
        </w:rPr>
        <w:t>
      контейнерного типа - с наземным расположением резервуаров для хранения нефтепродуктов, технологическая система которой характеризуется размещением топливораздаточных колонок в контейнере хранения нефтепродуктов, выполненном как единое заводское изделие;</w:t>
      </w:r>
      <w:r>
        <w:br/>
      </w:r>
      <w:r>
        <w:rPr>
          <w:rFonts w:ascii="Times New Roman"/>
          <w:b w:val="false"/>
          <w:i w:val="false"/>
          <w:color w:val="000000"/>
          <w:sz w:val="28"/>
        </w:rPr>
        <w:t>
      передвижного типа - мобильная технологическая система, установленная на автомобильном шасси, прицепе, полуприцепе, выполненная как единое заводское изделие;</w:t>
      </w:r>
      <w:r>
        <w:br/>
      </w:r>
      <w:r>
        <w:rPr>
          <w:rFonts w:ascii="Times New Roman"/>
          <w:b w:val="false"/>
          <w:i w:val="false"/>
          <w:color w:val="000000"/>
          <w:sz w:val="28"/>
        </w:rPr>
        <w:t>
      2) аккредитация - процедура официального признания уполномоченным органом в области производства нефтепродуктов оптовых поставщиков нефтепродуктов соответствующими требованиям настоящего Закона;</w:t>
      </w:r>
      <w:r>
        <w:br/>
      </w:r>
      <w:r>
        <w:rPr>
          <w:rFonts w:ascii="Times New Roman"/>
          <w:b w:val="false"/>
          <w:i w:val="false"/>
          <w:color w:val="000000"/>
          <w:sz w:val="28"/>
        </w:rPr>
        <w:t>
      3) официальные источники информации о ценах - источники информации о рыночных ценах на сырую нефть и (или) газовый конденсат и нефтепродукты, определяемые Правительством Республики Казахстан;</w:t>
      </w:r>
      <w:r>
        <w:br/>
      </w:r>
      <w:r>
        <w:rPr>
          <w:rFonts w:ascii="Times New Roman"/>
          <w:b w:val="false"/>
          <w:i w:val="false"/>
          <w:color w:val="000000"/>
          <w:sz w:val="28"/>
        </w:rPr>
        <w:t>
      4) контрольные приборы учета - приборы учета, обеспечивающие автоматизированную передачу уполномоченному органу в области оборота нефтепродуктов информации об объемах приобретения, хранения, реализации, отгрузки нефтепродуктов, установленные у производителей нефтепродуктов, оптовых поставщиков и розничных реализаторов нефтепродуктов, за исключением розничных реализаторов нефтепродуктов, реализующих нефтепродукты с автозаправочных станций передвижного типа;</w:t>
      </w:r>
      <w:r>
        <w:br/>
      </w:r>
      <w:r>
        <w:rPr>
          <w:rFonts w:ascii="Times New Roman"/>
          <w:b w:val="false"/>
          <w:i w:val="false"/>
          <w:color w:val="000000"/>
          <w:sz w:val="28"/>
        </w:rPr>
        <w:t>
      5) единая база данных - электронная база данных по производству и обороту нефтепродуктов, формируемая на основе информации государственных органов, осуществляющих в пределах своей компетенции государственное регулирование производства и оборота нефтепродуктов;</w:t>
      </w:r>
      <w:r>
        <w:br/>
      </w:r>
      <w:r>
        <w:rPr>
          <w:rFonts w:ascii="Times New Roman"/>
          <w:b w:val="false"/>
          <w:i w:val="false"/>
          <w:color w:val="000000"/>
          <w:sz w:val="28"/>
        </w:rPr>
        <w:t>
      6) персональный идентификационный номер-код - постоянный идентификационный номер, который присваивается производителям, оптовым поставщикам нефтепродуктов, осуществляющим импорт нефтепродуктов и каждому наименованию нефтепродукта, производимого в Республике Казахстан или ввозимого на таможенную территорию Республики Казахстан в таможенном режиме выпуска товаров для свободного обращения, необходимый для указания вида (марки) нефтепродуктов в сопроводительной накладной и в декларации по обороту нефтепродуктов;</w:t>
      </w:r>
      <w:r>
        <w:br/>
      </w:r>
      <w:r>
        <w:rPr>
          <w:rFonts w:ascii="Times New Roman"/>
          <w:b w:val="false"/>
          <w:i w:val="false"/>
          <w:color w:val="000000"/>
          <w:sz w:val="28"/>
        </w:rPr>
        <w:t>
      7) инвестиционная программа - программа вложения и возврата средств, направленных на создание, модернизацию и реконструкцию существующих производственных мощностей производителей нефтепродуктов, на определенный период с целью получения планируемого технико-экономического эффекта, включающая в себя экономические показатели, в том числе инвестиционные составляющие, влияющие на цену нефтепродуктов;</w:t>
      </w:r>
      <w:r>
        <w:br/>
      </w:r>
      <w:r>
        <w:rPr>
          <w:rFonts w:ascii="Times New Roman"/>
          <w:b w:val="false"/>
          <w:i w:val="false"/>
          <w:color w:val="000000"/>
          <w:sz w:val="28"/>
        </w:rPr>
        <w:t>
      8) камеральный контроль - контроль, осуществляемый уполномоченным органом в области оборота нефтепродуктов на основе сопоставительного анализа деклараций по обороту нефтепродуктов, сопроводительных накладных и данных контрольных приборов учета;</w:t>
      </w:r>
      <w:r>
        <w:br/>
      </w:r>
      <w:r>
        <w:rPr>
          <w:rFonts w:ascii="Times New Roman"/>
          <w:b w:val="false"/>
          <w:i w:val="false"/>
          <w:color w:val="000000"/>
          <w:sz w:val="28"/>
        </w:rPr>
        <w:t>
      9) производитель нефтепродуктов малой мощности - производитель нефтепродуктов, осуществляющий производство нефтепродуктов на технологических установках, проектная мощность которых предусматривает объем переработки сырой нефти и (или) газового конденсата менее восьмисот тысяч тонн в год;</w:t>
      </w:r>
      <w:r>
        <w:br/>
      </w:r>
      <w:r>
        <w:rPr>
          <w:rFonts w:ascii="Times New Roman"/>
          <w:b w:val="false"/>
          <w:i w:val="false"/>
          <w:color w:val="000000"/>
          <w:sz w:val="28"/>
        </w:rPr>
        <w:t>
      10) компаундирование - смешивание двух или нескольких компонентов в целях получения нефтепродукта заданного качества;</w:t>
      </w:r>
      <w:r>
        <w:br/>
      </w:r>
      <w:r>
        <w:rPr>
          <w:rFonts w:ascii="Times New Roman"/>
          <w:b w:val="false"/>
          <w:i w:val="false"/>
          <w:color w:val="000000"/>
          <w:sz w:val="28"/>
        </w:rPr>
        <w:t>
      11) некондиционный нефтепродукт - нефтепродукт, не соответствующий требованиям, установленным законодательством Республики Казахстан о техническом регулировании;</w:t>
      </w:r>
      <w:r>
        <w:br/>
      </w:r>
      <w:r>
        <w:rPr>
          <w:rFonts w:ascii="Times New Roman"/>
          <w:b w:val="false"/>
          <w:i w:val="false"/>
          <w:color w:val="000000"/>
          <w:sz w:val="28"/>
        </w:rPr>
        <w:t>
      12) поставщик нефти - лицо, поставляющее производителю нефтепродуктов самостоятельно добытую, полученную Республикой Казахстан в качестве налогов, уплачиваемых в натуральной форме в соответствии с налоговым законодательством Республики Казахстан, импортированную или приобретенную непосредственно у недропользователя сырую нефть и (или) газовый конденсат на условиях, установленных настоящим Законом;</w:t>
      </w:r>
      <w:r>
        <w:br/>
      </w:r>
      <w:r>
        <w:rPr>
          <w:rFonts w:ascii="Times New Roman"/>
          <w:b w:val="false"/>
          <w:i w:val="false"/>
          <w:color w:val="000000"/>
          <w:sz w:val="28"/>
        </w:rPr>
        <w:t>
      13) нефтепродукты - отдельные виды нефтепродуктов: бензин, авиационное и дизельное топливо, мазут, производство и оборот которых регулируются в соответствии с настоящим Законом;</w:t>
      </w:r>
      <w:r>
        <w:br/>
      </w:r>
      <w:r>
        <w:rPr>
          <w:rFonts w:ascii="Times New Roman"/>
          <w:b w:val="false"/>
          <w:i w:val="false"/>
          <w:color w:val="000000"/>
          <w:sz w:val="28"/>
        </w:rPr>
        <w:t>
      14) база нефтепродуктов - комплекс зданий и сооружений, включающий технологическое оборудование, резервуарный парк, технические устройства и коммуникации, предназначенные для приема, хранения, отгрузки и реализации нефтепродуктов, соответствующий требованиям законодательства Республики Казахстан о техническом регулировании;</w:t>
      </w:r>
      <w:r>
        <w:br/>
      </w:r>
      <w:r>
        <w:rPr>
          <w:rFonts w:ascii="Times New Roman"/>
          <w:b w:val="false"/>
          <w:i w:val="false"/>
          <w:color w:val="000000"/>
          <w:sz w:val="28"/>
        </w:rPr>
        <w:t>
      15) розничный реализатор нефтепродуктов - лицо, осуществляющее розничную реализацию нефтепродуктов;</w:t>
      </w:r>
      <w:r>
        <w:br/>
      </w:r>
      <w:r>
        <w:rPr>
          <w:rFonts w:ascii="Times New Roman"/>
          <w:b w:val="false"/>
          <w:i w:val="false"/>
          <w:color w:val="000000"/>
          <w:sz w:val="28"/>
        </w:rPr>
        <w:t>
      16) розничная реализация нефтепродуктов - предпринимательская деятельность по реализации нефтепродуктов физическим и юридическим лицам для собственных нужд без целей дальнейшей реализации;</w:t>
      </w:r>
      <w:r>
        <w:br/>
      </w:r>
      <w:r>
        <w:rPr>
          <w:rFonts w:ascii="Times New Roman"/>
          <w:b w:val="false"/>
          <w:i w:val="false"/>
          <w:color w:val="000000"/>
          <w:sz w:val="28"/>
        </w:rPr>
        <w:t>
      17) оптовый поставщик нефтепродуктов - лицо, осуществляющее оптовую реализацию нефтепродуктов;</w:t>
      </w:r>
      <w:r>
        <w:br/>
      </w:r>
      <w:r>
        <w:rPr>
          <w:rFonts w:ascii="Times New Roman"/>
          <w:b w:val="false"/>
          <w:i w:val="false"/>
          <w:color w:val="000000"/>
          <w:sz w:val="28"/>
        </w:rPr>
        <w:t>
      18) оптовая реализация нефтепродуктов - предпринимательская деятельность по реализации нефтепродуктов розничным реализаторам нефтепродуктов, а также оптовым поставщикам нефтепродуктов при реализации нефтепродуктов производителями нефтепродуктов и (или) поставщиками нефти;</w:t>
      </w:r>
      <w:r>
        <w:br/>
      </w:r>
      <w:r>
        <w:rPr>
          <w:rFonts w:ascii="Times New Roman"/>
          <w:b w:val="false"/>
          <w:i w:val="false"/>
          <w:color w:val="000000"/>
          <w:sz w:val="28"/>
        </w:rPr>
        <w:t>
      19) производство нефтепродуктов - комплекс работ по переработке сырой нефти и (или) газового конденсата, а также по компаундированию, обеспечивающих получение нефтепродуктов в соответствии с законодательством Республики Казахстан о техническом регулировании;</w:t>
      </w:r>
      <w:r>
        <w:br/>
      </w:r>
      <w:r>
        <w:rPr>
          <w:rFonts w:ascii="Times New Roman"/>
          <w:b w:val="false"/>
          <w:i w:val="false"/>
          <w:color w:val="000000"/>
          <w:sz w:val="28"/>
        </w:rPr>
        <w:t>
      20) уполномоченный орган в области производства нефтепродуктов - государственный орган, осуществляющий руководство в области государственного регулирования производства нефтепродуктов;</w:t>
      </w:r>
      <w:r>
        <w:br/>
      </w:r>
      <w:r>
        <w:rPr>
          <w:rFonts w:ascii="Times New Roman"/>
          <w:b w:val="false"/>
          <w:i w:val="false"/>
          <w:color w:val="000000"/>
          <w:sz w:val="28"/>
        </w:rPr>
        <w:t>
      21) производитель нефтепродуктов - лицо, имеющее лицензию на эксплуатацию нефтегазоперерабатывающих производств, паспорт производства;</w:t>
      </w:r>
      <w:r>
        <w:br/>
      </w:r>
      <w:r>
        <w:rPr>
          <w:rFonts w:ascii="Times New Roman"/>
          <w:b w:val="false"/>
          <w:i w:val="false"/>
          <w:color w:val="000000"/>
          <w:sz w:val="28"/>
        </w:rPr>
        <w:t>
      22) оборот нефтепродуктов - приобретение, хранение, оптовая и розничная реализация, отгрузка, транспортировка, экспорт и импорт нефтепродуктов;</w:t>
      </w:r>
      <w:r>
        <w:br/>
      </w:r>
      <w:r>
        <w:rPr>
          <w:rFonts w:ascii="Times New Roman"/>
          <w:b w:val="false"/>
          <w:i w:val="false"/>
          <w:color w:val="000000"/>
          <w:sz w:val="28"/>
        </w:rPr>
        <w:t>
      23) уполномоченный орган в области оборота нефтепродуктов - государственный орган, осуществляющий руководство в области государственного регулирования оборота нефтепродуктов;</w:t>
      </w:r>
      <w:r>
        <w:br/>
      </w:r>
      <w:r>
        <w:rPr>
          <w:rFonts w:ascii="Times New Roman"/>
          <w:b w:val="false"/>
          <w:i w:val="false"/>
          <w:color w:val="000000"/>
          <w:sz w:val="28"/>
        </w:rPr>
        <w:t>
      24) план переработки нефти - утверждаемый уполномоченным органом в области производства нефтепродуктов объем сырой нефти и (или) газового конденсата, который производитель нефтепродуктов в соответствии со своими техническими возможностями обязан ежемесячно перерабатывать в течение календарного года;</w:t>
      </w:r>
      <w:r>
        <w:br/>
      </w:r>
      <w:r>
        <w:rPr>
          <w:rFonts w:ascii="Times New Roman"/>
          <w:b w:val="false"/>
          <w:i w:val="false"/>
          <w:color w:val="000000"/>
          <w:sz w:val="28"/>
        </w:rPr>
        <w:t>
      25) план поставок нефтепродуктов - утверждаемый уполномоченным органом в области производства нефтепродуктов объем ежемесячных потребностей областей, города республиканского значения, столицы в нефтепродуктах, производимых в Республике Казахстан, в целях удовлетворения потребностей в нефтепродуктах, на розничную реализацию которых установлено государственное регулирование цен;</w:t>
      </w:r>
      <w:r>
        <w:br/>
      </w:r>
      <w:r>
        <w:rPr>
          <w:rFonts w:ascii="Times New Roman"/>
          <w:b w:val="false"/>
          <w:i w:val="false"/>
          <w:color w:val="000000"/>
          <w:sz w:val="28"/>
        </w:rPr>
        <w:t>
      26) паспорт производства - документ установленной формы, отражающий показатели производственных мощностей производителя нефтепродуктов, основные его характеристики, регламентирующий использование имеющегося оборудования для соблюдения технологического процесса производства;</w:t>
      </w:r>
      <w:r>
        <w:br/>
      </w:r>
      <w:r>
        <w:rPr>
          <w:rFonts w:ascii="Times New Roman"/>
          <w:b w:val="false"/>
          <w:i w:val="false"/>
          <w:color w:val="000000"/>
          <w:sz w:val="28"/>
        </w:rPr>
        <w:t>
      27) уведомление - письменное сообщение, направленное уполномоченным органом в области оборота нефтепродуктов производителю, оптовому поставщику или розничному реализатору нефтепродуктов о необходимости исполнения нормативных правовых актов Республики Казахстан в области производства и оборота нефтепродуктов;</w:t>
      </w:r>
      <w:r>
        <w:br/>
      </w:r>
      <w:r>
        <w:rPr>
          <w:rFonts w:ascii="Times New Roman"/>
          <w:b w:val="false"/>
          <w:i w:val="false"/>
          <w:color w:val="000000"/>
          <w:sz w:val="28"/>
        </w:rPr>
        <w:t>
      28) сопроводительная накладная - унифицированный документ, предназначенный для контроля за движением нефтепродуктов на всем пути следования от отправителя до получателя, необходимый для оформления операций по отпуску и приему нефтепродуктов.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Республики Казахстан о</w:t>
      </w:r>
      <w:r>
        <w:br/>
      </w:r>
      <w:r>
        <w:rPr>
          <w:rFonts w:ascii="Times New Roman"/>
          <w:b w:val="false"/>
          <w:i w:val="false"/>
          <w:color w:val="000000"/>
          <w:sz w:val="28"/>
        </w:rPr>
        <w:t>
                 </w:t>
      </w:r>
      <w:r>
        <w:rPr>
          <w:rFonts w:ascii="Times New Roman"/>
          <w:b/>
          <w:i w:val="false"/>
          <w:color w:val="000000"/>
          <w:sz w:val="28"/>
        </w:rPr>
        <w:t>государственном регулировании производства и</w:t>
      </w:r>
      <w:r>
        <w:br/>
      </w:r>
      <w:r>
        <w:rPr>
          <w:rFonts w:ascii="Times New Roman"/>
          <w:b w:val="false"/>
          <w:i w:val="false"/>
          <w:color w:val="000000"/>
          <w:sz w:val="28"/>
        </w:rPr>
        <w:t>
                 </w:t>
      </w:r>
      <w:r>
        <w:rPr>
          <w:rFonts w:ascii="Times New Roman"/>
          <w:b/>
          <w:i w:val="false"/>
          <w:color w:val="000000"/>
          <w:sz w:val="28"/>
        </w:rPr>
        <w:t>оборота нефтепродуктов</w:t>
      </w:r>
    </w:p>
    <w:p>
      <w:pPr>
        <w:spacing w:after="0"/>
        <w:ind w:left="0"/>
        <w:jc w:val="both"/>
      </w:pPr>
      <w:r>
        <w:rPr>
          <w:rFonts w:ascii="Times New Roman"/>
          <w:b w:val="false"/>
          <w:i w:val="false"/>
          <w:color w:val="000000"/>
          <w:sz w:val="28"/>
        </w:rPr>
        <w:t xml:space="preserve">      1. Законодательство Республики Казахстан о государственном регулировании производства и оборота нефтепродуктов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принимаемых в соответствии с настоящим Законом.</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3. Сфера применения настоящего Закона</w:t>
      </w:r>
    </w:p>
    <w:p>
      <w:pPr>
        <w:spacing w:after="0"/>
        <w:ind w:left="0"/>
        <w:jc w:val="both"/>
      </w:pPr>
      <w:r>
        <w:rPr>
          <w:rFonts w:ascii="Times New Roman"/>
          <w:b w:val="false"/>
          <w:i w:val="false"/>
          <w:color w:val="000000"/>
          <w:sz w:val="28"/>
        </w:rPr>
        <w:t>      1. Настоящий Закон действует на территории Республики Казахстан и распространяется на отношения в области производства и оборота нефтепродуктов.</w:t>
      </w:r>
      <w:r>
        <w:br/>
      </w:r>
      <w:r>
        <w:rPr>
          <w:rFonts w:ascii="Times New Roman"/>
          <w:b w:val="false"/>
          <w:i w:val="false"/>
          <w:color w:val="000000"/>
          <w:sz w:val="28"/>
        </w:rPr>
        <w:t>
      2. Положения настоящего Закона не применяются на отношения:</w:t>
      </w:r>
      <w:r>
        <w:br/>
      </w:r>
      <w:r>
        <w:rPr>
          <w:rFonts w:ascii="Times New Roman"/>
          <w:b w:val="false"/>
          <w:i w:val="false"/>
          <w:color w:val="000000"/>
          <w:sz w:val="28"/>
        </w:rPr>
        <w:t>
      1) возникающие при реализации нефтепродуктов физическими и юридическими лицами не для целей предпринимательской деятельности;</w:t>
      </w:r>
      <w:r>
        <w:br/>
      </w:r>
      <w:r>
        <w:rPr>
          <w:rFonts w:ascii="Times New Roman"/>
          <w:b w:val="false"/>
          <w:i w:val="false"/>
          <w:color w:val="000000"/>
          <w:sz w:val="28"/>
        </w:rPr>
        <w:t>
      2) по производству и обороту нефтепродуктов, возникающие в рамках мобилизационной подготовки и оборонных нужд государства.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4. Государственное регулирование</w:t>
      </w:r>
      <w:r>
        <w:br/>
      </w:r>
      <w:r>
        <w:rPr>
          <w:rFonts w:ascii="Times New Roman"/>
          <w:b w:val="false"/>
          <w:i w:val="false"/>
          <w:color w:val="000000"/>
          <w:sz w:val="28"/>
        </w:rPr>
        <w:t>
                 </w:t>
      </w:r>
      <w:r>
        <w:rPr>
          <w:rFonts w:ascii="Times New Roman"/>
          <w:b/>
          <w:i w:val="false"/>
          <w:color w:val="000000"/>
          <w:sz w:val="28"/>
        </w:rPr>
        <w:t>производства и оборота нефтепродуктов</w:t>
      </w:r>
    </w:p>
    <w:p>
      <w:pPr>
        <w:spacing w:after="0"/>
        <w:ind w:left="0"/>
        <w:jc w:val="both"/>
      </w:pPr>
      <w:r>
        <w:rPr>
          <w:rFonts w:ascii="Times New Roman"/>
          <w:b w:val="false"/>
          <w:i w:val="false"/>
          <w:color w:val="000000"/>
          <w:sz w:val="28"/>
        </w:rPr>
        <w:t>      Государственное регулирование производства и оборота нефтепродуктов осуществляется путем:</w:t>
      </w:r>
      <w:r>
        <w:br/>
      </w:r>
      <w:r>
        <w:rPr>
          <w:rFonts w:ascii="Times New Roman"/>
          <w:b w:val="false"/>
          <w:i w:val="false"/>
          <w:color w:val="000000"/>
          <w:sz w:val="28"/>
        </w:rPr>
        <w:t>
      1) утверждения для недропользователей графиков поставок сырой нефти и (или) газового конденсата для обеспечения потребностей внутреннего рынка Республики Казахстан;</w:t>
      </w:r>
      <w:r>
        <w:br/>
      </w:r>
      <w:r>
        <w:rPr>
          <w:rFonts w:ascii="Times New Roman"/>
          <w:b w:val="false"/>
          <w:i w:val="false"/>
          <w:color w:val="000000"/>
          <w:sz w:val="28"/>
        </w:rPr>
        <w:t>
      2) утверждения планов переработки нефти и поставок нефтепродуктов;</w:t>
      </w:r>
      <w:r>
        <w:br/>
      </w:r>
      <w:r>
        <w:rPr>
          <w:rFonts w:ascii="Times New Roman"/>
          <w:b w:val="false"/>
          <w:i w:val="false"/>
          <w:color w:val="000000"/>
          <w:sz w:val="28"/>
        </w:rPr>
        <w:t>
      3) аккредитации оптовых поставщиков нефтепродуктов;</w:t>
      </w:r>
      <w:r>
        <w:br/>
      </w:r>
      <w:r>
        <w:rPr>
          <w:rFonts w:ascii="Times New Roman"/>
          <w:b w:val="false"/>
          <w:i w:val="false"/>
          <w:color w:val="000000"/>
          <w:sz w:val="28"/>
        </w:rPr>
        <w:t>
      4) установления условий и ограничений при осуществлении оптовой и розничной реализации нефтепродуктов;</w:t>
      </w:r>
      <w:r>
        <w:br/>
      </w:r>
      <w:r>
        <w:rPr>
          <w:rFonts w:ascii="Times New Roman"/>
          <w:b w:val="false"/>
          <w:i w:val="false"/>
          <w:color w:val="000000"/>
          <w:sz w:val="28"/>
        </w:rPr>
        <w:t>
      5) технического регулирования в области производства и оборота нефтепродуктов;</w:t>
      </w:r>
      <w:r>
        <w:br/>
      </w:r>
      <w:r>
        <w:rPr>
          <w:rFonts w:ascii="Times New Roman"/>
          <w:b w:val="false"/>
          <w:i w:val="false"/>
          <w:color w:val="000000"/>
          <w:sz w:val="28"/>
        </w:rPr>
        <w:t>
      6) осуществления государственного контроля в области производства и оборота нефтепродуктов;</w:t>
      </w:r>
      <w:r>
        <w:br/>
      </w:r>
      <w:r>
        <w:rPr>
          <w:rFonts w:ascii="Times New Roman"/>
          <w:b w:val="false"/>
          <w:i w:val="false"/>
          <w:color w:val="000000"/>
          <w:sz w:val="28"/>
        </w:rPr>
        <w:t>
      7) установления предельной цены на розничную реализацию нефтепродуктов, на которую установлено государственное регулирование цен;</w:t>
      </w:r>
      <w:r>
        <w:br/>
      </w:r>
      <w:r>
        <w:rPr>
          <w:rFonts w:ascii="Times New Roman"/>
          <w:b w:val="false"/>
          <w:i w:val="false"/>
          <w:color w:val="000000"/>
          <w:sz w:val="28"/>
        </w:rPr>
        <w:t>
      8) осуществления мониторинга производства и реализации нефтепродуктов;</w:t>
      </w:r>
      <w:r>
        <w:br/>
      </w:r>
      <w:r>
        <w:rPr>
          <w:rFonts w:ascii="Times New Roman"/>
          <w:b w:val="false"/>
          <w:i w:val="false"/>
          <w:color w:val="000000"/>
          <w:sz w:val="28"/>
        </w:rPr>
        <w:t>
      9) обеспечения выполнения международных обязательств Республики Казахстан в части регулирования производства и оборота нефтепродуктов, осуществления сотрудничества с органами зарубежных государств и международными организациями, уполномоченными регулировать вопросы производства и оборота нефтепродуктов.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5. Цели и задачи государственного регулирования</w:t>
      </w:r>
      <w:r>
        <w:br/>
      </w:r>
      <w:r>
        <w:rPr>
          <w:rFonts w:ascii="Times New Roman"/>
          <w:b w:val="false"/>
          <w:i w:val="false"/>
          <w:color w:val="000000"/>
          <w:sz w:val="28"/>
        </w:rPr>
        <w:t>
                 </w:t>
      </w:r>
      <w:r>
        <w:rPr>
          <w:rFonts w:ascii="Times New Roman"/>
          <w:b/>
          <w:i w:val="false"/>
          <w:color w:val="000000"/>
          <w:sz w:val="28"/>
        </w:rPr>
        <w:t>производства и оборота нефтепродуктов</w:t>
      </w:r>
    </w:p>
    <w:p>
      <w:pPr>
        <w:spacing w:after="0"/>
        <w:ind w:left="0"/>
        <w:jc w:val="both"/>
      </w:pPr>
      <w:r>
        <w:rPr>
          <w:rFonts w:ascii="Times New Roman"/>
          <w:b w:val="false"/>
          <w:i w:val="false"/>
          <w:color w:val="000000"/>
          <w:sz w:val="28"/>
        </w:rPr>
        <w:t>      1. Целями государственного регулирования производства и оборота нефтепродуктов являются обеспечение экономической безопасности Республики Казахстан, удовлетворение потребностей субъектов рынка в качественных и безопасных для окружающей среды и здоровья населения нефтепродуктах.</w:t>
      </w:r>
      <w:r>
        <w:br/>
      </w:r>
      <w:r>
        <w:rPr>
          <w:rFonts w:ascii="Times New Roman"/>
          <w:b w:val="false"/>
          <w:i w:val="false"/>
          <w:color w:val="000000"/>
          <w:sz w:val="28"/>
        </w:rPr>
        <w:t>
      2. Задачами государственного регулирования производства и оборота нефтепродуктов являются:</w:t>
      </w:r>
      <w:r>
        <w:br/>
      </w:r>
      <w:r>
        <w:rPr>
          <w:rFonts w:ascii="Times New Roman"/>
          <w:b w:val="false"/>
          <w:i w:val="false"/>
          <w:color w:val="000000"/>
          <w:sz w:val="28"/>
        </w:rPr>
        <w:t>
      1) защита жизни и здоровья человека и охрана окружающей среды;</w:t>
      </w:r>
      <w:r>
        <w:br/>
      </w:r>
      <w:r>
        <w:rPr>
          <w:rFonts w:ascii="Times New Roman"/>
          <w:b w:val="false"/>
          <w:i w:val="false"/>
          <w:color w:val="000000"/>
          <w:sz w:val="28"/>
        </w:rPr>
        <w:t>
      2) защита экономических интересов Республики Казахстан, в том числе создание условий, исключающих нелегальное производство и оборот нефтепродуктов;</w:t>
      </w:r>
      <w:r>
        <w:br/>
      </w:r>
      <w:r>
        <w:rPr>
          <w:rFonts w:ascii="Times New Roman"/>
          <w:b w:val="false"/>
          <w:i w:val="false"/>
          <w:color w:val="000000"/>
          <w:sz w:val="28"/>
        </w:rPr>
        <w:t>
      3) повышение качества нефтепродуктов, производимых в Республике Казахстан;</w:t>
      </w:r>
      <w:r>
        <w:br/>
      </w:r>
      <w:r>
        <w:rPr>
          <w:rFonts w:ascii="Times New Roman"/>
          <w:b w:val="false"/>
          <w:i w:val="false"/>
          <w:color w:val="000000"/>
          <w:sz w:val="28"/>
        </w:rPr>
        <w:t>
      4) создание условий, обеспечивающих модернизацию перерабатывающих мощностей производителей нефтепродуктов.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6.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основные направления государственной политики в области государственного регулирования производства и оборота нефтепродуктов;</w:t>
      </w:r>
      <w:r>
        <w:br/>
      </w:r>
      <w:r>
        <w:rPr>
          <w:rFonts w:ascii="Times New Roman"/>
          <w:b w:val="false"/>
          <w:i w:val="false"/>
          <w:color w:val="000000"/>
          <w:sz w:val="28"/>
        </w:rPr>
        <w:t>
      2) утверждает порядок проведения аккредитации оптовых поставщиков нефтепродуктов;</w:t>
      </w:r>
      <w:r>
        <w:br/>
      </w:r>
      <w:r>
        <w:rPr>
          <w:rFonts w:ascii="Times New Roman"/>
          <w:b w:val="false"/>
          <w:i w:val="false"/>
          <w:color w:val="000000"/>
          <w:sz w:val="28"/>
        </w:rPr>
        <w:t>
      3) утверждает порядок разработки, утверждения и согласования инвестиционных программ, а также предоставления в уполномоченные органы отчетности об их реализации;</w:t>
      </w:r>
      <w:r>
        <w:br/>
      </w:r>
      <w:r>
        <w:rPr>
          <w:rFonts w:ascii="Times New Roman"/>
          <w:b w:val="false"/>
          <w:i w:val="false"/>
          <w:color w:val="000000"/>
          <w:sz w:val="28"/>
        </w:rPr>
        <w:t>
      4) определяет перечень официальных источников информации о ценах;</w:t>
      </w:r>
      <w:r>
        <w:br/>
      </w:r>
      <w:r>
        <w:rPr>
          <w:rFonts w:ascii="Times New Roman"/>
          <w:b w:val="false"/>
          <w:i w:val="false"/>
          <w:color w:val="000000"/>
          <w:sz w:val="28"/>
        </w:rPr>
        <w:t>
      5) утверждает технические регламенты в области производства и оборота нефтепродуктов;</w:t>
      </w:r>
      <w:r>
        <w:br/>
      </w:r>
      <w:r>
        <w:rPr>
          <w:rFonts w:ascii="Times New Roman"/>
          <w:b w:val="false"/>
          <w:i w:val="false"/>
          <w:color w:val="000000"/>
          <w:sz w:val="28"/>
        </w:rPr>
        <w:t>
      6) утверждает порядок определения предельной цены на розничную реализацию нефтепродуктов, на которую установлено государственное регулирование цен;</w:t>
      </w:r>
      <w:r>
        <w:br/>
      </w:r>
      <w:r>
        <w:rPr>
          <w:rFonts w:ascii="Times New Roman"/>
          <w:b w:val="false"/>
          <w:i w:val="false"/>
          <w:color w:val="000000"/>
          <w:sz w:val="28"/>
        </w:rPr>
        <w:t>
      7) утверждает порядок присвоения персональных идентификационных номеров-кодов;</w:t>
      </w:r>
      <w:r>
        <w:br/>
      </w:r>
      <w:r>
        <w:rPr>
          <w:rFonts w:ascii="Times New Roman"/>
          <w:b w:val="false"/>
          <w:i w:val="false"/>
          <w:color w:val="000000"/>
          <w:sz w:val="28"/>
        </w:rPr>
        <w:t>
      8) утверждает порядок представления деклараций по обороту нефтепродуктов;</w:t>
      </w:r>
      <w:r>
        <w:br/>
      </w:r>
      <w:r>
        <w:rPr>
          <w:rFonts w:ascii="Times New Roman"/>
          <w:b w:val="false"/>
          <w:i w:val="false"/>
          <w:color w:val="000000"/>
          <w:sz w:val="28"/>
        </w:rPr>
        <w:t>
      9) утверждает порядок оформления, заказа, получения, выдачи, учета и хранения сопроводительных накладных;</w:t>
      </w:r>
      <w:r>
        <w:br/>
      </w:r>
      <w:r>
        <w:rPr>
          <w:rFonts w:ascii="Times New Roman"/>
          <w:b w:val="false"/>
          <w:i w:val="false"/>
          <w:color w:val="000000"/>
          <w:sz w:val="28"/>
        </w:rPr>
        <w:t>
      10) утверждает порядок осуществления мониторинга производства и реализации нефтепродуктов;</w:t>
      </w:r>
      <w:r>
        <w:br/>
      </w:r>
      <w:r>
        <w:rPr>
          <w:rFonts w:ascii="Times New Roman"/>
          <w:b w:val="false"/>
          <w:i w:val="false"/>
          <w:color w:val="000000"/>
          <w:sz w:val="28"/>
        </w:rPr>
        <w:t>
      11) утверждает порядок доступа поставщиков нефти к переработке сырой нефти и (или) газового конденсата;</w:t>
      </w:r>
      <w:r>
        <w:br/>
      </w:r>
      <w:r>
        <w:rPr>
          <w:rFonts w:ascii="Times New Roman"/>
          <w:b w:val="false"/>
          <w:i w:val="false"/>
          <w:color w:val="000000"/>
          <w:sz w:val="28"/>
        </w:rPr>
        <w:t>
      12) выполняет иные функции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 Компетенция уполномоченного органа в области</w:t>
      </w:r>
      <w:r>
        <w:br/>
      </w:r>
      <w:r>
        <w:rPr>
          <w:rFonts w:ascii="Times New Roman"/>
          <w:b w:val="false"/>
          <w:i w:val="false"/>
          <w:color w:val="000000"/>
          <w:sz w:val="28"/>
        </w:rPr>
        <w:t>
                 </w:t>
      </w:r>
      <w:r>
        <w:rPr>
          <w:rFonts w:ascii="Times New Roman"/>
          <w:b/>
          <w:i w:val="false"/>
          <w:color w:val="000000"/>
          <w:sz w:val="28"/>
        </w:rPr>
        <w:t>производства нефтепродуктов</w:t>
      </w:r>
    </w:p>
    <w:p>
      <w:pPr>
        <w:spacing w:after="0"/>
        <w:ind w:left="0"/>
        <w:jc w:val="both"/>
      </w:pPr>
      <w:r>
        <w:rPr>
          <w:rFonts w:ascii="Times New Roman"/>
          <w:b w:val="false"/>
          <w:i w:val="false"/>
          <w:color w:val="000000"/>
          <w:sz w:val="28"/>
        </w:rPr>
        <w:t>      Уполномоченный орган в области производства нефтепродуктов:</w:t>
      </w:r>
      <w:r>
        <w:br/>
      </w:r>
      <w:r>
        <w:rPr>
          <w:rFonts w:ascii="Times New Roman"/>
          <w:b w:val="false"/>
          <w:i w:val="false"/>
          <w:color w:val="000000"/>
          <w:sz w:val="28"/>
        </w:rPr>
        <w:t>
      1) определяет форму паспорта производства, а также утверждает и переутверждает производителям нефтепродуктов паспорт производства;</w:t>
      </w:r>
      <w:r>
        <w:br/>
      </w:r>
      <w:r>
        <w:rPr>
          <w:rFonts w:ascii="Times New Roman"/>
          <w:b w:val="false"/>
          <w:i w:val="false"/>
          <w:color w:val="000000"/>
          <w:sz w:val="28"/>
        </w:rPr>
        <w:t>
      2) ежегодно утверждает графики планово-предупредительных работ технологических установок производителей нефтепродуктов с учетом весенне-полевых и уборочных работ и отопительного периода;</w:t>
      </w:r>
      <w:r>
        <w:br/>
      </w:r>
      <w:r>
        <w:rPr>
          <w:rFonts w:ascii="Times New Roman"/>
          <w:b w:val="false"/>
          <w:i w:val="false"/>
          <w:color w:val="000000"/>
          <w:sz w:val="28"/>
        </w:rPr>
        <w:t>
      3) разрабатывает порядок мониторинга производства и реализации нефтепродуктов;</w:t>
      </w:r>
      <w:r>
        <w:br/>
      </w:r>
      <w:r>
        <w:rPr>
          <w:rFonts w:ascii="Times New Roman"/>
          <w:b w:val="false"/>
          <w:i w:val="false"/>
          <w:color w:val="000000"/>
          <w:sz w:val="28"/>
        </w:rPr>
        <w:t>
      4) разрабатывает порядок разработки, утверждения и согласования инвестиционных программ, а также предоставления в уполномоченные органы отчетности об их реализации;</w:t>
      </w:r>
      <w:r>
        <w:br/>
      </w:r>
      <w:r>
        <w:rPr>
          <w:rFonts w:ascii="Times New Roman"/>
          <w:b w:val="false"/>
          <w:i w:val="false"/>
          <w:color w:val="000000"/>
          <w:sz w:val="28"/>
        </w:rPr>
        <w:t>
      5) осуществляет государственный контроль в области производства нефтепродуктов;</w:t>
      </w:r>
      <w:r>
        <w:br/>
      </w:r>
      <w:r>
        <w:rPr>
          <w:rFonts w:ascii="Times New Roman"/>
          <w:b w:val="false"/>
          <w:i w:val="false"/>
          <w:color w:val="000000"/>
          <w:sz w:val="28"/>
        </w:rPr>
        <w:t>
      6) утверждает инвестиционные программы производителей нефтепродуктов, за исключением производителей нефтепродуктов малой мощности;</w:t>
      </w:r>
      <w:r>
        <w:br/>
      </w:r>
      <w:r>
        <w:rPr>
          <w:rFonts w:ascii="Times New Roman"/>
          <w:b w:val="false"/>
          <w:i w:val="false"/>
          <w:color w:val="000000"/>
          <w:sz w:val="28"/>
        </w:rPr>
        <w:t>
      7) разрабатывает технические регламенты в области производства нефтепродуктов;</w:t>
      </w:r>
      <w:r>
        <w:br/>
      </w:r>
      <w:r>
        <w:rPr>
          <w:rFonts w:ascii="Times New Roman"/>
          <w:b w:val="false"/>
          <w:i w:val="false"/>
          <w:color w:val="000000"/>
          <w:sz w:val="28"/>
        </w:rPr>
        <w:t>
      8) ежегодно утверждает планы переработки нефти;</w:t>
      </w:r>
      <w:r>
        <w:br/>
      </w:r>
      <w:r>
        <w:rPr>
          <w:rFonts w:ascii="Times New Roman"/>
          <w:b w:val="false"/>
          <w:i w:val="false"/>
          <w:color w:val="000000"/>
          <w:sz w:val="28"/>
        </w:rPr>
        <w:t>
      9) утверждает планы поставок нефтепродуктов;</w:t>
      </w:r>
      <w:r>
        <w:br/>
      </w:r>
      <w:r>
        <w:rPr>
          <w:rFonts w:ascii="Times New Roman"/>
          <w:b w:val="false"/>
          <w:i w:val="false"/>
          <w:color w:val="000000"/>
          <w:sz w:val="28"/>
        </w:rPr>
        <w:t>
      10) утверждает для недропользователей графики поставок сырой нефти и (или) газового конденсата производителям нефтепродуктов для обеспечения потребностей внутреннего рынка Республики Казахстан;</w:t>
      </w:r>
      <w:r>
        <w:br/>
      </w:r>
      <w:r>
        <w:rPr>
          <w:rFonts w:ascii="Times New Roman"/>
          <w:b w:val="false"/>
          <w:i w:val="false"/>
          <w:color w:val="000000"/>
          <w:sz w:val="28"/>
        </w:rPr>
        <w:t>
      11) разрабатывает предложения о принятии мер таможенно-тарифного и нетарифного регулирования в отношении экспорта и (или) импорта нефтепродуктов и представляет в уполномоченный орган в области регулирования торговой деятельности;</w:t>
      </w:r>
      <w:r>
        <w:br/>
      </w:r>
      <w:r>
        <w:rPr>
          <w:rFonts w:ascii="Times New Roman"/>
          <w:b w:val="false"/>
          <w:i w:val="false"/>
          <w:color w:val="000000"/>
          <w:sz w:val="28"/>
        </w:rPr>
        <w:t>
      12) разрабатывает порядок проведения аккредитации оптовых поставщиков нефтепродуктов;</w:t>
      </w:r>
      <w:r>
        <w:br/>
      </w:r>
      <w:r>
        <w:rPr>
          <w:rFonts w:ascii="Times New Roman"/>
          <w:b w:val="false"/>
          <w:i w:val="false"/>
          <w:color w:val="000000"/>
          <w:sz w:val="28"/>
        </w:rPr>
        <w:t>
      13) согласовывает предельные цены на розничную реализацию нефтепродуктов, на которую установлено государственное регулирование цен;</w:t>
      </w:r>
      <w:r>
        <w:br/>
      </w:r>
      <w:r>
        <w:rPr>
          <w:rFonts w:ascii="Times New Roman"/>
          <w:b w:val="false"/>
          <w:i w:val="false"/>
          <w:color w:val="000000"/>
          <w:sz w:val="28"/>
        </w:rPr>
        <w:t>
      14) осуществляет аккредитацию оптовых поставщиков нефтепродуктов;</w:t>
      </w:r>
      <w:r>
        <w:br/>
      </w:r>
      <w:r>
        <w:rPr>
          <w:rFonts w:ascii="Times New Roman"/>
          <w:b w:val="false"/>
          <w:i w:val="false"/>
          <w:color w:val="000000"/>
          <w:sz w:val="28"/>
        </w:rPr>
        <w:t xml:space="preserve">
      15) разрабатывает и утверждает формы проверочных листов, ежегодных планов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r>
        <w:br/>
      </w:r>
      <w:r>
        <w:rPr>
          <w:rFonts w:ascii="Times New Roman"/>
          <w:b w:val="false"/>
          <w:i w:val="false"/>
          <w:color w:val="000000"/>
          <w:sz w:val="28"/>
        </w:rPr>
        <w:t>
      16) разрабатывает порядок доступа поставщиков нефти к переработке сырой нефти и (или) газового конденсата;</w:t>
      </w:r>
      <w:r>
        <w:br/>
      </w:r>
      <w:r>
        <w:rPr>
          <w:rFonts w:ascii="Times New Roman"/>
          <w:b w:val="false"/>
          <w:i w:val="false"/>
          <w:color w:val="000000"/>
          <w:sz w:val="28"/>
        </w:rPr>
        <w:t>
      17) выполняет иные функции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8. Компетенция уполномоченного органа в</w:t>
      </w:r>
      <w:r>
        <w:br/>
      </w:r>
      <w:r>
        <w:rPr>
          <w:rFonts w:ascii="Times New Roman"/>
          <w:b w:val="false"/>
          <w:i w:val="false"/>
          <w:color w:val="000000"/>
          <w:sz w:val="28"/>
        </w:rPr>
        <w:t>
                 </w:t>
      </w:r>
      <w:r>
        <w:rPr>
          <w:rFonts w:ascii="Times New Roman"/>
          <w:b/>
          <w:i w:val="false"/>
          <w:color w:val="000000"/>
          <w:sz w:val="28"/>
        </w:rPr>
        <w:t>области оборота нефтепродуктов</w:t>
      </w:r>
    </w:p>
    <w:p>
      <w:pPr>
        <w:spacing w:after="0"/>
        <w:ind w:left="0"/>
        <w:jc w:val="both"/>
      </w:pPr>
      <w:r>
        <w:rPr>
          <w:rFonts w:ascii="Times New Roman"/>
          <w:b w:val="false"/>
          <w:i w:val="false"/>
          <w:color w:val="000000"/>
          <w:sz w:val="28"/>
        </w:rPr>
        <w:t>      Уполномоченный орган в области оборота нефтепродуктов:</w:t>
      </w:r>
      <w:r>
        <w:br/>
      </w:r>
      <w:r>
        <w:rPr>
          <w:rFonts w:ascii="Times New Roman"/>
          <w:b w:val="false"/>
          <w:i w:val="false"/>
          <w:color w:val="000000"/>
          <w:sz w:val="28"/>
        </w:rPr>
        <w:t>
      1) осуществляет государственный контроль в области оборота нефтепродуктов;</w:t>
      </w:r>
      <w:r>
        <w:br/>
      </w:r>
      <w:r>
        <w:rPr>
          <w:rFonts w:ascii="Times New Roman"/>
          <w:b w:val="false"/>
          <w:i w:val="false"/>
          <w:color w:val="000000"/>
          <w:sz w:val="28"/>
        </w:rPr>
        <w:t>
      2) разрабатывает и утверждает порядок формирования и ведения единой базы данных по производству и обороту нефтепродуктов;</w:t>
      </w:r>
      <w:r>
        <w:br/>
      </w:r>
      <w:r>
        <w:rPr>
          <w:rFonts w:ascii="Times New Roman"/>
          <w:b w:val="false"/>
          <w:i w:val="false"/>
          <w:color w:val="000000"/>
          <w:sz w:val="28"/>
        </w:rPr>
        <w:t>
      3) осуществляет ведение единой базы данных в соответствии с порядком формирования и ведения единой базы данных по производству и обороту нефтепродуктов;</w:t>
      </w:r>
      <w:r>
        <w:br/>
      </w:r>
      <w:r>
        <w:rPr>
          <w:rFonts w:ascii="Times New Roman"/>
          <w:b w:val="false"/>
          <w:i w:val="false"/>
          <w:color w:val="000000"/>
          <w:sz w:val="28"/>
        </w:rPr>
        <w:t>
      4) осуществляет камеральный контроль за оборотом нефтепродуктов;</w:t>
      </w:r>
      <w:r>
        <w:br/>
      </w:r>
      <w:r>
        <w:rPr>
          <w:rFonts w:ascii="Times New Roman"/>
          <w:b w:val="false"/>
          <w:i w:val="false"/>
          <w:color w:val="000000"/>
          <w:sz w:val="28"/>
        </w:rPr>
        <w:t>
      5) разрабатывает порядок оформления, заказа, получения, выдачи, учета и хранения сопроводительных накладных;</w:t>
      </w:r>
      <w:r>
        <w:br/>
      </w:r>
      <w:r>
        <w:rPr>
          <w:rFonts w:ascii="Times New Roman"/>
          <w:b w:val="false"/>
          <w:i w:val="false"/>
          <w:color w:val="000000"/>
          <w:sz w:val="28"/>
        </w:rPr>
        <w:t>
      6) разрабатывает порядок присвоения персональных идентификационных номеров-кодов отдельным видам нефтепродуктов, производителям и импортерам нефтепродуктов, предназначенных для осуществления контроля над оборотом нефтепродуктов;</w:t>
      </w:r>
      <w:r>
        <w:br/>
      </w:r>
      <w:r>
        <w:rPr>
          <w:rFonts w:ascii="Times New Roman"/>
          <w:b w:val="false"/>
          <w:i w:val="false"/>
          <w:color w:val="000000"/>
          <w:sz w:val="28"/>
        </w:rPr>
        <w:t>
      7) разрабатывает и утверждает форму уведомлений;</w:t>
      </w:r>
      <w:r>
        <w:br/>
      </w:r>
      <w:r>
        <w:rPr>
          <w:rFonts w:ascii="Times New Roman"/>
          <w:b w:val="false"/>
          <w:i w:val="false"/>
          <w:color w:val="000000"/>
          <w:sz w:val="28"/>
        </w:rPr>
        <w:t>
      8) разрабатывает порядок представления деклараций по обороту нефтепродуктов;</w:t>
      </w:r>
      <w:r>
        <w:br/>
      </w:r>
      <w:r>
        <w:rPr>
          <w:rFonts w:ascii="Times New Roman"/>
          <w:b w:val="false"/>
          <w:i w:val="false"/>
          <w:color w:val="000000"/>
          <w:sz w:val="28"/>
        </w:rPr>
        <w:t>
      9) утверждает перечень персональных идентификационных номеров- кодов;</w:t>
      </w:r>
      <w:r>
        <w:br/>
      </w:r>
      <w:r>
        <w:rPr>
          <w:rFonts w:ascii="Times New Roman"/>
          <w:b w:val="false"/>
          <w:i w:val="false"/>
          <w:color w:val="000000"/>
          <w:sz w:val="28"/>
        </w:rPr>
        <w:t>
      10) выполняет иные функции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9. Компетенция иных уполномоченных органов,</w:t>
      </w:r>
      <w:r>
        <w:br/>
      </w:r>
      <w:r>
        <w:rPr>
          <w:rFonts w:ascii="Times New Roman"/>
          <w:b w:val="false"/>
          <w:i w:val="false"/>
          <w:color w:val="000000"/>
          <w:sz w:val="28"/>
        </w:rPr>
        <w:t>
                 </w:t>
      </w:r>
      <w:r>
        <w:rPr>
          <w:rFonts w:ascii="Times New Roman"/>
          <w:b/>
          <w:i w:val="false"/>
          <w:color w:val="000000"/>
          <w:sz w:val="28"/>
        </w:rPr>
        <w:t>осуществляющих государственное регулирование</w:t>
      </w:r>
      <w:r>
        <w:br/>
      </w:r>
      <w:r>
        <w:rPr>
          <w:rFonts w:ascii="Times New Roman"/>
          <w:b w:val="false"/>
          <w:i w:val="false"/>
          <w:color w:val="000000"/>
          <w:sz w:val="28"/>
        </w:rPr>
        <w:t>
                 </w:t>
      </w:r>
      <w:r>
        <w:rPr>
          <w:rFonts w:ascii="Times New Roman"/>
          <w:b/>
          <w:i w:val="false"/>
          <w:color w:val="000000"/>
          <w:sz w:val="28"/>
        </w:rPr>
        <w:t>производства и оборота нефтепродуктов</w:t>
      </w:r>
    </w:p>
    <w:p>
      <w:pPr>
        <w:spacing w:after="0"/>
        <w:ind w:left="0"/>
        <w:jc w:val="both"/>
      </w:pPr>
      <w:r>
        <w:rPr>
          <w:rFonts w:ascii="Times New Roman"/>
          <w:b w:val="false"/>
          <w:i w:val="false"/>
          <w:color w:val="000000"/>
          <w:sz w:val="28"/>
        </w:rPr>
        <w:t>      1. Уполномоченный орган по техническому регулированию и метрологии:</w:t>
      </w:r>
      <w:r>
        <w:br/>
      </w:r>
      <w:r>
        <w:rPr>
          <w:rFonts w:ascii="Times New Roman"/>
          <w:b w:val="false"/>
          <w:i w:val="false"/>
          <w:color w:val="000000"/>
          <w:sz w:val="28"/>
        </w:rPr>
        <w:t>
      1) осуществляет контроль за соответствием нефтепродуктов требованиям, установленным техническими регламентами;</w:t>
      </w:r>
      <w:r>
        <w:br/>
      </w:r>
      <w:r>
        <w:rPr>
          <w:rFonts w:ascii="Times New Roman"/>
          <w:b w:val="false"/>
          <w:i w:val="false"/>
          <w:color w:val="000000"/>
          <w:sz w:val="28"/>
        </w:rPr>
        <w:t>
      2) осуществляет государственный метрологический контроль в соответствии с законодательством Республики Казахстан об обеспечении единства измерений;</w:t>
      </w:r>
      <w:r>
        <w:br/>
      </w:r>
      <w:r>
        <w:rPr>
          <w:rFonts w:ascii="Times New Roman"/>
          <w:b w:val="false"/>
          <w:i w:val="false"/>
          <w:color w:val="000000"/>
          <w:sz w:val="28"/>
        </w:rPr>
        <w:t>
      3) выполняет иные функции в соответствии с законодательством Республики Казахстан.</w:t>
      </w:r>
      <w:r>
        <w:br/>
      </w:r>
      <w:r>
        <w:rPr>
          <w:rFonts w:ascii="Times New Roman"/>
          <w:b w:val="false"/>
          <w:i w:val="false"/>
          <w:color w:val="000000"/>
          <w:sz w:val="28"/>
        </w:rPr>
        <w:t>
      2. Уполномоченный орган, осуществляющий руководство в сферах естественных монополий и на регулируемых рынках:</w:t>
      </w:r>
      <w:r>
        <w:br/>
      </w:r>
      <w:r>
        <w:rPr>
          <w:rFonts w:ascii="Times New Roman"/>
          <w:b w:val="false"/>
          <w:i w:val="false"/>
          <w:color w:val="000000"/>
          <w:sz w:val="28"/>
        </w:rPr>
        <w:t>
      1) осуществляет согласование инвестиционных программ производителей нефтепродуктов, за исключением производителей нефтепродуктов малой мощности;</w:t>
      </w:r>
      <w:r>
        <w:br/>
      </w:r>
      <w:r>
        <w:rPr>
          <w:rFonts w:ascii="Times New Roman"/>
          <w:b w:val="false"/>
          <w:i w:val="false"/>
          <w:color w:val="000000"/>
          <w:sz w:val="28"/>
        </w:rPr>
        <w:t>
      2) разрабатывает порядок определения предельной цены на розничную реализацию нефтепродуктов, на которую установлено государственное регулирование цен;</w:t>
      </w:r>
      <w:r>
        <w:br/>
      </w:r>
      <w:r>
        <w:rPr>
          <w:rFonts w:ascii="Times New Roman"/>
          <w:b w:val="false"/>
          <w:i w:val="false"/>
          <w:color w:val="000000"/>
          <w:sz w:val="28"/>
        </w:rPr>
        <w:t>
      3) по согласованию с уполномоченным органом в области производства нефтепродуктов устанавливает предельные цены на розничную реализацию нефтепродуктов, на которую установлено государственное регулирование цен, в соответствии с порядком, утверждаемым Правительством Республики Казахстан;</w:t>
      </w:r>
      <w:r>
        <w:br/>
      </w:r>
      <w:r>
        <w:rPr>
          <w:rFonts w:ascii="Times New Roman"/>
          <w:b w:val="false"/>
          <w:i w:val="false"/>
          <w:color w:val="000000"/>
          <w:sz w:val="28"/>
        </w:rPr>
        <w:t>
      4) выполняет иные функции в соответствии с законодательством Республики Казахстан.</w:t>
      </w:r>
      <w:r>
        <w:br/>
      </w:r>
      <w:r>
        <w:rPr>
          <w:rFonts w:ascii="Times New Roman"/>
          <w:b w:val="false"/>
          <w:i w:val="false"/>
          <w:color w:val="000000"/>
          <w:sz w:val="28"/>
        </w:rPr>
        <w:t>
      3. Уполномоченный орган в области промышленной безопасности осуществляет государственное регулирование и контроль в области промышленной безопасности при производстве, транспортировке, хранении и реализации нефтепродуктов, в том числе разрабатывает технические регламенты в части безопасного ведения работ в области оборота нефтепродуктов.</w:t>
      </w:r>
      <w:r>
        <w:br/>
      </w:r>
      <w:r>
        <w:rPr>
          <w:rFonts w:ascii="Times New Roman"/>
          <w:b w:val="false"/>
          <w:i w:val="false"/>
          <w:color w:val="000000"/>
          <w:sz w:val="28"/>
        </w:rPr>
        <w:t>
      4. Уполномоченный орган в области агропромышленного комплекса:</w:t>
      </w:r>
      <w:r>
        <w:br/>
      </w:r>
      <w:r>
        <w:rPr>
          <w:rFonts w:ascii="Times New Roman"/>
          <w:b w:val="false"/>
          <w:i w:val="false"/>
          <w:color w:val="000000"/>
          <w:sz w:val="28"/>
        </w:rPr>
        <w:t>
      1) совместно с местными исполнительными органами областей определяет объемы нефтепродуктов, необходимые для поставок сельскохозяйственным товаропроизводителям;</w:t>
      </w:r>
      <w:r>
        <w:br/>
      </w:r>
      <w:r>
        <w:rPr>
          <w:rFonts w:ascii="Times New Roman"/>
          <w:b w:val="false"/>
          <w:i w:val="false"/>
          <w:color w:val="000000"/>
          <w:sz w:val="28"/>
        </w:rPr>
        <w:t>
      2) вносит предложения уполномоченному органу в области производства нефтепродуктов об объемах поставок нефтепродуктов сельскохозяйственным товаропроизводителям;</w:t>
      </w:r>
      <w:r>
        <w:br/>
      </w:r>
      <w:r>
        <w:rPr>
          <w:rFonts w:ascii="Times New Roman"/>
          <w:b w:val="false"/>
          <w:i w:val="false"/>
          <w:color w:val="000000"/>
          <w:sz w:val="28"/>
        </w:rPr>
        <w:t>
      3) проводит анализ обеспеченности сельскохозяйственных товаропроизводителей нефтепродуктами и предоставляет его результаты в уполномоченный орган в области производства нефтепродуктов;</w:t>
      </w:r>
      <w:r>
        <w:br/>
      </w:r>
      <w:r>
        <w:rPr>
          <w:rFonts w:ascii="Times New Roman"/>
          <w:b w:val="false"/>
          <w:i w:val="false"/>
          <w:color w:val="000000"/>
          <w:sz w:val="28"/>
        </w:rPr>
        <w:t>
      4) выполняет иные функции в соответствии с законодательством Республики Казахстан.</w:t>
      </w:r>
      <w:r>
        <w:br/>
      </w:r>
      <w:r>
        <w:rPr>
          <w:rFonts w:ascii="Times New Roman"/>
          <w:b w:val="false"/>
          <w:i w:val="false"/>
          <w:color w:val="000000"/>
          <w:sz w:val="28"/>
        </w:rPr>
        <w:t>
      5. Местные исполнительные органы области, города республиканского значения, столицы:</w:t>
      </w:r>
      <w:r>
        <w:br/>
      </w:r>
      <w:r>
        <w:rPr>
          <w:rFonts w:ascii="Times New Roman"/>
          <w:b w:val="false"/>
          <w:i w:val="false"/>
          <w:color w:val="000000"/>
          <w:sz w:val="28"/>
        </w:rPr>
        <w:t>
      1) осуществляют сбор и обобщение данных по обороту нефтепродуктов, реализуемых на территории области, города республиканского значения, столицы;</w:t>
      </w:r>
      <w:r>
        <w:br/>
      </w:r>
      <w:r>
        <w:rPr>
          <w:rFonts w:ascii="Times New Roman"/>
          <w:b w:val="false"/>
          <w:i w:val="false"/>
          <w:color w:val="000000"/>
          <w:sz w:val="28"/>
        </w:rPr>
        <w:t>
      2) составляют прогноз потребления нефтепродуктов на территории области, города республиканского значения, столицы, на которые установлено государственное регулирование цен, на предстоящий календарный год.</w:t>
      </w:r>
      <w:r>
        <w:br/>
      </w:r>
      <w:r>
        <w:rPr>
          <w:rFonts w:ascii="Times New Roman"/>
          <w:b w:val="false"/>
          <w:i w:val="false"/>
          <w:color w:val="000000"/>
          <w:sz w:val="28"/>
        </w:rPr>
        <w:t>
      6. Государственные органы, указанные в настоящей статье, а также уполномоченный орган в области таможенного дела, предоставляют уполномоченным органам в области производства и оборота нефтепродуктов сведения об объеме производства и (или) оборота нефтепродуктов.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10. Государственный контроль в области</w:t>
      </w:r>
      <w:r>
        <w:br/>
      </w:r>
      <w:r>
        <w:rPr>
          <w:rFonts w:ascii="Times New Roman"/>
          <w:b w:val="false"/>
          <w:i w:val="false"/>
          <w:color w:val="000000"/>
          <w:sz w:val="28"/>
        </w:rPr>
        <w:t>
                  </w:t>
      </w:r>
      <w:r>
        <w:rPr>
          <w:rFonts w:ascii="Times New Roman"/>
          <w:b/>
          <w:i w:val="false"/>
          <w:color w:val="000000"/>
          <w:sz w:val="28"/>
        </w:rPr>
        <w:t>производства и оборота нефтепродуктов</w:t>
      </w:r>
    </w:p>
    <w:p>
      <w:pPr>
        <w:spacing w:after="0"/>
        <w:ind w:left="0"/>
        <w:jc w:val="both"/>
      </w:pPr>
      <w:r>
        <w:rPr>
          <w:rFonts w:ascii="Times New Roman"/>
          <w:b w:val="false"/>
          <w:i w:val="false"/>
          <w:color w:val="000000"/>
          <w:sz w:val="28"/>
        </w:rPr>
        <w:t>      1. Государственный контроль в области производства и оборота нефтепродуктов осуществляется в форме проверки и иных формах.</w:t>
      </w:r>
      <w:r>
        <w:br/>
      </w:r>
      <w:r>
        <w:rPr>
          <w:rFonts w:ascii="Times New Roman"/>
          <w:b w:val="false"/>
          <w:i w:val="false"/>
          <w:color w:val="000000"/>
          <w:sz w:val="28"/>
        </w:rPr>
        <w:t xml:space="preserve">
      2.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 Иные формы государственного контроля осуществляются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11. Обязанности производителей нефтепродуктов</w:t>
      </w:r>
    </w:p>
    <w:p>
      <w:pPr>
        <w:spacing w:after="0"/>
        <w:ind w:left="0"/>
        <w:jc w:val="both"/>
      </w:pPr>
      <w:r>
        <w:rPr>
          <w:rFonts w:ascii="Times New Roman"/>
          <w:b w:val="false"/>
          <w:i w:val="false"/>
          <w:color w:val="000000"/>
          <w:sz w:val="28"/>
        </w:rPr>
        <w:t>      1. Производители нефтепродуктов обязаны:</w:t>
      </w:r>
      <w:r>
        <w:br/>
      </w:r>
      <w:r>
        <w:rPr>
          <w:rFonts w:ascii="Times New Roman"/>
          <w:b w:val="false"/>
          <w:i w:val="false"/>
          <w:color w:val="000000"/>
          <w:sz w:val="28"/>
        </w:rPr>
        <w:t>
      1) осуществлять реализацию нефтепродуктов на условиях равнодоступности и недискриминации, если иное не предусмотрено настоящим Законом;</w:t>
      </w:r>
      <w:r>
        <w:br/>
      </w:r>
      <w:r>
        <w:rPr>
          <w:rFonts w:ascii="Times New Roman"/>
          <w:b w:val="false"/>
          <w:i w:val="false"/>
          <w:color w:val="000000"/>
          <w:sz w:val="28"/>
        </w:rPr>
        <w:t>
      2) до начала осуществления производства нефтепродуктов направить в соответствующий территориальный орган уполномоченного органа в области оборота нефтепродуктов заявку на присвоение персонального идентификационного номера-кода в соответствии с порядком, утверждаемым Правительством Республики Казахстан;</w:t>
      </w:r>
      <w:r>
        <w:br/>
      </w:r>
      <w:r>
        <w:rPr>
          <w:rFonts w:ascii="Times New Roman"/>
          <w:b w:val="false"/>
          <w:i w:val="false"/>
          <w:color w:val="000000"/>
          <w:sz w:val="28"/>
        </w:rPr>
        <w:t>
      3) выполнять планы переработки нефти;</w:t>
      </w:r>
      <w:r>
        <w:br/>
      </w:r>
      <w:r>
        <w:rPr>
          <w:rFonts w:ascii="Times New Roman"/>
          <w:b w:val="false"/>
          <w:i w:val="false"/>
          <w:color w:val="000000"/>
          <w:sz w:val="28"/>
        </w:rPr>
        <w:t>
      4) производить и осуществлять оптовую реализацию нефтепродуктов с учетом требований настоящего Закона;</w:t>
      </w:r>
      <w:r>
        <w:br/>
      </w:r>
      <w:r>
        <w:rPr>
          <w:rFonts w:ascii="Times New Roman"/>
          <w:b w:val="false"/>
          <w:i w:val="false"/>
          <w:color w:val="000000"/>
          <w:sz w:val="28"/>
        </w:rPr>
        <w:t>
      5) открывать в банке-резиденте Республики Казахстан специальный счет финансирования инвестиционной программы и осуществлять целевое использование финансовых средств, направляемых на реализацию инвестиционных программ;</w:t>
      </w:r>
      <w:r>
        <w:br/>
      </w:r>
      <w:r>
        <w:rPr>
          <w:rFonts w:ascii="Times New Roman"/>
          <w:b w:val="false"/>
          <w:i w:val="false"/>
          <w:color w:val="000000"/>
          <w:sz w:val="28"/>
        </w:rPr>
        <w:t>
      6) представлять отчетность о реализации инвестиционных программ в уполномоченные органы в соответствии порядком, утверждаемым Правительством Республики Казахстан;</w:t>
      </w:r>
      <w:r>
        <w:br/>
      </w:r>
      <w:r>
        <w:rPr>
          <w:rFonts w:ascii="Times New Roman"/>
          <w:b w:val="false"/>
          <w:i w:val="false"/>
          <w:color w:val="000000"/>
          <w:sz w:val="28"/>
        </w:rPr>
        <w:t>
      7) представлять на утверждение уполномоченному органу в области производства нефтепродуктов годовой график проведения планово-предупредительных работ технологических установок и соблюдать данный график;</w:t>
      </w:r>
      <w:r>
        <w:br/>
      </w:r>
      <w:r>
        <w:rPr>
          <w:rFonts w:ascii="Times New Roman"/>
          <w:b w:val="false"/>
          <w:i w:val="false"/>
          <w:color w:val="000000"/>
          <w:sz w:val="28"/>
        </w:rPr>
        <w:t>
      8) предоставлять в уполномоченный орган в области производства нефтепродуктов сведения, необходимые для мониторинга производства и реализации нефтепродуктов;</w:t>
      </w:r>
      <w:r>
        <w:br/>
      </w:r>
      <w:r>
        <w:rPr>
          <w:rFonts w:ascii="Times New Roman"/>
          <w:b w:val="false"/>
          <w:i w:val="false"/>
          <w:color w:val="000000"/>
          <w:sz w:val="28"/>
        </w:rPr>
        <w:t>
      9) предоставлять поставщикам нефти равные условия доступа к переработке сырой нефти и (или) газового конденсата.</w:t>
      </w:r>
      <w:r>
        <w:br/>
      </w:r>
      <w:r>
        <w:rPr>
          <w:rFonts w:ascii="Times New Roman"/>
          <w:b w:val="false"/>
          <w:i w:val="false"/>
          <w:color w:val="000000"/>
          <w:sz w:val="28"/>
        </w:rPr>
        <w:t>
      2. Обязанности, предусмотренные в подпунктах 4), 6) и 7) пункта 1 настоящей статьи, не распространяются на производителей нефтепродуктов малой мощности.</w:t>
      </w:r>
      <w:r>
        <w:br/>
      </w:r>
      <w:r>
        <w:rPr>
          <w:rFonts w:ascii="Times New Roman"/>
          <w:b w:val="false"/>
          <w:i w:val="false"/>
          <w:color w:val="000000"/>
          <w:sz w:val="28"/>
        </w:rPr>
        <w:t>
      3. Производителям нефтепродуктов запрещается:</w:t>
      </w:r>
      <w:r>
        <w:br/>
      </w:r>
      <w:r>
        <w:rPr>
          <w:rFonts w:ascii="Times New Roman"/>
          <w:b w:val="false"/>
          <w:i w:val="false"/>
          <w:color w:val="000000"/>
          <w:sz w:val="28"/>
        </w:rPr>
        <w:t>
      1) реализовывать сырую нефть и (или) газовый конденсат;</w:t>
      </w:r>
      <w:r>
        <w:br/>
      </w:r>
      <w:r>
        <w:rPr>
          <w:rFonts w:ascii="Times New Roman"/>
          <w:b w:val="false"/>
          <w:i w:val="false"/>
          <w:color w:val="000000"/>
          <w:sz w:val="28"/>
        </w:rPr>
        <w:t>
      2) осуществлять производство бензина и дизельного топлива с использованием металлосодержащих присадок (железо, марганец, свинец и другие, кроме антистатических присадок для дизельного топлива);</w:t>
      </w:r>
      <w:r>
        <w:br/>
      </w:r>
      <w:r>
        <w:rPr>
          <w:rFonts w:ascii="Times New Roman"/>
          <w:b w:val="false"/>
          <w:i w:val="false"/>
          <w:color w:val="000000"/>
          <w:sz w:val="28"/>
        </w:rPr>
        <w:t>
      3) использовать одно и тоже оборудование для производства нефтепродуктов двумя и более производителями нефтепродуктов;</w:t>
      </w:r>
      <w:r>
        <w:br/>
      </w:r>
      <w:r>
        <w:rPr>
          <w:rFonts w:ascii="Times New Roman"/>
          <w:b w:val="false"/>
          <w:i w:val="false"/>
          <w:color w:val="000000"/>
          <w:sz w:val="28"/>
        </w:rPr>
        <w:t>
      4) приобретать, а также принимать на переработку сырую нефть и (или) газовый конденсат у поставщиков нефти при отсутствии документов, подтверждающих происхождение приобретаемой (принимаемой) сырой нефти и (или) газового конденсата;</w:t>
      </w:r>
      <w:r>
        <w:br/>
      </w:r>
      <w:r>
        <w:rPr>
          <w:rFonts w:ascii="Times New Roman"/>
          <w:b w:val="false"/>
          <w:i w:val="false"/>
          <w:color w:val="000000"/>
          <w:sz w:val="28"/>
        </w:rPr>
        <w:t>
      5) останавливать работу технологических установок, используемых для производства нефтепродуктов, без согласования с уполномоченным органом в области производства нефтепродуктов, за исключением случаев, необходимости немедленного предотвращения аварийной ситуации.</w:t>
      </w:r>
      <w:r>
        <w:br/>
      </w:r>
      <w:r>
        <w:rPr>
          <w:rFonts w:ascii="Times New Roman"/>
          <w:b w:val="false"/>
          <w:i w:val="false"/>
          <w:color w:val="000000"/>
          <w:sz w:val="28"/>
        </w:rPr>
        <w:t>
      4. Запрет, предусмотренный в подпункте 5) пункта 3 настоящей статьи, не распространяется на производителей нефтепродуктов малой мощности.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12. Требования, обеспечивающие безопасность в</w:t>
      </w:r>
      <w:r>
        <w:br/>
      </w:r>
      <w:r>
        <w:rPr>
          <w:rFonts w:ascii="Times New Roman"/>
          <w:b w:val="false"/>
          <w:i w:val="false"/>
          <w:color w:val="000000"/>
          <w:sz w:val="28"/>
        </w:rPr>
        <w:t>
                  </w:t>
      </w:r>
      <w:r>
        <w:rPr>
          <w:rFonts w:ascii="Times New Roman"/>
          <w:b/>
          <w:i w:val="false"/>
          <w:color w:val="000000"/>
          <w:sz w:val="28"/>
        </w:rPr>
        <w:t>области производства и оборота нефтепродуктов</w:t>
      </w:r>
    </w:p>
    <w:p>
      <w:pPr>
        <w:spacing w:after="0"/>
        <w:ind w:left="0"/>
        <w:jc w:val="both"/>
      </w:pPr>
      <w:r>
        <w:rPr>
          <w:rFonts w:ascii="Times New Roman"/>
          <w:b w:val="false"/>
          <w:i w:val="false"/>
          <w:color w:val="000000"/>
          <w:sz w:val="28"/>
        </w:rPr>
        <w:t>      1. Производство и оборот нефтепродуктов должны обеспечивать безопасность для жизни и здоровья человека и окружающей среды в соответствии с законодательством Республики Казахстан.</w:t>
      </w:r>
      <w:r>
        <w:br/>
      </w:r>
      <w:r>
        <w:rPr>
          <w:rFonts w:ascii="Times New Roman"/>
          <w:b w:val="false"/>
          <w:i w:val="false"/>
          <w:color w:val="000000"/>
          <w:sz w:val="28"/>
        </w:rPr>
        <w:t>
      2. Объектами технического регулирования в области производства и оборота нефтепродуктов являются: бензин, авиационное и дизельное топливо, мазут, а также процессы их жизненного цикла, процессы переработки сырой нефти и (или) газового конденсата, компаундирование.</w:t>
      </w:r>
      <w:r>
        <w:br/>
      </w:r>
      <w:r>
        <w:rPr>
          <w:rFonts w:ascii="Times New Roman"/>
          <w:b w:val="false"/>
          <w:i w:val="false"/>
          <w:color w:val="000000"/>
          <w:sz w:val="28"/>
        </w:rPr>
        <w:t>
      3. Оборудование и технические средства, используемые при производстве и обороте нефтепродуктов, должны соответствовать требованиям технических регламентов.</w:t>
      </w:r>
      <w:r>
        <w:br/>
      </w:r>
      <w:r>
        <w:rPr>
          <w:rFonts w:ascii="Times New Roman"/>
          <w:b w:val="false"/>
          <w:i w:val="false"/>
          <w:color w:val="000000"/>
          <w:sz w:val="28"/>
        </w:rPr>
        <w:t>
      4. При проектировании и строительстве объектов по переработке, транспортировке и распределению нефтепродуктов должны соблюдаться требования экологического законодательства, а также законодательства Республики Казахстан об архитектурной, градостроительной и строительной деятельности, о пожарной безопасности и учитываться риски возникновения чрезвычайных ситуаций.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13. Государственное регулирование цен на</w:t>
      </w:r>
      <w:r>
        <w:br/>
      </w:r>
      <w:r>
        <w:rPr>
          <w:rFonts w:ascii="Times New Roman"/>
          <w:b w:val="false"/>
          <w:i w:val="false"/>
          <w:color w:val="000000"/>
          <w:sz w:val="28"/>
        </w:rPr>
        <w:t>
                  </w:t>
      </w:r>
      <w:r>
        <w:rPr>
          <w:rFonts w:ascii="Times New Roman"/>
          <w:b/>
          <w:i w:val="false"/>
          <w:color w:val="000000"/>
          <w:sz w:val="28"/>
        </w:rPr>
        <w:t>нефтепродукты</w:t>
      </w:r>
    </w:p>
    <w:p>
      <w:pPr>
        <w:spacing w:after="0"/>
        <w:ind w:left="0"/>
        <w:jc w:val="both"/>
      </w:pPr>
      <w:r>
        <w:rPr>
          <w:rFonts w:ascii="Times New Roman"/>
          <w:b w:val="false"/>
          <w:i w:val="false"/>
          <w:color w:val="000000"/>
          <w:sz w:val="28"/>
        </w:rPr>
        <w:t>      1. В целях обеспечения экономической безопасности в Республике Казахстан может устанавливаться государственное регулирование цен на розничную реализацию нефтепродуктов, имеющих важное социальное значение, а также оказывающих существенное влияние на экономику страны, в порядке, установленном законодательством Республики Казахстан о естественных монополиях и регулируемых рынках по согласованию с уполномоченным органом в области производства нефтепродуктов.</w:t>
      </w:r>
      <w:r>
        <w:br/>
      </w:r>
      <w:r>
        <w:rPr>
          <w:rFonts w:ascii="Times New Roman"/>
          <w:b w:val="false"/>
          <w:i w:val="false"/>
          <w:color w:val="000000"/>
          <w:sz w:val="28"/>
        </w:rPr>
        <w:t>
      2. Уполномоченный орган, осуществляющий руководство в сферах естественных монополий и на регулируемых рынках, по согласованию с уполномоченным органом в области производства нефтепродуктов в порядке, установленном Правительством Республики Казахстан, устанавливает предельные цены на розничную реализацию нефтепродуктов, на которую установлено государственное регулирование цен.</w:t>
      </w:r>
      <w:r>
        <w:br/>
      </w:r>
      <w:r>
        <w:rPr>
          <w:rFonts w:ascii="Times New Roman"/>
          <w:b w:val="false"/>
          <w:i w:val="false"/>
          <w:color w:val="000000"/>
          <w:sz w:val="28"/>
        </w:rPr>
        <w:t>
      3. Розничные реализаторы нефтепродуктов при реализации нефтепродуктов обязаны не превышать установленные предельные цены на розничную реализацию нефтепродуктов, на которую установлено государственное регулирование цен.</w:t>
      </w:r>
    </w:p>
    <w:p>
      <w:pPr>
        <w:spacing w:after="0"/>
        <w:ind w:left="0"/>
        <w:jc w:val="both"/>
      </w:pPr>
      <w:r>
        <w:rPr>
          <w:rFonts w:ascii="Times New Roman"/>
          <w:b w:val="false"/>
          <w:i w:val="false"/>
          <w:color w:val="000000"/>
          <w:sz w:val="28"/>
        </w:rPr>
        <w:t>      </w:t>
      </w:r>
      <w:r>
        <w:rPr>
          <w:rFonts w:ascii="Times New Roman"/>
          <w:b/>
          <w:i w:val="false"/>
          <w:color w:val="000000"/>
          <w:sz w:val="28"/>
        </w:rPr>
        <w:t>Статья 14. Специальный счет для финансирования</w:t>
      </w:r>
      <w:r>
        <w:br/>
      </w:r>
      <w:r>
        <w:rPr>
          <w:rFonts w:ascii="Times New Roman"/>
          <w:b w:val="false"/>
          <w:i w:val="false"/>
          <w:color w:val="000000"/>
          <w:sz w:val="28"/>
        </w:rPr>
        <w:t>
                  </w:t>
      </w:r>
      <w:r>
        <w:rPr>
          <w:rFonts w:ascii="Times New Roman"/>
          <w:b/>
          <w:i w:val="false"/>
          <w:color w:val="000000"/>
          <w:sz w:val="28"/>
        </w:rPr>
        <w:t>инвестиционной программы</w:t>
      </w:r>
    </w:p>
    <w:p>
      <w:pPr>
        <w:spacing w:after="0"/>
        <w:ind w:left="0"/>
        <w:jc w:val="both"/>
      </w:pPr>
      <w:r>
        <w:rPr>
          <w:rFonts w:ascii="Times New Roman"/>
          <w:b w:val="false"/>
          <w:i w:val="false"/>
          <w:color w:val="000000"/>
          <w:sz w:val="28"/>
        </w:rPr>
        <w:t>      1. Производитель нефтепродуктов после согласования и утверждения инвестиционной программы открывает специальный счет, средства которого расходуются исключительно на цели финансирования инвестиционной программы.</w:t>
      </w:r>
      <w:r>
        <w:br/>
      </w:r>
      <w:r>
        <w:rPr>
          <w:rFonts w:ascii="Times New Roman"/>
          <w:b w:val="false"/>
          <w:i w:val="false"/>
          <w:color w:val="000000"/>
          <w:sz w:val="28"/>
        </w:rPr>
        <w:t>
      2. Предусмотренные в инвестиционных программах объемы вложений в основные средства (инвестиционные составляющие) производителя нефтепродуктов учитываются при расчетах цен на регулируемые товары на текущий период и среднесрочную перспективу.</w:t>
      </w:r>
      <w:r>
        <w:br/>
      </w:r>
      <w:r>
        <w:rPr>
          <w:rFonts w:ascii="Times New Roman"/>
          <w:b w:val="false"/>
          <w:i w:val="false"/>
          <w:color w:val="000000"/>
          <w:sz w:val="28"/>
        </w:rPr>
        <w:t>
      3. Положения настоящей статьи не распространяются на производителей нефтепродуктов малой мощности.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15. Декларирование оборота нефтепродуктов и</w:t>
      </w:r>
      <w:r>
        <w:br/>
      </w:r>
      <w:r>
        <w:rPr>
          <w:rFonts w:ascii="Times New Roman"/>
          <w:b w:val="false"/>
          <w:i w:val="false"/>
          <w:color w:val="000000"/>
          <w:sz w:val="28"/>
        </w:rPr>
        <w:t>
                  </w:t>
      </w:r>
      <w:r>
        <w:rPr>
          <w:rFonts w:ascii="Times New Roman"/>
          <w:b/>
          <w:i w:val="false"/>
          <w:color w:val="000000"/>
          <w:sz w:val="28"/>
        </w:rPr>
        <w:t>результаты камерального контроля</w:t>
      </w:r>
    </w:p>
    <w:p>
      <w:pPr>
        <w:spacing w:after="0"/>
        <w:ind w:left="0"/>
        <w:jc w:val="both"/>
      </w:pPr>
      <w:r>
        <w:rPr>
          <w:rFonts w:ascii="Times New Roman"/>
          <w:b w:val="false"/>
          <w:i w:val="false"/>
          <w:color w:val="000000"/>
          <w:sz w:val="28"/>
        </w:rPr>
        <w:t>      1. Лица, осуществляющие производство и (или) реализацию нефтепродуктов, обязаны представлять уполномоченному органу в области оборота нефтепродуктов декларации по обороту нефтепродуктов.</w:t>
      </w:r>
      <w:r>
        <w:br/>
      </w:r>
      <w:r>
        <w:rPr>
          <w:rFonts w:ascii="Times New Roman"/>
          <w:b w:val="false"/>
          <w:i w:val="false"/>
          <w:color w:val="000000"/>
          <w:sz w:val="28"/>
        </w:rPr>
        <w:t>
      2. На основании деклараций по обороту, сопроводительных накладных и данных контрольных приборов учета уполномоченный орган в области оборота нефтепродуктов проводит камеральный контроль. В случае осуществления розничной реализации с автозаправочных станций передвижного типа камеральный контроль проводится на основании деклараций по обороту нефтепродуктов и сопроводительных накладных.</w:t>
      </w:r>
      <w:r>
        <w:br/>
      </w:r>
      <w:r>
        <w:rPr>
          <w:rFonts w:ascii="Times New Roman"/>
          <w:b w:val="false"/>
          <w:i w:val="false"/>
          <w:color w:val="000000"/>
          <w:sz w:val="28"/>
        </w:rPr>
        <w:t>
      3. В случаях выявления по результатам камерального контроля не исполнения требований законодательства Республики Казахстан о производстве и обороте нефтепродуктов в течение десяти рабочих дней производителю нефтепродуктов, оптовому поставщику или розничному реализатору нефтепродуктов вручается уведомление.</w:t>
      </w:r>
      <w:r>
        <w:br/>
      </w:r>
      <w:r>
        <w:rPr>
          <w:rFonts w:ascii="Times New Roman"/>
          <w:b w:val="false"/>
          <w:i w:val="false"/>
          <w:color w:val="000000"/>
          <w:sz w:val="28"/>
        </w:rPr>
        <w:t>
      В уведомлении указывается фамилия, имя, отчество или полное наименование производителя нефтепродуктов, оптового поставщика или розничного реализатора нефтепродуктов, регистрационный номер налогоплательщика, дата уведомления, основание для направления уведомления, порядок обжалования.</w:t>
      </w:r>
      <w:r>
        <w:br/>
      </w:r>
      <w:r>
        <w:rPr>
          <w:rFonts w:ascii="Times New Roman"/>
          <w:b w:val="false"/>
          <w:i w:val="false"/>
          <w:color w:val="000000"/>
          <w:sz w:val="28"/>
        </w:rPr>
        <w:t>
      4. Уведомление должно быть вручено производителю нефтепродуктов, оптовому поставщику или розничному реализатору нефтепродуктов или их представителям лично или иным способом, подтверждающим факт отправки и получения.</w:t>
      </w:r>
      <w:r>
        <w:br/>
      </w:r>
      <w:r>
        <w:rPr>
          <w:rFonts w:ascii="Times New Roman"/>
          <w:b w:val="false"/>
          <w:i w:val="false"/>
          <w:color w:val="000000"/>
          <w:sz w:val="28"/>
        </w:rPr>
        <w:t>
      Уведомление, направленное по почте заказным письмом с уведомлением, либо в электронном виде посредством электронных каналов связи, обеспечивающих гарантированную доставку сообщений, считается врученным со дня получения ответа почтовой или иной организацией связи либо по истечении пяти рабочих дней со дня направления уведомления в электронном виде.</w:t>
      </w:r>
      <w:r>
        <w:br/>
      </w:r>
      <w:r>
        <w:rPr>
          <w:rFonts w:ascii="Times New Roman"/>
          <w:b w:val="false"/>
          <w:i w:val="false"/>
          <w:color w:val="000000"/>
          <w:sz w:val="28"/>
        </w:rPr>
        <w:t>
      Исполнение уведомления об устранении нарушений, выявленных по результатам камерального контроля, осуществляется производителем нефтепродуктов, оптовым поставщиком или розничным реализатором нефтепродуктов в течение тридцати календарных дней со дня его вручения (получения).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16. Аккредитация оптовых поставщиков нефтепродуктов</w:t>
      </w:r>
    </w:p>
    <w:p>
      <w:pPr>
        <w:spacing w:after="0"/>
        <w:ind w:left="0"/>
        <w:jc w:val="both"/>
      </w:pPr>
      <w:r>
        <w:rPr>
          <w:rFonts w:ascii="Times New Roman"/>
          <w:b w:val="false"/>
          <w:i w:val="false"/>
          <w:color w:val="000000"/>
          <w:sz w:val="28"/>
        </w:rPr>
        <w:t>      1. Аккредитации в уполномоченном органе в области производства нефтепродуктов подлежат оптовые поставщики.</w:t>
      </w:r>
      <w:r>
        <w:br/>
      </w:r>
      <w:r>
        <w:rPr>
          <w:rFonts w:ascii="Times New Roman"/>
          <w:b w:val="false"/>
          <w:i w:val="false"/>
          <w:color w:val="000000"/>
          <w:sz w:val="28"/>
        </w:rPr>
        <w:t>
      2. Аккредитуемые субъекты должны отвечать следующим требованиям:</w:t>
      </w:r>
      <w:r>
        <w:br/>
      </w:r>
      <w:r>
        <w:rPr>
          <w:rFonts w:ascii="Times New Roman"/>
          <w:b w:val="false"/>
          <w:i w:val="false"/>
          <w:color w:val="000000"/>
          <w:sz w:val="28"/>
        </w:rPr>
        <w:t>
      1) владеть на праве собственности или иных законных основаниях базой нефтепродуктов;</w:t>
      </w:r>
      <w:r>
        <w:br/>
      </w:r>
      <w:r>
        <w:rPr>
          <w:rFonts w:ascii="Times New Roman"/>
          <w:b w:val="false"/>
          <w:i w:val="false"/>
          <w:color w:val="000000"/>
          <w:sz w:val="28"/>
        </w:rPr>
        <w:t>
      2) иметь установленные контрольные приборы учета.</w:t>
      </w:r>
      <w:r>
        <w:br/>
      </w:r>
      <w:r>
        <w:rPr>
          <w:rFonts w:ascii="Times New Roman"/>
          <w:b w:val="false"/>
          <w:i w:val="false"/>
          <w:color w:val="000000"/>
          <w:sz w:val="28"/>
        </w:rPr>
        <w:t>
      3. Аккредитация осуществляется за счет средств аккредитуемого субъекта и подтверждается свидетельством об аккредитации.</w:t>
      </w:r>
      <w:r>
        <w:br/>
      </w:r>
      <w:r>
        <w:rPr>
          <w:rFonts w:ascii="Times New Roman"/>
          <w:b w:val="false"/>
          <w:i w:val="false"/>
          <w:color w:val="000000"/>
          <w:sz w:val="28"/>
        </w:rPr>
        <w:t>
      4. Аккредитация оптовых поставщиков нефтепродуктов осуществляется в соответствии с порядком, утверждаемым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17. Особенности государственного регулирования</w:t>
      </w:r>
      <w:r>
        <w:br/>
      </w:r>
      <w:r>
        <w:rPr>
          <w:rFonts w:ascii="Times New Roman"/>
          <w:b w:val="false"/>
          <w:i w:val="false"/>
          <w:color w:val="000000"/>
          <w:sz w:val="28"/>
        </w:rPr>
        <w:t>
                  </w:t>
      </w:r>
      <w:r>
        <w:rPr>
          <w:rFonts w:ascii="Times New Roman"/>
          <w:b/>
          <w:i w:val="false"/>
          <w:color w:val="000000"/>
          <w:sz w:val="28"/>
        </w:rPr>
        <w:t>переработки нефти</w:t>
      </w:r>
    </w:p>
    <w:p>
      <w:pPr>
        <w:spacing w:after="0"/>
        <w:ind w:left="0"/>
        <w:jc w:val="both"/>
      </w:pPr>
      <w:r>
        <w:rPr>
          <w:rFonts w:ascii="Times New Roman"/>
          <w:b w:val="false"/>
          <w:i w:val="false"/>
          <w:color w:val="000000"/>
          <w:sz w:val="28"/>
        </w:rPr>
        <w:t>      1. План переработки нефти для производителей нефтепродуктов, за исключением производителей нефтепродуктов малой мощности, на предстоящий календарный год утверждается уполномоченным органом в области производства нефтепродуктов ежегодно, не позднее 15 декабря, в целях обеспечения максимальной загрузки мощностей производителей нефтепродуктов и удовлетворения потребностей внутреннего рынка Республики Казахстан в нефтепродуктах.</w:t>
      </w:r>
      <w:r>
        <w:br/>
      </w:r>
      <w:r>
        <w:rPr>
          <w:rFonts w:ascii="Times New Roman"/>
          <w:b w:val="false"/>
          <w:i w:val="false"/>
          <w:color w:val="000000"/>
          <w:sz w:val="28"/>
        </w:rPr>
        <w:t>
      2. План переработки нефти определяет объем сырой нефти и (или) газового конденсата, который производитель нефтепродуктов обязан ежемесячно перерабатывать для производства соответствующих видов нефтепродуктов в течение календарного года с учетом прогнозируемого потребления нефтепродуктов на внутреннем рынке Республики Казахстан.</w:t>
      </w:r>
      <w:r>
        <w:br/>
      </w:r>
      <w:r>
        <w:rPr>
          <w:rFonts w:ascii="Times New Roman"/>
          <w:b w:val="false"/>
          <w:i w:val="false"/>
          <w:color w:val="000000"/>
          <w:sz w:val="28"/>
        </w:rPr>
        <w:t>
      3. План переработки нефти формируется с учетом обеспечения нефтепродуктами сельскохозяйственных товаропроизводителей в периоды весенне-полевых и уборочных работ, а также теплоснабжающих организаций на период отопительного сезона.</w:t>
      </w:r>
      <w:r>
        <w:br/>
      </w:r>
      <w:r>
        <w:rPr>
          <w:rFonts w:ascii="Times New Roman"/>
          <w:b w:val="false"/>
          <w:i w:val="false"/>
          <w:color w:val="000000"/>
          <w:sz w:val="28"/>
        </w:rPr>
        <w:t>
      4. Поставщики нефти, ежегодно, не позднее 30 ноября направляют в уполномоченный орган в области производства нефтепродуктов заявки на поставку сырой нефти и (или) газового конденсата с указанием планируемых объемов, сроков поставок сырой нефти и (или) газового конденсата и направления поставок произведенных нефтепродуктов по областям, городам республиканского значения, столицы на предстоящий календарный год.</w:t>
      </w:r>
      <w:r>
        <w:br/>
      </w:r>
      <w:r>
        <w:rPr>
          <w:rFonts w:ascii="Times New Roman"/>
          <w:b w:val="false"/>
          <w:i w:val="false"/>
          <w:color w:val="000000"/>
          <w:sz w:val="28"/>
        </w:rPr>
        <w:t>
      5. Производитель нефтепродуктов обязан обеспечить равный доступ поставщикам нефти при условии соблюдения следующих требований:</w:t>
      </w:r>
      <w:r>
        <w:br/>
      </w:r>
      <w:r>
        <w:rPr>
          <w:rFonts w:ascii="Times New Roman"/>
          <w:b w:val="false"/>
          <w:i w:val="false"/>
          <w:color w:val="000000"/>
          <w:sz w:val="28"/>
        </w:rPr>
        <w:t>
      1) наличие у поставщика нефти документа, подтверждающего происхождение приобретаемой (принимаемой) сырой нефти и (или) газового конденсата;</w:t>
      </w:r>
      <w:r>
        <w:br/>
      </w:r>
      <w:r>
        <w:rPr>
          <w:rFonts w:ascii="Times New Roman"/>
          <w:b w:val="false"/>
          <w:i w:val="false"/>
          <w:color w:val="000000"/>
          <w:sz w:val="28"/>
        </w:rPr>
        <w:t>
      2) наличие у поставщика нефти документа, подтверждающего качество поставляемого сырой нефти и (или) газового конденсата;</w:t>
      </w:r>
      <w:r>
        <w:br/>
      </w:r>
      <w:r>
        <w:rPr>
          <w:rFonts w:ascii="Times New Roman"/>
          <w:b w:val="false"/>
          <w:i w:val="false"/>
          <w:color w:val="000000"/>
          <w:sz w:val="28"/>
        </w:rPr>
        <w:t>
      3) наличие заключенного договора поставки нефтепродуктов с оптовым поставщиком и (или) розничным реализатором нефтепродуктов, предусматривающего поставку произведенных нефтепродуктов на территорию области, города республиканского значения, столицы в соответствии с планом поставок нефтепродуктов.</w:t>
      </w:r>
      <w:r>
        <w:br/>
      </w:r>
      <w:r>
        <w:rPr>
          <w:rFonts w:ascii="Times New Roman"/>
          <w:b w:val="false"/>
          <w:i w:val="false"/>
          <w:color w:val="000000"/>
          <w:sz w:val="28"/>
        </w:rPr>
        <w:t>
      6. С учетом заявок, указанных в пункте 4 настоящей статьи, уполномоченный орган утверждает для поставщиков нефти график поставок сырой нефти и (или) газового конденсата, в котором указываются объемы и сроки поставок сырой нефти и (или) газового конденсата производителям нефтепродуктов, в целях обеспечения плана переработки нефти. График поставок сырой нефти и (или) газового конденсата на предстоящий календарный год утверждается уполномоченным органом в области производства нефтепродуктов ежегодно до 15 декабря и доводится до сведения поставщиков нефти и производителей нефтепродуктов в течение 10 дней со дня его утверждения. Поставщики нефти обязаны осуществлять поставки сырой нефти и (или) газового конденсата в соответствии с утвержденным графиком поставок сырой нефти и (или) газового конденсата.</w:t>
      </w:r>
      <w:r>
        <w:br/>
      </w:r>
      <w:r>
        <w:rPr>
          <w:rFonts w:ascii="Times New Roman"/>
          <w:b w:val="false"/>
          <w:i w:val="false"/>
          <w:color w:val="000000"/>
          <w:sz w:val="28"/>
        </w:rPr>
        <w:t>
      7. Уполномоченный орган в области производства нефтепродуктов на основе графика поставок нефти и прогноза потребления нефтепродуктов, на розничную реализацию которых установлено государственное регулирование цен, на территории области, города республиканского значения, столицы, представляемого местными исполнительными органами области, города республиканского значения, столицы, ежегодно, до 15 декабря утверждает план поставок нефтепродуктов на предстоящий календарный год.</w:t>
      </w:r>
      <w:r>
        <w:br/>
      </w:r>
      <w:r>
        <w:rPr>
          <w:rFonts w:ascii="Times New Roman"/>
          <w:b w:val="false"/>
          <w:i w:val="false"/>
          <w:color w:val="000000"/>
          <w:sz w:val="28"/>
        </w:rPr>
        <w:t>
      8. Поставщики нефти обязаны осуществлять поставки нефтепродуктов, на розничную реализацию которых установлено государственное регулирование цен, произведенных из объемов сырой нефти и (или) газового конденсата в соответствии с утвержденным планом поставок нефтепродуктов.</w:t>
      </w:r>
      <w:r>
        <w:br/>
      </w:r>
      <w:r>
        <w:rPr>
          <w:rFonts w:ascii="Times New Roman"/>
          <w:b w:val="false"/>
          <w:i w:val="false"/>
          <w:color w:val="000000"/>
          <w:sz w:val="28"/>
        </w:rPr>
        <w:t>
      9. Условием заключения договора о переработке сырой нефти и (или) газового конденсата производителем нефтепродуктов с поставщиками нефти является предоставление нотариально засвидетельствованной копии договора, указанного в подпункте 3) пункта 5 настоящей статьи.</w:t>
      </w:r>
      <w:r>
        <w:br/>
      </w:r>
      <w:r>
        <w:rPr>
          <w:rFonts w:ascii="Times New Roman"/>
          <w:b w:val="false"/>
          <w:i w:val="false"/>
          <w:color w:val="000000"/>
          <w:sz w:val="28"/>
        </w:rPr>
        <w:t>
      10. Поставщики нефти ежемесячно предоставляют в уполномоченный орган в области производства нефтепродуктов отчет об исполнении графика поставок сырой нефти и (или) газового конденсата и плана поставок нефтепродуктов, производимых в Республике Казахстан, на розничную реализацию которых установлено государственное регулирование цен.</w:t>
      </w:r>
    </w:p>
    <w:p>
      <w:pPr>
        <w:spacing w:after="0"/>
        <w:ind w:left="0"/>
        <w:jc w:val="both"/>
      </w:pPr>
      <w:r>
        <w:rPr>
          <w:rFonts w:ascii="Times New Roman"/>
          <w:b w:val="false"/>
          <w:i w:val="false"/>
          <w:color w:val="000000"/>
          <w:sz w:val="28"/>
        </w:rPr>
        <w:t>      </w:t>
      </w:r>
      <w:r>
        <w:rPr>
          <w:rFonts w:ascii="Times New Roman"/>
          <w:b/>
          <w:i w:val="false"/>
          <w:color w:val="000000"/>
          <w:sz w:val="28"/>
        </w:rPr>
        <w:t>Статья 18. Условия реализации нефтепродуктов</w:t>
      </w:r>
    </w:p>
    <w:p>
      <w:pPr>
        <w:spacing w:after="0"/>
        <w:ind w:left="0"/>
        <w:jc w:val="both"/>
      </w:pPr>
      <w:r>
        <w:rPr>
          <w:rFonts w:ascii="Times New Roman"/>
          <w:b w:val="false"/>
          <w:i w:val="false"/>
          <w:color w:val="000000"/>
          <w:sz w:val="28"/>
        </w:rPr>
        <w:t>      1. На территории Республики Казахстан запрещаются ввоз и реализация бензина и дизельного топлива, содержащих металлосодержащие присадки (железо, марганец, свинец и другие, кроме антистатических присадок для дизельного топлива) и некондиционных нефтепродуктов, в том числе их хранение без дальнейшей переработки.</w:t>
      </w:r>
      <w:r>
        <w:br/>
      </w:r>
      <w:r>
        <w:rPr>
          <w:rFonts w:ascii="Times New Roman"/>
          <w:b w:val="false"/>
          <w:i w:val="false"/>
          <w:color w:val="000000"/>
          <w:sz w:val="28"/>
        </w:rPr>
        <w:t>
      2. Реализация нефтепродуктов допускается только производителями нефтепродуктов, оптовыми поставщиками нефтепродуктов, поставщиками нефти с баз нефтепродуктов, а также лицами, осуществляющими розничную реализацию нефтепродуктов с учетом требований настоящего Закона.</w:t>
      </w:r>
      <w:r>
        <w:br/>
      </w:r>
      <w:r>
        <w:rPr>
          <w:rFonts w:ascii="Times New Roman"/>
          <w:b w:val="false"/>
          <w:i w:val="false"/>
          <w:color w:val="000000"/>
          <w:sz w:val="28"/>
        </w:rPr>
        <w:t>
      Поставщики нефти вправе производить реализацию нефтепродуктов, произведенных в процессе переработки принадлежащей им сырой нефти и (или) газового конденсата.</w:t>
      </w:r>
      <w:r>
        <w:br/>
      </w:r>
      <w:r>
        <w:rPr>
          <w:rFonts w:ascii="Times New Roman"/>
          <w:b w:val="false"/>
          <w:i w:val="false"/>
          <w:color w:val="000000"/>
          <w:sz w:val="28"/>
        </w:rPr>
        <w:t>
      3. Отгрузка, оптовая реализация нефтепродуктов производителями и оптовыми поставщиками нефтепродуктов и розничная реализация нефтепродуктов розничными реализаторами нефтепродуктов, за исключением розничной реализации автозаправочных станций передвижного типа, осуществляется с обязательным перемещением нефтепродуктов через контрольные приборы учета.</w:t>
      </w:r>
      <w:r>
        <w:br/>
      </w:r>
      <w:r>
        <w:rPr>
          <w:rFonts w:ascii="Times New Roman"/>
          <w:b w:val="false"/>
          <w:i w:val="false"/>
          <w:color w:val="000000"/>
          <w:sz w:val="28"/>
        </w:rPr>
        <w:t>
      4. При оптовой и розничной реализации нефтепродуктов, а также при экспорте и импорте нефтепродуктов оформляются сопроводительные накладные в соответствии с порядком, утверждаемым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19. Условия транспортировки сырой нефти, газового</w:t>
      </w:r>
      <w:r>
        <w:br/>
      </w:r>
      <w:r>
        <w:rPr>
          <w:rFonts w:ascii="Times New Roman"/>
          <w:b w:val="false"/>
          <w:i w:val="false"/>
          <w:color w:val="000000"/>
          <w:sz w:val="28"/>
        </w:rPr>
        <w:t>
                  </w:t>
      </w:r>
      <w:r>
        <w:rPr>
          <w:rFonts w:ascii="Times New Roman"/>
          <w:b/>
          <w:i w:val="false"/>
          <w:color w:val="000000"/>
          <w:sz w:val="28"/>
        </w:rPr>
        <w:t>конденсата и нефтепродуктов автомобильным и/или</w:t>
      </w:r>
      <w:r>
        <w:br/>
      </w:r>
      <w:r>
        <w:rPr>
          <w:rFonts w:ascii="Times New Roman"/>
          <w:b w:val="false"/>
          <w:i w:val="false"/>
          <w:color w:val="000000"/>
          <w:sz w:val="28"/>
        </w:rPr>
        <w:t>
                  </w:t>
      </w:r>
      <w:r>
        <w:rPr>
          <w:rFonts w:ascii="Times New Roman"/>
          <w:b/>
          <w:i w:val="false"/>
          <w:color w:val="000000"/>
          <w:sz w:val="28"/>
        </w:rPr>
        <w:t>железнодорожным транспортом</w:t>
      </w:r>
    </w:p>
    <w:p>
      <w:pPr>
        <w:spacing w:after="0"/>
        <w:ind w:left="0"/>
        <w:jc w:val="both"/>
      </w:pPr>
      <w:r>
        <w:rPr>
          <w:rFonts w:ascii="Times New Roman"/>
          <w:b w:val="false"/>
          <w:i w:val="false"/>
          <w:color w:val="000000"/>
          <w:sz w:val="28"/>
        </w:rPr>
        <w:t>      1. Транспортировка сырой нефти, газового конденсата и нефтепродуктов автомобильным и/или железнодорожным транспортом допускается посредством специально оборудованного и допущенного к перевозке транспорта в соответствии с требованиями, предъявляемыми законодательством Республики Казахстан к перевозкам опасных грузов.</w:t>
      </w:r>
      <w:r>
        <w:br/>
      </w:r>
      <w:r>
        <w:rPr>
          <w:rFonts w:ascii="Times New Roman"/>
          <w:b w:val="false"/>
          <w:i w:val="false"/>
          <w:color w:val="000000"/>
          <w:sz w:val="28"/>
        </w:rPr>
        <w:t>
      2. При реализации (отгрузке), а также при осуществлении операций по транспортировке нефтепродуктов автомобильным и/или железнодорожным транспортом в обязательном порядке оформляются сопроводительные накладные.</w:t>
      </w:r>
      <w:r>
        <w:br/>
      </w:r>
      <w:r>
        <w:rPr>
          <w:rFonts w:ascii="Times New Roman"/>
          <w:b w:val="false"/>
          <w:i w:val="false"/>
          <w:color w:val="000000"/>
          <w:sz w:val="28"/>
        </w:rPr>
        <w:t>
      3. Документы, связанные с транспортировкой сырой нефти, газового конденсата и нефтепродуктов автомобильным и/или железнодорожным транспортом, должны соответствовать требованиям, установленным для перевозки опасных грузов для каждого вида транспорта.</w:t>
      </w:r>
      <w:r>
        <w:br/>
      </w:r>
      <w:r>
        <w:rPr>
          <w:rFonts w:ascii="Times New Roman"/>
          <w:b w:val="false"/>
          <w:i w:val="false"/>
          <w:color w:val="000000"/>
          <w:sz w:val="28"/>
        </w:rPr>
        <w:t>
      4. Конструкция и условия эксплуатации средств хранения и транспортировки сырой нефти, газового конденсата и нефтепродуктов автомобильным и/или железнодорожным транспортом должны соответствовать требованиям технических регламентов.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20. Оптовая реализация нефтепродуктов</w:t>
      </w:r>
    </w:p>
    <w:p>
      <w:pPr>
        <w:spacing w:after="0"/>
        <w:ind w:left="0"/>
        <w:jc w:val="both"/>
      </w:pPr>
      <w:r>
        <w:rPr>
          <w:rFonts w:ascii="Times New Roman"/>
          <w:b w:val="false"/>
          <w:i w:val="false"/>
          <w:color w:val="000000"/>
          <w:sz w:val="28"/>
        </w:rPr>
        <w:t>      1. Оптовая реализация нефтепродуктов допускается только производителями нефтепродуктов, поставщиками нефти, а также лицами, владеющими на праве собственности или иных законных основаниях базой нефтепродуктов.</w:t>
      </w:r>
      <w:r>
        <w:br/>
      </w:r>
      <w:r>
        <w:rPr>
          <w:rFonts w:ascii="Times New Roman"/>
          <w:b w:val="false"/>
          <w:i w:val="false"/>
          <w:color w:val="000000"/>
          <w:sz w:val="28"/>
        </w:rPr>
        <w:t>
      Оптовые поставщики нефтепродуктов не вправе осуществлять реализацию нефтепродуктов другим оптовым поставщикам нефтепродуктов, за исключением реализации нефтепродуктов поставщиками нефти и производителями нефтепродуктов.</w:t>
      </w:r>
      <w:r>
        <w:br/>
      </w:r>
      <w:r>
        <w:rPr>
          <w:rFonts w:ascii="Times New Roman"/>
          <w:b w:val="false"/>
          <w:i w:val="false"/>
          <w:color w:val="000000"/>
          <w:sz w:val="28"/>
        </w:rPr>
        <w:t>
      2. Оптовая реализация нефтепродуктов допускается только при наличии свидетельства об аккредитации, выданного уполномоченным органом в области производства нефтепродуктов.</w:t>
      </w:r>
      <w:r>
        <w:br/>
      </w:r>
      <w:r>
        <w:rPr>
          <w:rFonts w:ascii="Times New Roman"/>
          <w:b w:val="false"/>
          <w:i w:val="false"/>
          <w:color w:val="000000"/>
          <w:sz w:val="28"/>
        </w:rPr>
        <w:t>
      3. Оптовые поставщики нефтепродуктов, осуществляющие импорт нефтепродуктов до начала осуществления импорта нефтепродуктов должны направить в соответствующий территориальный орган уполномоченного органа в области оборота нефтепродуктов заявку на присвоение персонального идентификационного номера-кода в соответствии с порядком, утверждаемым Правительством Республики Казахстан.</w:t>
      </w:r>
      <w:r>
        <w:br/>
      </w:r>
      <w:r>
        <w:rPr>
          <w:rFonts w:ascii="Times New Roman"/>
          <w:b w:val="false"/>
          <w:i w:val="false"/>
          <w:color w:val="000000"/>
          <w:sz w:val="28"/>
        </w:rPr>
        <w:t>
      4. Оптовые поставщики нефтепродуктов обязаны осуществлять хранение нефтепродуктов только на базах нефтепродуктов.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21. Розничная реализация нефтепродуктов</w:t>
      </w:r>
    </w:p>
    <w:p>
      <w:pPr>
        <w:spacing w:after="0"/>
        <w:ind w:left="0"/>
        <w:jc w:val="both"/>
      </w:pPr>
      <w:r>
        <w:rPr>
          <w:rFonts w:ascii="Times New Roman"/>
          <w:b w:val="false"/>
          <w:i w:val="false"/>
          <w:color w:val="000000"/>
          <w:sz w:val="28"/>
        </w:rPr>
        <w:t>      1. Розничная реализация нефтепродуктов допускается только через автозаправочные станции лицами, которым они принадлежат на правах собственности или иных законных основаниях с учетом требований пункта 2 настоящей статьи.</w:t>
      </w:r>
      <w:r>
        <w:br/>
      </w:r>
      <w:r>
        <w:rPr>
          <w:rFonts w:ascii="Times New Roman"/>
          <w:b w:val="false"/>
          <w:i w:val="false"/>
          <w:color w:val="000000"/>
          <w:sz w:val="28"/>
        </w:rPr>
        <w:t>
      2. Розничная реализация нефтепродуктов с автозаправочных станций контейнерного типа допускается в населенных пунктах с численностью населения до десяти тысяч человек, а также в поселках, аулах (селах).</w:t>
      </w:r>
      <w:r>
        <w:br/>
      </w:r>
      <w:r>
        <w:rPr>
          <w:rFonts w:ascii="Times New Roman"/>
          <w:b w:val="false"/>
          <w:i w:val="false"/>
          <w:color w:val="000000"/>
          <w:sz w:val="28"/>
        </w:rPr>
        <w:t>
      Розничная реализация нефтепродуктов с автозаправочных станций передвижного типа допускается в поселках, аулах (селах) при проведении весенне-полевых и уборочных работ.</w:t>
      </w:r>
      <w:r>
        <w:br/>
      </w:r>
      <w:r>
        <w:rPr>
          <w:rFonts w:ascii="Times New Roman"/>
          <w:b w:val="false"/>
          <w:i w:val="false"/>
          <w:color w:val="000000"/>
          <w:sz w:val="28"/>
        </w:rPr>
        <w:t>
      3. Запрещается использование для розничной реализации нефтепродуктов автозаправочных станций одновременно двумя и более розничными реализаторами нефтепродуктов.</w:t>
      </w:r>
      <w:r>
        <w:br/>
      </w:r>
      <w:r>
        <w:rPr>
          <w:rFonts w:ascii="Times New Roman"/>
          <w:b w:val="false"/>
          <w:i w:val="false"/>
          <w:color w:val="000000"/>
          <w:sz w:val="28"/>
        </w:rPr>
        <w:t>
      4. Рыночная доля одного розничного реализатора нефтепродуктов либо розничных реализаторов нефтепродуктов, признанных в соответствии с антимонопольным законодательством группой лиц на территории населенного пункта численностью более десяти тысяч человек или административного района, не может превышать тридцати пяти процентов от общего объема данного рынка.</w:t>
      </w:r>
    </w:p>
    <w:p>
      <w:pPr>
        <w:spacing w:after="0"/>
        <w:ind w:left="0"/>
        <w:jc w:val="both"/>
      </w:pPr>
      <w:r>
        <w:rPr>
          <w:rFonts w:ascii="Times New Roman"/>
          <w:b w:val="false"/>
          <w:i w:val="false"/>
          <w:color w:val="000000"/>
          <w:sz w:val="28"/>
        </w:rPr>
        <w:t>      </w:t>
      </w:r>
      <w:r>
        <w:rPr>
          <w:rFonts w:ascii="Times New Roman"/>
          <w:b/>
          <w:i w:val="false"/>
          <w:color w:val="000000"/>
          <w:sz w:val="28"/>
        </w:rPr>
        <w:t>Статья 22. Мониторинг производства и реализации</w:t>
      </w:r>
      <w:r>
        <w:br/>
      </w:r>
      <w:r>
        <w:rPr>
          <w:rFonts w:ascii="Times New Roman"/>
          <w:b w:val="false"/>
          <w:i w:val="false"/>
          <w:color w:val="000000"/>
          <w:sz w:val="28"/>
        </w:rPr>
        <w:t>
                  </w:t>
      </w:r>
      <w:r>
        <w:rPr>
          <w:rFonts w:ascii="Times New Roman"/>
          <w:b/>
          <w:i w:val="false"/>
          <w:color w:val="000000"/>
          <w:sz w:val="28"/>
        </w:rPr>
        <w:t>нефтепродуктов</w:t>
      </w:r>
    </w:p>
    <w:p>
      <w:pPr>
        <w:spacing w:after="0"/>
        <w:ind w:left="0"/>
        <w:jc w:val="both"/>
      </w:pPr>
      <w:r>
        <w:rPr>
          <w:rFonts w:ascii="Times New Roman"/>
          <w:b w:val="false"/>
          <w:i w:val="false"/>
          <w:color w:val="000000"/>
          <w:sz w:val="28"/>
        </w:rPr>
        <w:t>      1. Уполномоченный орган в области производства нефтепродуктов осуществляет мониторинг производства и реализации нефтепродуктов.</w:t>
      </w:r>
      <w:r>
        <w:br/>
      </w:r>
      <w:r>
        <w:rPr>
          <w:rFonts w:ascii="Times New Roman"/>
          <w:b w:val="false"/>
          <w:i w:val="false"/>
          <w:color w:val="000000"/>
          <w:sz w:val="28"/>
        </w:rPr>
        <w:t>
      Мониторинг производства и реализации нефтепродуктов включает:</w:t>
      </w:r>
      <w:r>
        <w:br/>
      </w:r>
      <w:r>
        <w:rPr>
          <w:rFonts w:ascii="Times New Roman"/>
          <w:b w:val="false"/>
          <w:i w:val="false"/>
          <w:color w:val="000000"/>
          <w:sz w:val="28"/>
        </w:rPr>
        <w:t>
      1) мониторинг объемов производимых в Республике Казахстан нефтепродуктов по их видам;</w:t>
      </w:r>
      <w:r>
        <w:br/>
      </w:r>
      <w:r>
        <w:rPr>
          <w:rFonts w:ascii="Times New Roman"/>
          <w:b w:val="false"/>
          <w:i w:val="false"/>
          <w:color w:val="000000"/>
          <w:sz w:val="28"/>
        </w:rPr>
        <w:t>
      2) мониторинг реализации нефтепродуктов в Республике Казахстан, в том числе экспорта и импорта нефтепродуктов;</w:t>
      </w:r>
      <w:r>
        <w:br/>
      </w:r>
      <w:r>
        <w:rPr>
          <w:rFonts w:ascii="Times New Roman"/>
          <w:b w:val="false"/>
          <w:i w:val="false"/>
          <w:color w:val="000000"/>
          <w:sz w:val="28"/>
        </w:rPr>
        <w:t>
      3) мониторинг оптовых и розничных цен на нефтепродукты, производимые в Республике Казахстан;</w:t>
      </w:r>
      <w:r>
        <w:br/>
      </w:r>
      <w:r>
        <w:rPr>
          <w:rFonts w:ascii="Times New Roman"/>
          <w:b w:val="false"/>
          <w:i w:val="false"/>
          <w:color w:val="000000"/>
          <w:sz w:val="28"/>
        </w:rPr>
        <w:t>
      4) мониторинг потребностей регионов в нефтепродуктах.</w:t>
      </w:r>
      <w:r>
        <w:br/>
      </w:r>
      <w:r>
        <w:rPr>
          <w:rFonts w:ascii="Times New Roman"/>
          <w:b w:val="false"/>
          <w:i w:val="false"/>
          <w:color w:val="000000"/>
          <w:sz w:val="28"/>
        </w:rPr>
        <w:t>
      2. Местные исполнительные органы области, города республиканского значения, столицы:</w:t>
      </w:r>
      <w:r>
        <w:br/>
      </w:r>
      <w:r>
        <w:rPr>
          <w:rFonts w:ascii="Times New Roman"/>
          <w:b w:val="false"/>
          <w:i w:val="false"/>
          <w:color w:val="000000"/>
          <w:sz w:val="28"/>
        </w:rPr>
        <w:t>
      1) ежегодно представляют в уполномоченный орган в области производства нефтепродуктов прогноз по потреблению нефтепродуктов, на розничную реализацию которых установлено государственное регулирование цен, на территории области, города республиканского значения, столицы;</w:t>
      </w:r>
      <w:r>
        <w:br/>
      </w:r>
      <w:r>
        <w:rPr>
          <w:rFonts w:ascii="Times New Roman"/>
          <w:b w:val="false"/>
          <w:i w:val="false"/>
          <w:color w:val="000000"/>
          <w:sz w:val="28"/>
        </w:rPr>
        <w:t>
      2) ежемесячно представляют в уполномоченный орган в области производства нефтепродуктов сведения по реализации нефтепродуктов на территории области, города республиканского значения, столицы за истекший месяц.</w:t>
      </w:r>
      <w:r>
        <w:br/>
      </w:r>
      <w:r>
        <w:rPr>
          <w:rFonts w:ascii="Times New Roman"/>
          <w:b w:val="false"/>
          <w:i w:val="false"/>
          <w:color w:val="000000"/>
          <w:sz w:val="28"/>
        </w:rPr>
        <w:t>
      3. Оптовые поставщики и розничные реализаторы нефтепродуктов, ежемесячно представляют в местный исполнительный орган области, города республиканского значения, столицы, на территории которых осуществляется оптовая и (или) розничная реализация нефтепродуктов, сведения о реализации нефтепродуктов, в том числе нефтепродуктов, импортированных на территорию Республики Казахстан, за истекший месяц.</w:t>
      </w:r>
      <w:r>
        <w:br/>
      </w:r>
      <w:r>
        <w:rPr>
          <w:rFonts w:ascii="Times New Roman"/>
          <w:b w:val="false"/>
          <w:i w:val="false"/>
          <w:color w:val="000000"/>
          <w:sz w:val="28"/>
        </w:rPr>
        <w:t>
      4. Уполномоченный орган в области таможенного дела ежемесячно представляет в уполномоченный орган в области производства нефтепродуктов сведения об импорте и экспорте нефтепродуктов в Республике Казахстан.</w:t>
      </w:r>
      <w:r>
        <w:br/>
      </w:r>
      <w:r>
        <w:rPr>
          <w:rFonts w:ascii="Times New Roman"/>
          <w:b w:val="false"/>
          <w:i w:val="false"/>
          <w:color w:val="000000"/>
          <w:sz w:val="28"/>
        </w:rPr>
        <w:t>
      5. На основе данных мониторинга производства и реализации нефтепродуктов уполномоченный орган в области производства нефтепродуктов:</w:t>
      </w:r>
      <w:r>
        <w:br/>
      </w:r>
      <w:r>
        <w:rPr>
          <w:rFonts w:ascii="Times New Roman"/>
          <w:b w:val="false"/>
          <w:i w:val="false"/>
          <w:color w:val="000000"/>
          <w:sz w:val="28"/>
        </w:rPr>
        <w:t>
      1) составляет прогноз баланса потребления, производства и реализации нефтепродуктов на территории Республики Казахстан на предстоящий календарный год;</w:t>
      </w:r>
      <w:r>
        <w:br/>
      </w:r>
      <w:r>
        <w:rPr>
          <w:rFonts w:ascii="Times New Roman"/>
          <w:b w:val="false"/>
          <w:i w:val="false"/>
          <w:color w:val="000000"/>
          <w:sz w:val="28"/>
        </w:rPr>
        <w:t>
      2) утверждает планы переработки нефти;</w:t>
      </w:r>
      <w:r>
        <w:br/>
      </w:r>
      <w:r>
        <w:rPr>
          <w:rFonts w:ascii="Times New Roman"/>
          <w:b w:val="false"/>
          <w:i w:val="false"/>
          <w:color w:val="000000"/>
          <w:sz w:val="28"/>
        </w:rPr>
        <w:t>
      3) утверждает для недропользователей графики поставок сырой нефти и (или) газового конденсата производителям нефтепродуктов для обеспечения потребностей внутреннего рынка Республики Казахстан;</w:t>
      </w:r>
      <w:r>
        <w:br/>
      </w:r>
      <w:r>
        <w:rPr>
          <w:rFonts w:ascii="Times New Roman"/>
          <w:b w:val="false"/>
          <w:i w:val="false"/>
          <w:color w:val="000000"/>
          <w:sz w:val="28"/>
        </w:rPr>
        <w:t>
      4) утверждает планы поставок нефтепродуктов;</w:t>
      </w:r>
      <w:r>
        <w:br/>
      </w:r>
      <w:r>
        <w:rPr>
          <w:rFonts w:ascii="Times New Roman"/>
          <w:b w:val="false"/>
          <w:i w:val="false"/>
          <w:color w:val="000000"/>
          <w:sz w:val="28"/>
        </w:rPr>
        <w:t>
      5) направляет соответствующие сведения в уполномоченный орган, осуществляющий регулирование в сферах естественных монополий и регулируемых рынках для установления предельной цены на розничную реализацию нефтепродуктов, на которую установлено государственное регулирование цен.</w:t>
      </w:r>
    </w:p>
    <w:p>
      <w:pPr>
        <w:spacing w:after="0"/>
        <w:ind w:left="0"/>
        <w:jc w:val="both"/>
      </w:pPr>
      <w:r>
        <w:rPr>
          <w:rFonts w:ascii="Times New Roman"/>
          <w:b w:val="false"/>
          <w:i w:val="false"/>
          <w:color w:val="000000"/>
          <w:sz w:val="28"/>
        </w:rPr>
        <w:t>      </w:t>
      </w:r>
      <w:r>
        <w:rPr>
          <w:rFonts w:ascii="Times New Roman"/>
          <w:b/>
          <w:i w:val="false"/>
          <w:color w:val="000000"/>
          <w:sz w:val="28"/>
        </w:rPr>
        <w:t>Статья 23. Особенности государственного регулирования</w:t>
      </w:r>
      <w:r>
        <w:br/>
      </w:r>
      <w:r>
        <w:rPr>
          <w:rFonts w:ascii="Times New Roman"/>
          <w:b w:val="false"/>
          <w:i w:val="false"/>
          <w:color w:val="000000"/>
          <w:sz w:val="28"/>
        </w:rPr>
        <w:t>
                  </w:t>
      </w:r>
      <w:r>
        <w:rPr>
          <w:rFonts w:ascii="Times New Roman"/>
          <w:b/>
          <w:i w:val="false"/>
          <w:color w:val="000000"/>
          <w:sz w:val="28"/>
        </w:rPr>
        <w:t>оборота нефтепродуктов, связанные с</w:t>
      </w:r>
      <w:r>
        <w:br/>
      </w:r>
      <w:r>
        <w:rPr>
          <w:rFonts w:ascii="Times New Roman"/>
          <w:b w:val="false"/>
          <w:i w:val="false"/>
          <w:color w:val="000000"/>
          <w:sz w:val="28"/>
        </w:rPr>
        <w:t>
                  </w:t>
      </w:r>
      <w:r>
        <w:rPr>
          <w:rFonts w:ascii="Times New Roman"/>
          <w:b/>
          <w:i w:val="false"/>
          <w:color w:val="000000"/>
          <w:sz w:val="28"/>
        </w:rPr>
        <w:t>обеспечением сельскохозяйственных</w:t>
      </w:r>
      <w:r>
        <w:br/>
      </w:r>
      <w:r>
        <w:rPr>
          <w:rFonts w:ascii="Times New Roman"/>
          <w:b w:val="false"/>
          <w:i w:val="false"/>
          <w:color w:val="000000"/>
          <w:sz w:val="28"/>
        </w:rPr>
        <w:t>
                  </w:t>
      </w:r>
      <w:r>
        <w:rPr>
          <w:rFonts w:ascii="Times New Roman"/>
          <w:b/>
          <w:i w:val="false"/>
          <w:color w:val="000000"/>
          <w:sz w:val="28"/>
        </w:rPr>
        <w:t>производителей нефтепродуктами в периоды</w:t>
      </w:r>
      <w:r>
        <w:br/>
      </w:r>
      <w:r>
        <w:rPr>
          <w:rFonts w:ascii="Times New Roman"/>
          <w:b w:val="false"/>
          <w:i w:val="false"/>
          <w:color w:val="000000"/>
          <w:sz w:val="28"/>
        </w:rPr>
        <w:t>
                  </w:t>
      </w:r>
      <w:r>
        <w:rPr>
          <w:rFonts w:ascii="Times New Roman"/>
          <w:b/>
          <w:i w:val="false"/>
          <w:color w:val="000000"/>
          <w:sz w:val="28"/>
        </w:rPr>
        <w:t>весенне-полевых и уборочных работ и</w:t>
      </w:r>
      <w:r>
        <w:br/>
      </w:r>
      <w:r>
        <w:rPr>
          <w:rFonts w:ascii="Times New Roman"/>
          <w:b w:val="false"/>
          <w:i w:val="false"/>
          <w:color w:val="000000"/>
          <w:sz w:val="28"/>
        </w:rPr>
        <w:t>
                  </w:t>
      </w:r>
      <w:r>
        <w:rPr>
          <w:rFonts w:ascii="Times New Roman"/>
          <w:b/>
          <w:i w:val="false"/>
          <w:color w:val="000000"/>
          <w:sz w:val="28"/>
        </w:rPr>
        <w:t>теплоснабжающих организаций в отопительный</w:t>
      </w:r>
      <w:r>
        <w:br/>
      </w:r>
      <w:r>
        <w:rPr>
          <w:rFonts w:ascii="Times New Roman"/>
          <w:b w:val="false"/>
          <w:i w:val="false"/>
          <w:color w:val="000000"/>
          <w:sz w:val="28"/>
        </w:rPr>
        <w:t>
                  </w:t>
      </w:r>
      <w:r>
        <w:rPr>
          <w:rFonts w:ascii="Times New Roman"/>
          <w:b/>
          <w:i w:val="false"/>
          <w:color w:val="000000"/>
          <w:sz w:val="28"/>
        </w:rPr>
        <w:t>период</w:t>
      </w:r>
    </w:p>
    <w:p>
      <w:pPr>
        <w:spacing w:after="0"/>
        <w:ind w:left="0"/>
        <w:jc w:val="both"/>
      </w:pPr>
      <w:r>
        <w:rPr>
          <w:rFonts w:ascii="Times New Roman"/>
          <w:b w:val="false"/>
          <w:i w:val="false"/>
          <w:color w:val="000000"/>
          <w:sz w:val="28"/>
        </w:rPr>
        <w:t>      1. Уполномоченный орган в области агропромышленного комплекса ежегодно совместно с местными исполнительными органами областей с учетом ожидаемых объемов сельскохозяйственных работ вносит в уполномоченный орган в области производства нефтепродуктов предложение об объеме поставок нефтепродуктов сельскохозяйственным товаропроизводителям для учета таких объемов в планах переработки нефти.</w:t>
      </w:r>
      <w:r>
        <w:br/>
      </w:r>
      <w:r>
        <w:rPr>
          <w:rFonts w:ascii="Times New Roman"/>
          <w:b w:val="false"/>
          <w:i w:val="false"/>
          <w:color w:val="000000"/>
          <w:sz w:val="28"/>
        </w:rPr>
        <w:t>
      2. Уполномоченный орган в области производства нефтепродуктов, учитывает объемы нефтепродуктов, необходимые для поставок сельскохозяйственным товаропроизводителям, в планах переработки нефти.</w:t>
      </w:r>
      <w:r>
        <w:br/>
      </w:r>
      <w:r>
        <w:rPr>
          <w:rFonts w:ascii="Times New Roman"/>
          <w:b w:val="false"/>
          <w:i w:val="false"/>
          <w:color w:val="000000"/>
          <w:sz w:val="28"/>
        </w:rPr>
        <w:t>
      3. Уполномоченный орган в области производства нефтепродуктов учитывает в планах переработки нефти объемы нефтепродуктов, представленные местными исполнительными органами областей, города республиканского значения и столицы, необходимые для поставок теплоснабжающим организациям на период отопительного сезона в предстоящем году.</w:t>
      </w:r>
      <w:r>
        <w:br/>
      </w:r>
      <w:r>
        <w:rPr>
          <w:rFonts w:ascii="Times New Roman"/>
          <w:b w:val="false"/>
          <w:i w:val="false"/>
          <w:color w:val="000000"/>
          <w:sz w:val="28"/>
        </w:rPr>
        <w:t>
      4. Производители нефтепродуктов, оптовые поставщики и розничные реализаторы нефтепродуктов ежегодно, в период с 1 марта по 31 мая и с 1 августа по 31 октября обязаны отдавать приоритет при реализации нефтепродуктов сельскохозяйственным товаропроизводителям, а с 31 октября по 1 марта - теплоснабжающим организациям.</w:t>
      </w:r>
    </w:p>
    <w:p>
      <w:pPr>
        <w:spacing w:after="0"/>
        <w:ind w:left="0"/>
        <w:jc w:val="both"/>
      </w:pPr>
      <w:r>
        <w:rPr>
          <w:rFonts w:ascii="Times New Roman"/>
          <w:b w:val="false"/>
          <w:i w:val="false"/>
          <w:color w:val="000000"/>
          <w:sz w:val="28"/>
        </w:rPr>
        <w:t>      </w:t>
      </w:r>
      <w:r>
        <w:rPr>
          <w:rFonts w:ascii="Times New Roman"/>
          <w:b/>
          <w:i w:val="false"/>
          <w:color w:val="000000"/>
          <w:sz w:val="28"/>
        </w:rPr>
        <w:t>Статья 24.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о государственном</w:t>
      </w:r>
      <w:r>
        <w:br/>
      </w:r>
      <w:r>
        <w:rPr>
          <w:rFonts w:ascii="Times New Roman"/>
          <w:b w:val="false"/>
          <w:i w:val="false"/>
          <w:color w:val="000000"/>
          <w:sz w:val="28"/>
        </w:rPr>
        <w:t>
                  </w:t>
      </w:r>
      <w:r>
        <w:rPr>
          <w:rFonts w:ascii="Times New Roman"/>
          <w:b/>
          <w:i w:val="false"/>
          <w:color w:val="000000"/>
          <w:sz w:val="28"/>
        </w:rPr>
        <w:t>регулировании производства и оборота</w:t>
      </w:r>
      <w:r>
        <w:br/>
      </w:r>
      <w:r>
        <w:rPr>
          <w:rFonts w:ascii="Times New Roman"/>
          <w:b w:val="false"/>
          <w:i w:val="false"/>
          <w:color w:val="000000"/>
          <w:sz w:val="28"/>
        </w:rPr>
        <w:t>
                  </w:t>
      </w:r>
      <w:r>
        <w:rPr>
          <w:rFonts w:ascii="Times New Roman"/>
          <w:b/>
          <w:i w:val="false"/>
          <w:color w:val="000000"/>
          <w:sz w:val="28"/>
        </w:rPr>
        <w:t>нефтепродуктов</w:t>
      </w:r>
    </w:p>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 государственном регулировании производства и оборота нефтепродуктов,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25.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 за исключением:</w:t>
      </w:r>
      <w:r>
        <w:br/>
      </w:r>
      <w:r>
        <w:rPr>
          <w:rFonts w:ascii="Times New Roman"/>
          <w:b w:val="false"/>
          <w:i w:val="false"/>
          <w:color w:val="000000"/>
          <w:sz w:val="28"/>
        </w:rPr>
        <w:t>
      1) пункта 1, подпункта 1) пункта 2, пунктов 3, 4 статьи 16, пункта 2 статьи 20, которые вводятся в действие по истечении шести месяцев после его первого официального опубликования;</w:t>
      </w:r>
      <w:r>
        <w:br/>
      </w:r>
      <w:r>
        <w:rPr>
          <w:rFonts w:ascii="Times New Roman"/>
          <w:b w:val="false"/>
          <w:i w:val="false"/>
          <w:color w:val="000000"/>
          <w:sz w:val="28"/>
        </w:rPr>
        <w:t>
      2) подпункта 2) пункта 2 статьи 16 и пункта 3 статьи 18, которые вводятся в действие с 1 января 2012 года.</w:t>
      </w:r>
      <w:r>
        <w:br/>
      </w: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2003 года "О государственном регулировании производства и оборота отдельных видов нефтепродуктов" (Ведомости Парламента Республики Казахстан, 2003 г., № 6, ст.33; 2004 г., № 23, ст. 142; 2006 г., № 15, ст.95; № 24, ст. 148; 2007 г., № 19, ст. 148).</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