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49cf" w14:textId="ec8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предприятий на праве хозяйственного ведения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2010 года № 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предприятия на праве хозяйственного ведения "Национальный научный медицинский центр", "Казахский ордена "Знак Почета" научно-исследовательский институт глазных болезней", "Научный центр урологии имени академика Б.У. Джарбусынова", "Национальный научный центр хирургии имени А.Н. Сызганова" путем преобразования в акционерные общества "Национальный научный медицинский центр", "Казахский ордена "Знак Почета" научно-исследовательский институт глазных болезней", "Научный центр урологии имени академика Б.У. Джарбусынова", "Национальный научный центр хирургии имени А.Н. Сызганова" (далее - общества) соответственно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предметами деятельности обществ осуществление производственно-хозяйственной деятельности в области здравоохранения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уставов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 Министерству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2010 года № 658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21-118,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"21-118. АО "Национальный научный медицинский центр"";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строками, порядковые номера 123-126, 123-127, 123-128,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"123-126. АО "Казахский ордена "Знак Почета" научно-исследовательский институт глазных болезней"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123-127. АО "Научный центр урологии имени академика Б.У. Джарбусынова"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123-128. АО "Национальный научный центр хирургии имени А.Н. Сызганова"".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здравоохранения Республики Казахстан" дополнить строками, порядковые номера 227-3, 227-4, 227-5, 227-6,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"227-3. АО "Национальный научный медицинский центр"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227-4. АО "Казахский ордена "Знак Почета" научно-исследовательский институт глазных болезней"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227-5. АО "Научный центр урологии имени академика Б.У. Джарбусынова"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227-6. АО "Национальный научный центр хирургии имени А.Н. Сызганова"".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