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9cf" w14:textId="ec8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на праве хозяйственного ведения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2010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"Национальный научный медицинский центр", "Казахский ордена "Знак Почета" научно-исследовательский институт глазных болезней", "Научный центр урологии имени академика Б.У. Джарбусынова", "Национальный научный центр хирургии имени А.Н. Сызганова" путем преобразования в акционерные общества "Национальный научный медицинский центр", "Казахский ордена "Знак Почета" научно-исследовательский институт глазных болезней", "Научный центр урологии имени академика Б.У. Джарбусынова", "Национальный научный центр хирургии имени А.Н. Сызганова" (далее - общества) соответственно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обществ осуществление производственно-хозяйственной деятельности в области здравоохранения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 Министерству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2010 года № 658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21-118,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"21-118. АО "Национальный научный медицинский центр"";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строками, порядковые номера 123-126, 123-127, 123-128,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"123-126. АО "Казахский ордена "Знак Почета" научно-исследовательский институт глазных болезней"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123-127. АО "Научный центр урологии имени академика Б.У. Джарбусынова"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123-128. АО "Национальный научный центр хирургии имени А.Н. Сызганова"".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строками, порядковые номера 227-3, 227-4, 227-5, 227-6,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"227-3. АО "Национальный научный медицинский центр"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227-4. АО "Казахский ордена "Знак Почета" научно-исследовательский институт глазных болезней"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227-5. АО "Научный центр урологии имени академика Б.У. Джарбусынова"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227-6. АО "Национальный научный центр хирургии имени А.Н. Сызганова"".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