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871d" w14:textId="c5d8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мая 2010 года № 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2010 года № 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487 "О введении временного запрета на вывоз бензина моторного, керосина и газойлей"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июля 2010 года" заменить словами "1 ноября 2010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принять необходимые меры по выполнению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в установленном порядке Интеграционный комитет Евразийского экономического сообщества о продлении срока запрета на вывоз с территории Республики Казахстан бензина моторного, керосина и газойлей.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