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910c" w14:textId="3249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"Общие требования безопасности, функциональные и технические требования к телекоммуникационному оборудованию при проведении оперативно-розыскных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2010 года № 805. Утратило силу постановлением Правительства Республики Казахстан от 15 февраля 2018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15.02.2018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     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Комитета национальной безопасности Республики Казахстан от 20 декабря 2016 года № 91.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технический регламент "Общие требования безопасности, функциональные и технические требования к телекоммуникационному оборудованию при проведении оперативно-розыскных мероприятий".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двенадцати месяцев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2010 года № 805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"Общие требования безопасности, функциональные и технические</w:t>
      </w:r>
      <w:r>
        <w:br/>
      </w:r>
      <w:r>
        <w:rPr>
          <w:rFonts w:ascii="Times New Roman"/>
          <w:b/>
          <w:i w:val="false"/>
          <w:color w:val="000000"/>
        </w:rPr>
        <w:t>требования к телекоммуникационному оборудованию при проведении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Технический регламент "Общие требования безопасности, функциональные и технические требования к телекоммуникационному оборудованию при проведении оперативно-розыскных мероприятии" (далее - Технический регламент) разработан в целях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национальной безопасности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Технического регламента распространяется на выпускаемое в обращение, вводимое в эксплуатацию и находящееся в эксплуатации телекоммуникационное оборудование следующих видов: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коммутационное оборудование сетей фиксированной связи;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коммутационное оборудование сетей мобильной связи;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коммутационное оборудование сетей Интернет.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Телекоммуникационное оборудование, указанное в пункте 2 Технического регламента, (далее - телекоммуникационное оборудование) применяется при проведении оперативно-розыскных мероприятий (далее - ОРМ) с обеспечением защиты сведений, составляющих государственные секреты.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Телекоммуникационное оборудование идентифицируется по функциональному назначению для коммутации соединений согласно проектной, договорной и технической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Критериями идентификации телекоммуникационного оборудования по функциональному назначению являются: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коммутация соединений абонентов;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коммутация соединений к информационным ресурсам;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коммутация соединений для передачи текстовых, графических сообщений.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Идентификация телекоммуникационного оборудования обеспечивается наличием необходимой информации об оборудовании в сопроводительных документах и (или) маркировке.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Телекоммуникационное оборудование должно иметь маркировку, содержащую в текстовом виде информацию о функциональном назначении для коммутации соединений и о соответствии настоящему Техническому регламенту.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Опасными факторами (рисками) телекоммуникационного оборудования, влияющими на выполнение поставленных задач оперативно-розыскных мероприятий, являются: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необеспечение функций и средств технического проведения ОРМ, которое может привести к росту преступной деятельности и ущербу национальной безопасности;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необеспечение при проведении ОРМ требований режима секретности, приводящее к утрате государственных секретов и ущербу национальной безопасности.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Техническом регламенте применяются термины, использованные в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", в Отраслевом классификаторе по электросвязи, а также следующие термины и определения: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коммутационное оборудование сетей фиксированной связи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 в сети фиксированной связи;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коммутационное оборудование сетей мобильной связи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 в сети мобильной связи;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коммутационное оборудование сетей Интернет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 в сети Интернет;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пульт управления - комплект аппаратно-программных и технических средств, входящих в состав телекоммуникационного оборудования, предназначенный для обмена командами и сообщениями с телекоммуникационным оборудованием при проведении ОРМ;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специальная база данных - система долговременного хранения сообщений, отобранных при проведении ОРМ;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рабочие места администрирования и обработки - компьютерные рабочие места, имеющие специализированное программное обеспечение для администрирования пульта управления и обработки сообщений из специальной базы данных;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телекоммуникационное оборудование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функции и средства технического проведения ОРМ - комплект аппаратно-программных и технических средств, входящих в состав телекоммуникационного оборудования, обеспечивающий выполнение поставленных задач ОРМ;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 - центральный исполнительный орган,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ОРМ - государственный орган, осуществляющий в соответствии с законодательством Республики Казахстан проведение оперативно-розыскных мероприятий на сетях телекоммуникаций;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 мониторинга - комплекс оборудования в составе сети телекоммуникаций, обеспечивающий управление телекоммуникационным оборудованием на всей сети телекоммуникаций при проведении оперативно-розыскных мероприятий и хранение отобранных сообщений.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размещения на рынке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Телекоммуникационное оборудование размещается на рынке при условии соответствия Техническому регламенту.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Телекоммуникационное оборудование, находящееся в обращении на территории Республики Казахстан или ввозимое на территорию республики, должно сопровождаться сертификатом соответствия оборудования с функциями и средствами технического проведения ОРМ.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Телекоммуникационное оборудование должно обеспечивать наименьшее количество отказов в период эксплуатации, длительный срок непрерывного безостановочного функционирования.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требования безопасности, функциональные и технические</w:t>
      </w:r>
      <w:r>
        <w:br/>
      </w:r>
      <w:r>
        <w:rPr>
          <w:rFonts w:ascii="Times New Roman"/>
          <w:b/>
          <w:i w:val="false"/>
          <w:color w:val="000000"/>
        </w:rPr>
        <w:t>требования к телекоммуникационному оборудованию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Телекоммуникационное оборудование должно иметь следующие функции технического проведения ОРМ: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прослушивание и запись телефонных переговоров;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сведений о произведенных телефонных переговорах;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просмотр и запись текстовых и графических документальных сообщений;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сведений о переданных текстовых и графических документальных сообщениях;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сведений о местоположении мобильных абонентов;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накопление и хранение информации в базах данных.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реализации функций технического проведения ОРМ владельцы сетей телекоммуникаций, операторы связи обеспечивают наличие в составе телекоммуникационного оборудования следующих средств: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перехвата сообщений заданных абонентов в процессе осуществления соединений и передачи информационных сообщений;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перехвата текстовых и графических документальных сообщений по заданным идентификационным признакам;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сбора статистической информации о соединениях заданных абонентов, включая фазы установления соединений, их продолжительность, объем переданных сообщений и т.п.;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доступа к служебной информации об абонентах;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доступа к статистической информации обо всех соединениях в сети телекоммуникаций (биллингу);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доступа к статистической информации о местоположении мобильных абонентов (для сетей мобильной связи);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пульта (системы) управления для организации перехвата сообщений, сбора информации;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специальных баз данных для хранения сообщений, статистической и служебной информации, отобранных при ОРМ;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рабочих мест администрирования пульта (систем) управления и обработки сообщений из специальной базы данных;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доступа к специальным базам данных с вынесенных рабочих мест администрирования и обработки.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Технические средства, указанные в пункте 14 Технического регламента, могут представлять собой отдельные устройства и системы. Взаимное подключение указанных средств (систем) должно осуществляться по стандартным общепринятым протоколам связи.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Средства перехвата сообщений должны обеспечивать перехват сообщений пользователей услуг связи в количестве не менее 1 % от общего количества пользователей услуг связи при задании их телефонных номеров, идентификаторов пользователей сетей Интернет, адресов электронной почты, других аналогичных идентификационных признаков. Должен обеспечиваться одновременный перехват сообщений разных пользователей.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Записи телефонных переговоров и документальных сообщений в специальные базы данных должны осуществляться по стандартным общепринятым протоколам записи.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Специальные базы данных должны использовать стандартные общепринятые протоколы хранения и доступа к информации. Объем баз данных должен обеспечивать хранение информации в период времени не менее 3-х месяцев.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Специальные базы данных должны иметь средства защиты от аварийного удаления записей, а также средства резервного сохранения записей.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Средства сбора статистической информации о соединениях должны обеспечивать сбор информации обо всех соединениях в сети телекоммуникаций и хранение данной информации в период времени не менее 3-х лет.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Средства определения местоположения должны обеспечивать стандартную точность определения местоположения мобильных абонентов.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Рабочие места администрирования пульта (систем) управления в составе телекоммуникационного оборудования должны обеспечивать задание телефонных номеров, идентификаторов пользователей сетей Интернет, адресов электронной почты, других аналогичных идентификационных признаков пользователей услуг связи для осуществления перехвата и записи их сообщений.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Рабочие места обработки сообщений, хранящихся в специальных базах данных, в составе телекоммуникационного оборудования должны обеспечивать прослушивание звуковых сообщений, чтение, просмотр документальных сообщений.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сети телекоммуникаций должен быть сформирован один или несколько центров мониторинга для обеспечения ОРМ, включающий в свой состав пульты (системы) управления для организации перехвата сообщений и сбора информации на данной сети телекоммуникаций, специальные базы данных для хранения отобранных при ОРМ сообщений и информации, средства доступа с вынесенных рабочих мест администрирования и обработки.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центров мониторинга на сетях телекоммуникаций осуществляется владельцами этих сетей, операторами связи.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центру (центрам) мониторинга на сети телекоммуникаций должно обеспечиваться подключение рабочих мест администрирования и обработки уполномоченного органа по проведению ОРМ.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рабочих мест осуществляется с помощью стандартного оборудования и технических средств защиты государственных секретов.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Разные сети телекоммуникаций с количеством абонентов не более 10000 могут объединяться по функциям и средствам технического проведения ОРМ при формировании единого центра мониторинга данных сетей. При этом обеспечивается проведение ОРМ на всех сетях телекоммуникаций, объединенных по функциям и средствам технического проведения ОРМ.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сетей телекоммуникаций по функциям и средствам Технического проведения ОРМ осуществляется владельцами этих сетей, операторами связи.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настройки, технической поддержки, обслуживания, проведения планово-профилактических и ремонтно-восстановительных работ телекоммуникационного оборудования могут применяться тестовые приборы, содержащие специальное аппаратно-программное и конструктивное исполнение для проверки функций проведения ОРМ.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безопасности к проектированию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Сети телекоммуникаций должны сопровождаться проектами обеспечения ОРМ, в которых должны содержаться следующие сведения о телекоммуникационном оборудовании: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перечень, техническое описание, схемы включения;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</w:t>
      </w:r>
      <w:r>
        <w:rPr>
          <w:rFonts w:ascii="Times New Roman"/>
          <w:b w:val="false"/>
          <w:i w:val="false"/>
          <w:color w:val="000000"/>
          <w:sz w:val="28"/>
        </w:rPr>
        <w:t>сертификатов соответствия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эксплуатации.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Техническое описание и схемы включения телекоммуникационного оборудования должны отображать: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в сети телекоммуникаций, с учетом географического местоположения в городах и населенных пунктах;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и средства технического проведения ОРМ;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расположение в сети телекоммуникаций и функции центра (центров) мониторинга;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подключение рабочих мест администрирования и обработки;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группы абонентов, в отношении которых обеспечивается проведение ОРМ;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меры физического и аппаратно-программного ограничения несанкционированного доступа и защиты государственных секретов.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по защите государственных секретов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Эксплуатация телекоммуникационного оборудования при проведении ОРМ должна осуществляться с учетом требований режима секретности, определенного нормативными правовыми актами, регламентирующими порядок обращения со сведениями, составляющими государственные секреты.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объектах сетей телекоммуникаций должны быть организованы режим секретности и разрешительная система допуска специалистов по монтажу и наладке, пользователей, обслуживающего и эксплуатационного персонала телекоммуникационного оборудования.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обеспечения защиты государственных секретов при проведении ОРМ владельцы сетей телекоммуникаций, операторы связи обеспечивают наличие в составе телекоммуникационного оборудования следующих средств: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защиты программного обеспечения;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сигнализации о физическом воздействии на оборудование (о вскрытии, подключении, поломке и т.д.);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фиксирования попыток несанкционированного доступа для выявления источников воздействия, включая регистрацию времени, места и типа воздействия, с учетом технических возможностей оборудования.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Подтверждение соответствия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Подтверждение соответствия телекоммуникационного оборудования осуществляется в соответствии с требованиями, установленными Техническим регламентом и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"Процедуры подтверждения соответствия", утвержденным постановлением Правительства Республики Казахстан от 4 февраля 2008 года № 90.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Телекоммуникационное оборудование подлежит подтверждению соответствия в области технического обеспечения ОРМ в форме проведения обязательной сертификации.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подтверждение соответствия отдельных систем (средств),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32 Технического регламента.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сертификационных испытаниях применяются тестовые приборы, имеющие специальное аппаратно-программное и конструктивное исполнение для проверки функций технического проведения ОРМ телекоммуникационного оборудования.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Телекоммуникационное оборудование, прошедшее сертификацию, маркируется </w:t>
      </w:r>
      <w:r>
        <w:rPr>
          <w:rFonts w:ascii="Times New Roman"/>
          <w:b w:val="false"/>
          <w:i w:val="false"/>
          <w:color w:val="000000"/>
          <w:sz w:val="28"/>
        </w:rPr>
        <w:t>знаком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формы.</w:t>
      </w:r>
    </w:p>
    <w:bookmarkEnd w:id="96"/>
    <w:bookmarkStart w:name="z1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Сроки и условия действия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момента введения в действие Технического регламента нормативные правовые акты, действующие на территории Республики Казахстан, до приведения их в соответствие с техническим регламентом подлежат исполнению только в части, не противоречащей требованиям Технического регламента и соответствующей целям защиты интересов национальной безопасности.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Сети телекоммуникаций, имеющие в составе телекоммуникационное оборудование, построенные в соответствии с действовавшими ранее нормативными требованиями, должны приводиться в соответствие с настоящим техническим регламентом по мере истечения срока эксплуатации указанного оборудования.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Документы, подтверждающие соответствие требованиям безопасности находящегося в эксплуатации телекоммуникационного оборудования, принятые до введения в действие Технического регламента, считаются действительными до окончания установленного в них срока.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