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1a56" w14:textId="712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27 ноября 2003 года №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2003 года № 1190 "О Концепции гендерной политики в Республике Казахстан" (САПП Республики Казахстан, 2003 г., № 45, ст. 490).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