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a32b" w14:textId="078a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нефтегазового сектора в Республике Казахстан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18 октября 2010 года № 1072.</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развитию нефтегазового сектора в Республике Казахстан на 2010 - 2014 годы (далее - Программа).</w:t>
      </w:r>
    </w:p>
    <w:bookmarkEnd w:id="1"/>
    <w:bookmarkStart w:name="z3" w:id="2"/>
    <w:p>
      <w:pPr>
        <w:spacing w:after="0"/>
        <w:ind w:left="0"/>
        <w:jc w:val="both"/>
      </w:pPr>
      <w:r>
        <w:rPr>
          <w:rFonts w:ascii="Times New Roman"/>
          <w:b w:val="false"/>
          <w:i w:val="false"/>
          <w:color w:val="000000"/>
          <w:sz w:val="28"/>
        </w:rPr>
        <w:t>
      2. Заинтересованным центральным и местным исполнительным органам, не позднее 15 февраля года, следующего за отчетным годом, представлять в Министерство нефти и газа Республики Казахстан информацию о ходе реализации Программы по итогам года.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17.04.2014 </w:t>
      </w:r>
      <w:r>
        <w:rPr>
          <w:rFonts w:ascii="Times New Roman"/>
          <w:b w:val="false"/>
          <w:i w:val="false"/>
          <w:color w:val="000000"/>
          <w:sz w:val="28"/>
        </w:rPr>
        <w:t>№ 370</w:t>
      </w:r>
      <w:r>
        <w:rPr>
          <w:rFonts w:ascii="Times New Roman"/>
          <w:b w:val="false"/>
          <w:i w:val="false"/>
          <w:color w:val="ff0000"/>
          <w:sz w:val="28"/>
        </w:rPr>
        <w:t>.</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Министерству нефти и газа Республики Казахстан не позднее 10 марта года, следующего за отчетным годом, представлять в Министерство экономики и бюджетного планирования Республики Казахстан информацию о ходе реализации Программы по итогам года.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17.04.2014 </w:t>
      </w:r>
      <w:r>
        <w:rPr>
          <w:rFonts w:ascii="Times New Roman"/>
          <w:b w:val="false"/>
          <w:i w:val="false"/>
          <w:color w:val="000000"/>
          <w:sz w:val="28"/>
        </w:rPr>
        <w:t>№ 370</w:t>
      </w:r>
      <w:r>
        <w:rPr>
          <w:rFonts w:ascii="Times New Roman"/>
          <w:b w:val="false"/>
          <w:i w:val="false"/>
          <w:color w:val="ff0000"/>
          <w:sz w:val="28"/>
        </w:rPr>
        <w:t>.</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октября 2006 года № 989 "Об утверждении Плана мероприятий по формированию в Казахстане нефтехимических комплексов мирового уровня и созданию первого казахстанского нефтехимического комплекса" следующее изменение:</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мероприятий по формированию в Казахстане нефтехимических комплексов мирового уровня и созданию первого казахстанского нефтехимического комплекса, утвержденном указанным постановлением:</w:t>
      </w:r>
    </w:p>
    <w:bookmarkEnd w:id="5"/>
    <w:bookmarkStart w:name="z12" w:id="6"/>
    <w:p>
      <w:pPr>
        <w:spacing w:after="0"/>
        <w:ind w:left="0"/>
        <w:jc w:val="both"/>
      </w:pPr>
      <w:r>
        <w:rPr>
          <w:rFonts w:ascii="Times New Roman"/>
          <w:b w:val="false"/>
          <w:i w:val="false"/>
          <w:color w:val="000000"/>
          <w:sz w:val="28"/>
        </w:rPr>
        <w:t>
      строку, порядковый номер 20, исключить.</w:t>
      </w:r>
    </w:p>
    <w:bookmarkEnd w:id="6"/>
    <w:bookmarkStart w:name="z13" w:id="7"/>
    <w:p>
      <w:pPr>
        <w:spacing w:after="0"/>
        <w:ind w:left="0"/>
        <w:jc w:val="both"/>
      </w:pPr>
      <w:r>
        <w:rPr>
          <w:rFonts w:ascii="Times New Roman"/>
          <w:b w:val="false"/>
          <w:i w:val="false"/>
          <w:color w:val="000000"/>
          <w:sz w:val="28"/>
        </w:rPr>
        <w:t xml:space="preserve">
      5.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7"/>
    <w:bookmarkStart w:name="z14" w:id="8"/>
    <w:p>
      <w:pPr>
        <w:spacing w:after="0"/>
        <w:ind w:left="0"/>
        <w:jc w:val="both"/>
      </w:pPr>
      <w:r>
        <w:rPr>
          <w:rFonts w:ascii="Times New Roman"/>
          <w:b w:val="false"/>
          <w:i w:val="false"/>
          <w:color w:val="000000"/>
          <w:sz w:val="28"/>
        </w:rPr>
        <w:t>
      6. Контроль за исполнением настоящего постановления возложить на Министерство нефти и газа Республики Казахстан.</w:t>
      </w:r>
    </w:p>
    <w:bookmarkEnd w:id="8"/>
    <w:bookmarkStart w:name="z15" w:id="9"/>
    <w:p>
      <w:pPr>
        <w:spacing w:after="0"/>
        <w:ind w:left="0"/>
        <w:jc w:val="both"/>
      </w:pPr>
      <w:r>
        <w:rPr>
          <w:rFonts w:ascii="Times New Roman"/>
          <w:b w:val="false"/>
          <w:i w:val="false"/>
          <w:color w:val="000000"/>
          <w:sz w:val="28"/>
        </w:rPr>
        <w:t>
      7. Настоящее постановление вводится в действие со дня подписания.</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2010 года № 1072</w:t>
            </w:r>
          </w:p>
        </w:tc>
      </w:tr>
    </w:tbl>
    <w:bookmarkStart w:name="z753" w:id="10"/>
    <w:p>
      <w:pPr>
        <w:spacing w:after="0"/>
        <w:ind w:left="0"/>
        <w:jc w:val="left"/>
      </w:pPr>
      <w:r>
        <w:rPr>
          <w:rFonts w:ascii="Times New Roman"/>
          <w:b/>
          <w:i w:val="false"/>
          <w:color w:val="000000"/>
        </w:rPr>
        <w:t xml:space="preserve"> Программа</w:t>
      </w:r>
      <w:r>
        <w:br/>
      </w:r>
      <w:r>
        <w:rPr>
          <w:rFonts w:ascii="Times New Roman"/>
          <w:b/>
          <w:i w:val="false"/>
          <w:color w:val="000000"/>
        </w:rPr>
        <w:t>по развитию нефтегазового сектора</w:t>
      </w:r>
      <w:r>
        <w:br/>
      </w:r>
      <w:r>
        <w:rPr>
          <w:rFonts w:ascii="Times New Roman"/>
          <w:b/>
          <w:i w:val="false"/>
          <w:color w:val="000000"/>
        </w:rPr>
        <w:t>в Республике Казахстан на 2010 - 2014 годы</w:t>
      </w:r>
    </w:p>
    <w:bookmarkEnd w:id="10"/>
    <w:p>
      <w:pPr>
        <w:spacing w:after="0"/>
        <w:ind w:left="0"/>
        <w:jc w:val="both"/>
      </w:pPr>
      <w:r>
        <w:rPr>
          <w:rFonts w:ascii="Times New Roman"/>
          <w:b w:val="false"/>
          <w:i w:val="false"/>
          <w:color w:val="000000"/>
          <w:sz w:val="28"/>
        </w:rPr>
        <w:t>
      Астана, 2010 год</w:t>
      </w:r>
    </w:p>
    <w:bookmarkStart w:name="z754" w:id="11"/>
    <w:p>
      <w:pPr>
        <w:spacing w:after="0"/>
        <w:ind w:left="0"/>
        <w:jc w:val="left"/>
      </w:pPr>
      <w:r>
        <w:rPr>
          <w:rFonts w:ascii="Times New Roman"/>
          <w:b/>
          <w:i w:val="false"/>
          <w:color w:val="000000"/>
        </w:rPr>
        <w:t xml:space="preserve"> Структура Программы</w:t>
      </w:r>
    </w:p>
    <w:bookmarkEnd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Паспорт Программы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Введение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Анализ текущей ситуации</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оценка текущей ситуации, влияния отрасли</w:t>
      </w:r>
      <w:r>
        <w:rPr>
          <w:rFonts w:ascii="Times New Roman"/>
          <w:b w:val="false"/>
          <w:i w:val="false"/>
          <w:color w:val="000000"/>
          <w:sz w:val="28"/>
        </w:rPr>
        <w:t xml:space="preserve"> на</w:t>
      </w:r>
    </w:p>
    <w:p>
      <w:pPr>
        <w:spacing w:after="0"/>
        <w:ind w:left="0"/>
        <w:jc w:val="both"/>
      </w:pPr>
      <w:r>
        <w:rPr>
          <w:rFonts w:ascii="Times New Roman"/>
          <w:b w:val="false"/>
          <w:i w:val="false"/>
          <w:color w:val="000000"/>
          <w:sz w:val="28"/>
        </w:rPr>
        <w:t>
      социально-экономическое и общественно-политическое развитие</w:t>
      </w:r>
    </w:p>
    <w:p>
      <w:pPr>
        <w:spacing w:after="0"/>
        <w:ind w:left="0"/>
        <w:jc w:val="both"/>
      </w:pPr>
      <w:r>
        <w:rPr>
          <w:rFonts w:ascii="Times New Roman"/>
          <w:b w:val="false"/>
          <w:i w:val="false"/>
          <w:color w:val="000000"/>
          <w:sz w:val="28"/>
        </w:rPr>
        <w:t>
      страны</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анализ сильных и слабых сторон отрасли, возможностей</w:t>
      </w:r>
      <w:r>
        <w:rPr>
          <w:rFonts w:ascii="Times New Roman"/>
          <w:b w:val="false"/>
          <w:i w:val="false"/>
          <w:color w:val="000000"/>
          <w:sz w:val="28"/>
        </w:rPr>
        <w:t xml:space="preserve"> и</w:t>
      </w:r>
    </w:p>
    <w:p>
      <w:pPr>
        <w:spacing w:after="0"/>
        <w:ind w:left="0"/>
        <w:jc w:val="both"/>
      </w:pPr>
      <w:r>
        <w:rPr>
          <w:rFonts w:ascii="Times New Roman"/>
          <w:b w:val="false"/>
          <w:i w:val="false"/>
          <w:color w:val="000000"/>
          <w:sz w:val="28"/>
        </w:rPr>
        <w:t>
      угроз</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основные проблемы, тенденции и предпосылки развития</w:t>
      </w:r>
    </w:p>
    <w:p>
      <w:pPr>
        <w:spacing w:after="0"/>
        <w:ind w:left="0"/>
        <w:jc w:val="both"/>
      </w:pPr>
      <w:r>
        <w:rPr>
          <w:rFonts w:ascii="Times New Roman"/>
          <w:b w:val="false"/>
          <w:i w:val="false"/>
          <w:color w:val="000000"/>
          <w:sz w:val="28"/>
        </w:rPr>
        <w:t>
      отрасли</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анализ действующей политики государственного</w:t>
      </w:r>
      <w:r>
        <w:rPr>
          <w:rFonts w:ascii="Times New Roman"/>
          <w:b w:val="false"/>
          <w:i w:val="false"/>
          <w:color w:val="000000"/>
          <w:sz w:val="28"/>
        </w:rPr>
        <w:t xml:space="preserve"> регулирования</w:t>
      </w:r>
    </w:p>
    <w:p>
      <w:pPr>
        <w:spacing w:after="0"/>
        <w:ind w:left="0"/>
        <w:jc w:val="both"/>
      </w:pPr>
      <w:r>
        <w:rPr>
          <w:rFonts w:ascii="Times New Roman"/>
          <w:b w:val="false"/>
          <w:i w:val="false"/>
          <w:color w:val="000000"/>
          <w:sz w:val="28"/>
        </w:rPr>
        <w:t>
      развития отрасли, включая характеристику существующей</w:t>
      </w:r>
    </w:p>
    <w:p>
      <w:pPr>
        <w:spacing w:after="0"/>
        <w:ind w:left="0"/>
        <w:jc w:val="both"/>
      </w:pPr>
      <w:r>
        <w:rPr>
          <w:rFonts w:ascii="Times New Roman"/>
          <w:b w:val="false"/>
          <w:i w:val="false"/>
          <w:color w:val="000000"/>
          <w:sz w:val="28"/>
        </w:rPr>
        <w:t>
      нормативной правовой базы, действующей практики и результатов</w:t>
      </w:r>
    </w:p>
    <w:p>
      <w:pPr>
        <w:spacing w:after="0"/>
        <w:ind w:left="0"/>
        <w:jc w:val="both"/>
      </w:pPr>
      <w:r>
        <w:rPr>
          <w:rFonts w:ascii="Times New Roman"/>
          <w:b w:val="false"/>
          <w:i w:val="false"/>
          <w:color w:val="000000"/>
          <w:sz w:val="28"/>
        </w:rPr>
        <w:t>
      реализации мероприятий по обеспечению развития</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обзор позитивного зарубежного опыта по решению</w:t>
      </w:r>
      <w:r>
        <w:rPr>
          <w:rFonts w:ascii="Times New Roman"/>
          <w:b w:val="false"/>
          <w:i w:val="false"/>
          <w:color w:val="000000"/>
          <w:sz w:val="28"/>
        </w:rPr>
        <w:t xml:space="preserve"> имеющихся</w:t>
      </w:r>
    </w:p>
    <w:p>
      <w:pPr>
        <w:spacing w:after="0"/>
        <w:ind w:left="0"/>
        <w:jc w:val="both"/>
      </w:pPr>
      <w:r>
        <w:rPr>
          <w:rFonts w:ascii="Times New Roman"/>
          <w:b w:val="false"/>
          <w:i w:val="false"/>
          <w:color w:val="000000"/>
          <w:sz w:val="28"/>
        </w:rPr>
        <w:t>
      проблем, который может быть адаптирован к условиям Республики</w:t>
      </w:r>
    </w:p>
    <w:p>
      <w:pPr>
        <w:spacing w:after="0"/>
        <w:ind w:left="0"/>
        <w:jc w:val="both"/>
      </w:pPr>
      <w:r>
        <w:rPr>
          <w:rFonts w:ascii="Times New Roman"/>
          <w:b w:val="false"/>
          <w:i w:val="false"/>
          <w:color w:val="000000"/>
          <w:sz w:val="28"/>
        </w:rPr>
        <w:t>
      Казахстан, а также результатов проведенных маркетинговых</w:t>
      </w:r>
    </w:p>
    <w:p>
      <w:pPr>
        <w:spacing w:after="0"/>
        <w:ind w:left="0"/>
        <w:jc w:val="both"/>
      </w:pPr>
      <w:r>
        <w:rPr>
          <w:rFonts w:ascii="Times New Roman"/>
          <w:b w:val="false"/>
          <w:i w:val="false"/>
          <w:color w:val="000000"/>
          <w:sz w:val="28"/>
        </w:rPr>
        <w:t>
      исследований</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Цели, задачи, целевые индикаторы и показатели</w:t>
      </w:r>
      <w:r>
        <w:rPr>
          <w:rFonts w:ascii="Times New Roman"/>
          <w:b w:val="false"/>
          <w:i w:val="false"/>
          <w:color w:val="000000"/>
          <w:sz w:val="28"/>
        </w:rPr>
        <w:t xml:space="preserve"> результатов</w:t>
      </w:r>
    </w:p>
    <w:p>
      <w:pPr>
        <w:spacing w:after="0"/>
        <w:ind w:left="0"/>
        <w:jc w:val="both"/>
      </w:pPr>
      <w:r>
        <w:rPr>
          <w:rFonts w:ascii="Times New Roman"/>
          <w:b w:val="false"/>
          <w:i w:val="false"/>
          <w:color w:val="000000"/>
          <w:sz w:val="28"/>
        </w:rPr>
        <w:t>
      реализации Программы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Этапы реализации Программы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Необходимые ресурсы</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План мероприятий по реализации Программы</w:t>
      </w:r>
    </w:p>
    <w:bookmarkStart w:name="z17" w:id="12"/>
    <w:p>
      <w:pPr>
        <w:spacing w:after="0"/>
        <w:ind w:left="0"/>
        <w:jc w:val="left"/>
      </w:pPr>
      <w:r>
        <w:rPr>
          <w:rFonts w:ascii="Times New Roman"/>
          <w:b/>
          <w:i w:val="false"/>
          <w:color w:val="000000"/>
        </w:rPr>
        <w:t xml:space="preserve"> 1. Паспорт Программы</w:t>
      </w:r>
    </w:p>
    <w:bookmarkEnd w:id="12"/>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30.04.2013 </w:t>
      </w:r>
      <w:r>
        <w:rPr>
          <w:rFonts w:ascii="Times New Roman"/>
          <w:b w:val="false"/>
          <w:i w:val="false"/>
          <w:color w:val="ff0000"/>
          <w:sz w:val="28"/>
        </w:rPr>
        <w:t>№ 418</w:t>
      </w:r>
      <w:r>
        <w:rPr>
          <w:rFonts w:ascii="Times New Roman"/>
          <w:b w:val="false"/>
          <w:i w:val="false"/>
          <w:color w:val="ff0000"/>
          <w:sz w:val="28"/>
        </w:rPr>
        <w:t xml:space="preserve">; от 17.04.2014 </w:t>
      </w:r>
      <w:r>
        <w:rPr>
          <w:rFonts w:ascii="Times New Roman"/>
          <w:b w:val="false"/>
          <w:i w:val="false"/>
          <w:color w:val="ff0000"/>
          <w:sz w:val="28"/>
        </w:rPr>
        <w:t>№ 370</w:t>
      </w:r>
      <w:r>
        <w:rPr>
          <w:rFonts w:ascii="Times New Roman"/>
          <w:b w:val="false"/>
          <w:i w:val="false"/>
          <w:color w:val="ff0000"/>
          <w:sz w:val="28"/>
        </w:rPr>
        <w:t>.</w:t>
      </w:r>
    </w:p>
    <w:bookmarkStart w:name="z18" w:id="13"/>
    <w:p>
      <w:pPr>
        <w:spacing w:after="0"/>
        <w:ind w:left="0"/>
        <w:jc w:val="both"/>
      </w:pPr>
      <w:r>
        <w:rPr>
          <w:rFonts w:ascii="Times New Roman"/>
          <w:b w:val="false"/>
          <w:i w:val="false"/>
          <w:color w:val="000000"/>
          <w:sz w:val="28"/>
        </w:rPr>
        <w:t>
      Наименование    Программа по развитию нефтегазового сектора</w:t>
      </w:r>
    </w:p>
    <w:bookmarkEnd w:id="13"/>
    <w:p>
      <w:pPr>
        <w:spacing w:after="0"/>
        <w:ind w:left="0"/>
        <w:jc w:val="both"/>
      </w:pPr>
      <w:r>
        <w:rPr>
          <w:rFonts w:ascii="Times New Roman"/>
          <w:b w:val="false"/>
          <w:i w:val="false"/>
          <w:color w:val="000000"/>
          <w:sz w:val="28"/>
        </w:rPr>
        <w:t>
      программы       в Республике Казахстан на 2010 - 2014 годы</w:t>
      </w:r>
    </w:p>
    <w:bookmarkStart w:name="z19" w:id="14"/>
    <w:p>
      <w:pPr>
        <w:spacing w:after="0"/>
        <w:ind w:left="0"/>
        <w:jc w:val="both"/>
      </w:pPr>
      <w:r>
        <w:rPr>
          <w:rFonts w:ascii="Times New Roman"/>
          <w:b w:val="false"/>
          <w:i w:val="false"/>
          <w:color w:val="000000"/>
          <w:sz w:val="28"/>
        </w:rPr>
        <w:t xml:space="preserve">
      Основание для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w:t>
      </w:r>
    </w:p>
    <w:bookmarkEnd w:id="14"/>
    <w:p>
      <w:pPr>
        <w:spacing w:after="0"/>
        <w:ind w:left="0"/>
        <w:jc w:val="both"/>
      </w:pPr>
      <w:r>
        <w:rPr>
          <w:rFonts w:ascii="Times New Roman"/>
          <w:b w:val="false"/>
          <w:i w:val="false"/>
          <w:color w:val="000000"/>
          <w:sz w:val="28"/>
        </w:rPr>
        <w:t>
      разработки      2010 года № 958 "О Государственной программе по</w:t>
      </w:r>
    </w:p>
    <w:p>
      <w:pPr>
        <w:spacing w:after="0"/>
        <w:ind w:left="0"/>
        <w:jc w:val="both"/>
      </w:pPr>
      <w:r>
        <w:rPr>
          <w:rFonts w:ascii="Times New Roman"/>
          <w:b w:val="false"/>
          <w:i w:val="false"/>
          <w:color w:val="000000"/>
          <w:sz w:val="28"/>
        </w:rPr>
        <w:t>
                      форсированному индустриально-инновационному</w:t>
      </w:r>
    </w:p>
    <w:p>
      <w:pPr>
        <w:spacing w:after="0"/>
        <w:ind w:left="0"/>
        <w:jc w:val="both"/>
      </w:pPr>
      <w:r>
        <w:rPr>
          <w:rFonts w:ascii="Times New Roman"/>
          <w:b w:val="false"/>
          <w:i w:val="false"/>
          <w:color w:val="000000"/>
          <w:sz w:val="28"/>
        </w:rPr>
        <w:t>
                      развитию Республики Казахстан на 2010 - 2014 годы" и</w:t>
      </w:r>
    </w:p>
    <w:p>
      <w:pPr>
        <w:spacing w:after="0"/>
        <w:ind w:left="0"/>
        <w:jc w:val="both"/>
      </w:pPr>
      <w:r>
        <w:rPr>
          <w:rFonts w:ascii="Times New Roman"/>
          <w:b w:val="false"/>
          <w:i w:val="false"/>
          <w:color w:val="000000"/>
          <w:sz w:val="28"/>
        </w:rPr>
        <w:t>
                      признании утратившими силу некоторых указов</w:t>
      </w:r>
    </w:p>
    <w:p>
      <w:pPr>
        <w:spacing w:after="0"/>
        <w:ind w:left="0"/>
        <w:jc w:val="both"/>
      </w:pPr>
      <w:r>
        <w:rPr>
          <w:rFonts w:ascii="Times New Roman"/>
          <w:b w:val="false"/>
          <w:i w:val="false"/>
          <w:color w:val="000000"/>
          <w:sz w:val="28"/>
        </w:rPr>
        <w:t>
                      Президента Республики Казахстан"</w:t>
      </w:r>
    </w:p>
    <w:bookmarkStart w:name="z20" w:id="15"/>
    <w:p>
      <w:pPr>
        <w:spacing w:after="0"/>
        <w:ind w:left="0"/>
        <w:jc w:val="both"/>
      </w:pPr>
      <w:r>
        <w:rPr>
          <w:rFonts w:ascii="Times New Roman"/>
          <w:b w:val="false"/>
          <w:i w:val="false"/>
          <w:color w:val="000000"/>
          <w:sz w:val="28"/>
        </w:rPr>
        <w:t>
      Государствен-   Министерство нефти и газа Республики Казахстан</w:t>
      </w:r>
    </w:p>
    <w:bookmarkEnd w:id="15"/>
    <w:p>
      <w:pPr>
        <w:spacing w:after="0"/>
        <w:ind w:left="0"/>
        <w:jc w:val="both"/>
      </w:pPr>
      <w:r>
        <w:rPr>
          <w:rFonts w:ascii="Times New Roman"/>
          <w:b w:val="false"/>
          <w:i w:val="false"/>
          <w:color w:val="000000"/>
          <w:sz w:val="28"/>
        </w:rPr>
        <w:t>
      ный орган,</w:t>
      </w:r>
    </w:p>
    <w:p>
      <w:pPr>
        <w:spacing w:after="0"/>
        <w:ind w:left="0"/>
        <w:jc w:val="both"/>
      </w:pPr>
      <w:r>
        <w:rPr>
          <w:rFonts w:ascii="Times New Roman"/>
          <w:b w:val="false"/>
          <w:i w:val="false"/>
          <w:color w:val="000000"/>
          <w:sz w:val="28"/>
        </w:rPr>
        <w:t>
      ответственный</w:t>
      </w:r>
    </w:p>
    <w:p>
      <w:pPr>
        <w:spacing w:after="0"/>
        <w:ind w:left="0"/>
        <w:jc w:val="both"/>
      </w:pPr>
      <w:r>
        <w:rPr>
          <w:rFonts w:ascii="Times New Roman"/>
          <w:b w:val="false"/>
          <w:i w:val="false"/>
          <w:color w:val="000000"/>
          <w:sz w:val="28"/>
        </w:rPr>
        <w:t>
      за разработку</w:t>
      </w:r>
    </w:p>
    <w:p>
      <w:pPr>
        <w:spacing w:after="0"/>
        <w:ind w:left="0"/>
        <w:jc w:val="both"/>
      </w:pPr>
      <w:r>
        <w:rPr>
          <w:rFonts w:ascii="Times New Roman"/>
          <w:b w:val="false"/>
          <w:i w:val="false"/>
          <w:color w:val="000000"/>
          <w:sz w:val="28"/>
        </w:rPr>
        <w:t>
      и реализацию</w:t>
      </w:r>
    </w:p>
    <w:p>
      <w:pPr>
        <w:spacing w:after="0"/>
        <w:ind w:left="0"/>
        <w:jc w:val="both"/>
      </w:pPr>
      <w:r>
        <w:rPr>
          <w:rFonts w:ascii="Times New Roman"/>
          <w:b w:val="false"/>
          <w:i w:val="false"/>
          <w:color w:val="000000"/>
          <w:sz w:val="28"/>
        </w:rPr>
        <w:t>
      отраслевой</w:t>
      </w:r>
    </w:p>
    <w:p>
      <w:pPr>
        <w:spacing w:after="0"/>
        <w:ind w:left="0"/>
        <w:jc w:val="both"/>
      </w:pPr>
      <w:r>
        <w:rPr>
          <w:rFonts w:ascii="Times New Roman"/>
          <w:b w:val="false"/>
          <w:i w:val="false"/>
          <w:color w:val="000000"/>
          <w:sz w:val="28"/>
        </w:rPr>
        <w:t>
      программы</w:t>
      </w:r>
    </w:p>
    <w:bookmarkStart w:name="z21" w:id="16"/>
    <w:p>
      <w:pPr>
        <w:spacing w:after="0"/>
        <w:ind w:left="0"/>
        <w:jc w:val="both"/>
      </w:pPr>
      <w:r>
        <w:rPr>
          <w:rFonts w:ascii="Times New Roman"/>
          <w:b w:val="false"/>
          <w:i w:val="false"/>
          <w:color w:val="000000"/>
          <w:sz w:val="28"/>
        </w:rPr>
        <w:t>
      Цели            Сбалансированное и эффективное развитие</w:t>
      </w:r>
    </w:p>
    <w:bookmarkEnd w:id="16"/>
    <w:p>
      <w:pPr>
        <w:spacing w:after="0"/>
        <w:ind w:left="0"/>
        <w:jc w:val="both"/>
      </w:pPr>
      <w:r>
        <w:rPr>
          <w:rFonts w:ascii="Times New Roman"/>
          <w:b w:val="false"/>
          <w:i w:val="false"/>
          <w:color w:val="000000"/>
          <w:sz w:val="28"/>
        </w:rPr>
        <w:t>
      Программы       нефтегазовой отрасли</w:t>
      </w:r>
    </w:p>
    <w:bookmarkStart w:name="z22" w:id="17"/>
    <w:p>
      <w:pPr>
        <w:spacing w:after="0"/>
        <w:ind w:left="0"/>
        <w:jc w:val="both"/>
      </w:pPr>
      <w:r>
        <w:rPr>
          <w:rFonts w:ascii="Times New Roman"/>
          <w:b w:val="false"/>
          <w:i w:val="false"/>
          <w:color w:val="000000"/>
          <w:sz w:val="28"/>
        </w:rPr>
        <w:t>
      Задачи          Выполнение установленных показателей по добыче и</w:t>
      </w:r>
    </w:p>
    <w:bookmarkEnd w:id="17"/>
    <w:p>
      <w:pPr>
        <w:spacing w:after="0"/>
        <w:ind w:left="0"/>
        <w:jc w:val="both"/>
      </w:pPr>
      <w:r>
        <w:rPr>
          <w:rFonts w:ascii="Times New Roman"/>
          <w:b w:val="false"/>
          <w:i w:val="false"/>
          <w:color w:val="000000"/>
          <w:sz w:val="28"/>
        </w:rPr>
        <w:t>
                      экспорту нефти и газового конденсата;</w:t>
      </w:r>
    </w:p>
    <w:p>
      <w:pPr>
        <w:spacing w:after="0"/>
        <w:ind w:left="0"/>
        <w:jc w:val="both"/>
      </w:pPr>
      <w:r>
        <w:rPr>
          <w:rFonts w:ascii="Times New Roman"/>
          <w:b w:val="false"/>
          <w:i w:val="false"/>
          <w:color w:val="000000"/>
          <w:sz w:val="28"/>
        </w:rPr>
        <w:t>
                      обеспечение потребности внутреннего рынка в</w:t>
      </w:r>
    </w:p>
    <w:p>
      <w:pPr>
        <w:spacing w:after="0"/>
        <w:ind w:left="0"/>
        <w:jc w:val="both"/>
      </w:pPr>
      <w:r>
        <w:rPr>
          <w:rFonts w:ascii="Times New Roman"/>
          <w:b w:val="false"/>
          <w:i w:val="false"/>
          <w:color w:val="000000"/>
          <w:sz w:val="28"/>
        </w:rPr>
        <w:t>
                      нефтепродуктах и газе;</w:t>
      </w:r>
    </w:p>
    <w:p>
      <w:pPr>
        <w:spacing w:after="0"/>
        <w:ind w:left="0"/>
        <w:jc w:val="both"/>
      </w:pPr>
      <w:r>
        <w:rPr>
          <w:rFonts w:ascii="Times New Roman"/>
          <w:b w:val="false"/>
          <w:i w:val="false"/>
          <w:color w:val="000000"/>
          <w:sz w:val="28"/>
        </w:rPr>
        <w:t>
                      обеспечение прироста разведанных запасов</w:t>
      </w:r>
    </w:p>
    <w:p>
      <w:pPr>
        <w:spacing w:after="0"/>
        <w:ind w:left="0"/>
        <w:jc w:val="both"/>
      </w:pPr>
      <w:r>
        <w:rPr>
          <w:rFonts w:ascii="Times New Roman"/>
          <w:b w:val="false"/>
          <w:i w:val="false"/>
          <w:color w:val="000000"/>
          <w:sz w:val="28"/>
        </w:rPr>
        <w:t>
                      углеводородов и выведение уровня добычи на стабильно</w:t>
      </w:r>
    </w:p>
    <w:p>
      <w:pPr>
        <w:spacing w:after="0"/>
        <w:ind w:left="0"/>
        <w:jc w:val="both"/>
      </w:pPr>
      <w:r>
        <w:rPr>
          <w:rFonts w:ascii="Times New Roman"/>
          <w:b w:val="false"/>
          <w:i w:val="false"/>
          <w:color w:val="000000"/>
          <w:sz w:val="28"/>
        </w:rPr>
        <w:t>
                      высокий уровень;</w:t>
      </w:r>
    </w:p>
    <w:p>
      <w:pPr>
        <w:spacing w:after="0"/>
        <w:ind w:left="0"/>
        <w:jc w:val="both"/>
      </w:pPr>
      <w:r>
        <w:rPr>
          <w:rFonts w:ascii="Times New Roman"/>
          <w:b w:val="false"/>
          <w:i w:val="false"/>
          <w:color w:val="000000"/>
          <w:sz w:val="28"/>
        </w:rPr>
        <w:t>
                      увеличение глубины и объемов переработки</w:t>
      </w:r>
    </w:p>
    <w:p>
      <w:pPr>
        <w:spacing w:after="0"/>
        <w:ind w:left="0"/>
        <w:jc w:val="both"/>
      </w:pPr>
      <w:r>
        <w:rPr>
          <w:rFonts w:ascii="Times New Roman"/>
          <w:b w:val="false"/>
          <w:i w:val="false"/>
          <w:color w:val="000000"/>
          <w:sz w:val="28"/>
        </w:rPr>
        <w:t>
                      отечественного углеводородного сырья (нефть/газ);</w:t>
      </w:r>
    </w:p>
    <w:p>
      <w:pPr>
        <w:spacing w:after="0"/>
        <w:ind w:left="0"/>
        <w:jc w:val="both"/>
      </w:pPr>
      <w:r>
        <w:rPr>
          <w:rFonts w:ascii="Times New Roman"/>
          <w:b w:val="false"/>
          <w:i w:val="false"/>
          <w:color w:val="000000"/>
          <w:sz w:val="28"/>
        </w:rPr>
        <w:t>
                      диверсификация экспортных маршрутов</w:t>
      </w:r>
    </w:p>
    <w:p>
      <w:pPr>
        <w:spacing w:after="0"/>
        <w:ind w:left="0"/>
        <w:jc w:val="both"/>
      </w:pPr>
      <w:r>
        <w:rPr>
          <w:rFonts w:ascii="Times New Roman"/>
          <w:b w:val="false"/>
          <w:i w:val="false"/>
          <w:color w:val="000000"/>
          <w:sz w:val="28"/>
        </w:rPr>
        <w:t>
                      транспортировки нефти и газа;</w:t>
      </w:r>
    </w:p>
    <w:p>
      <w:pPr>
        <w:spacing w:after="0"/>
        <w:ind w:left="0"/>
        <w:jc w:val="both"/>
      </w:pPr>
      <w:r>
        <w:rPr>
          <w:rFonts w:ascii="Times New Roman"/>
          <w:b w:val="false"/>
          <w:i w:val="false"/>
          <w:color w:val="000000"/>
          <w:sz w:val="28"/>
        </w:rPr>
        <w:t>
                      гармонизация норм технического регулирования</w:t>
      </w:r>
    </w:p>
    <w:p>
      <w:pPr>
        <w:spacing w:after="0"/>
        <w:ind w:left="0"/>
        <w:jc w:val="both"/>
      </w:pPr>
      <w:r>
        <w:rPr>
          <w:rFonts w:ascii="Times New Roman"/>
          <w:b w:val="false"/>
          <w:i w:val="false"/>
          <w:color w:val="000000"/>
          <w:sz w:val="28"/>
        </w:rPr>
        <w:t>
                      отрасли;</w:t>
      </w:r>
    </w:p>
    <w:p>
      <w:pPr>
        <w:spacing w:after="0"/>
        <w:ind w:left="0"/>
        <w:jc w:val="both"/>
      </w:pPr>
      <w:r>
        <w:rPr>
          <w:rFonts w:ascii="Times New Roman"/>
          <w:b w:val="false"/>
          <w:i w:val="false"/>
          <w:color w:val="000000"/>
          <w:sz w:val="28"/>
        </w:rPr>
        <w:t>
                      увеличение уровня казахстанского содержания в</w:t>
      </w:r>
    </w:p>
    <w:p>
      <w:pPr>
        <w:spacing w:after="0"/>
        <w:ind w:left="0"/>
        <w:jc w:val="both"/>
      </w:pPr>
      <w:r>
        <w:rPr>
          <w:rFonts w:ascii="Times New Roman"/>
          <w:b w:val="false"/>
          <w:i w:val="false"/>
          <w:color w:val="000000"/>
          <w:sz w:val="28"/>
        </w:rPr>
        <w:t>
                      нефтегазовых компаниях;</w:t>
      </w:r>
    </w:p>
    <w:p>
      <w:pPr>
        <w:spacing w:after="0"/>
        <w:ind w:left="0"/>
        <w:jc w:val="both"/>
      </w:pPr>
      <w:r>
        <w:rPr>
          <w:rFonts w:ascii="Times New Roman"/>
          <w:b w:val="false"/>
          <w:i w:val="false"/>
          <w:color w:val="000000"/>
          <w:sz w:val="28"/>
        </w:rPr>
        <w:t>
                      подготовка специалистов всех уровней для новых</w:t>
      </w:r>
    </w:p>
    <w:p>
      <w:pPr>
        <w:spacing w:after="0"/>
        <w:ind w:left="0"/>
        <w:jc w:val="both"/>
      </w:pPr>
      <w:r>
        <w:rPr>
          <w:rFonts w:ascii="Times New Roman"/>
          <w:b w:val="false"/>
          <w:i w:val="false"/>
          <w:color w:val="000000"/>
          <w:sz w:val="28"/>
        </w:rPr>
        <w:t>
                      производств нефтегазовой отрасли;</w:t>
      </w:r>
    </w:p>
    <w:p>
      <w:pPr>
        <w:spacing w:after="0"/>
        <w:ind w:left="0"/>
        <w:jc w:val="both"/>
      </w:pPr>
      <w:r>
        <w:rPr>
          <w:rFonts w:ascii="Times New Roman"/>
          <w:b w:val="false"/>
          <w:i w:val="false"/>
          <w:color w:val="000000"/>
          <w:sz w:val="28"/>
        </w:rPr>
        <w:t>
                      обеспечение безопасности труда и снижение негативного</w:t>
      </w:r>
    </w:p>
    <w:p>
      <w:pPr>
        <w:spacing w:after="0"/>
        <w:ind w:left="0"/>
        <w:jc w:val="both"/>
      </w:pPr>
      <w:r>
        <w:rPr>
          <w:rFonts w:ascii="Times New Roman"/>
          <w:b w:val="false"/>
          <w:i w:val="false"/>
          <w:color w:val="000000"/>
          <w:sz w:val="28"/>
        </w:rPr>
        <w:t>
                      воздействия на окружающую среду.</w:t>
      </w:r>
    </w:p>
    <w:bookmarkStart w:name="z23" w:id="18"/>
    <w:p>
      <w:pPr>
        <w:spacing w:after="0"/>
        <w:ind w:left="0"/>
        <w:jc w:val="both"/>
      </w:pPr>
      <w:r>
        <w:rPr>
          <w:rFonts w:ascii="Times New Roman"/>
          <w:b w:val="false"/>
          <w:i w:val="false"/>
          <w:color w:val="000000"/>
          <w:sz w:val="28"/>
        </w:rPr>
        <w:t>
      Срок реализации 2010 - 2014 годы</w:t>
      </w:r>
    </w:p>
    <w:bookmarkEnd w:id="18"/>
    <w:bookmarkStart w:name="z24" w:id="19"/>
    <w:p>
      <w:pPr>
        <w:spacing w:after="0"/>
        <w:ind w:left="0"/>
        <w:jc w:val="both"/>
      </w:pPr>
      <w:r>
        <w:rPr>
          <w:rFonts w:ascii="Times New Roman"/>
          <w:b w:val="false"/>
          <w:i w:val="false"/>
          <w:color w:val="000000"/>
          <w:sz w:val="28"/>
        </w:rPr>
        <w:t>
      Целевые         1) увеличение объема добычи нефти в 2014 году</w:t>
      </w:r>
    </w:p>
    <w:bookmarkEnd w:id="19"/>
    <w:p>
      <w:pPr>
        <w:spacing w:after="0"/>
        <w:ind w:left="0"/>
        <w:jc w:val="both"/>
      </w:pPr>
      <w:r>
        <w:rPr>
          <w:rFonts w:ascii="Times New Roman"/>
          <w:b w:val="false"/>
          <w:i w:val="false"/>
          <w:color w:val="000000"/>
          <w:sz w:val="28"/>
        </w:rPr>
        <w:t>
      индикаторы      составит 83,0 млн. тонн (108,4 % к 2009 году);</w:t>
      </w:r>
    </w:p>
    <w:p>
      <w:pPr>
        <w:spacing w:after="0"/>
        <w:ind w:left="0"/>
        <w:jc w:val="both"/>
      </w:pPr>
      <w:r>
        <w:rPr>
          <w:rFonts w:ascii="Times New Roman"/>
          <w:b w:val="false"/>
          <w:i w:val="false"/>
          <w:color w:val="000000"/>
          <w:sz w:val="28"/>
        </w:rPr>
        <w:t>
                      2) увеличение объема добычи сырого газа в 2014 году</w:t>
      </w:r>
    </w:p>
    <w:p>
      <w:pPr>
        <w:spacing w:after="0"/>
        <w:ind w:left="0"/>
        <w:jc w:val="both"/>
      </w:pPr>
      <w:r>
        <w:rPr>
          <w:rFonts w:ascii="Times New Roman"/>
          <w:b w:val="false"/>
          <w:i w:val="false"/>
          <w:color w:val="000000"/>
          <w:sz w:val="28"/>
        </w:rPr>
        <w:t>
                      составит 41,0 млрд. куб. м (113,8 % к 2009 году);</w:t>
      </w:r>
    </w:p>
    <w:p>
      <w:pPr>
        <w:spacing w:after="0"/>
        <w:ind w:left="0"/>
        <w:jc w:val="both"/>
      </w:pPr>
      <w:r>
        <w:rPr>
          <w:rFonts w:ascii="Times New Roman"/>
          <w:b w:val="false"/>
          <w:i w:val="false"/>
          <w:color w:val="000000"/>
          <w:sz w:val="28"/>
        </w:rPr>
        <w:t>
                      3) увеличение объема экспорта сухого газа в 2014 году</w:t>
      </w:r>
    </w:p>
    <w:p>
      <w:pPr>
        <w:spacing w:after="0"/>
        <w:ind w:left="0"/>
        <w:jc w:val="both"/>
      </w:pPr>
      <w:r>
        <w:rPr>
          <w:rFonts w:ascii="Times New Roman"/>
          <w:b w:val="false"/>
          <w:i w:val="false"/>
          <w:color w:val="000000"/>
          <w:sz w:val="28"/>
        </w:rPr>
        <w:t>
                      до 7,3 куб. м (104,2 % к 2009 году);</w:t>
      </w:r>
    </w:p>
    <w:p>
      <w:pPr>
        <w:spacing w:after="0"/>
        <w:ind w:left="0"/>
        <w:jc w:val="both"/>
      </w:pPr>
      <w:r>
        <w:rPr>
          <w:rFonts w:ascii="Times New Roman"/>
          <w:b w:val="false"/>
          <w:i w:val="false"/>
          <w:color w:val="000000"/>
          <w:sz w:val="28"/>
        </w:rPr>
        <w:t>
                      4) строительство объектов береговой инфраструктуры в</w:t>
      </w:r>
    </w:p>
    <w:p>
      <w:pPr>
        <w:spacing w:after="0"/>
        <w:ind w:left="0"/>
        <w:jc w:val="both"/>
      </w:pPr>
      <w:r>
        <w:rPr>
          <w:rFonts w:ascii="Times New Roman"/>
          <w:b w:val="false"/>
          <w:i w:val="false"/>
          <w:color w:val="000000"/>
          <w:sz w:val="28"/>
        </w:rPr>
        <w:t>
                      соответствии с перечнем приоритетных объектов</w:t>
      </w:r>
    </w:p>
    <w:p>
      <w:pPr>
        <w:spacing w:after="0"/>
        <w:ind w:left="0"/>
        <w:jc w:val="both"/>
      </w:pPr>
      <w:r>
        <w:rPr>
          <w:rFonts w:ascii="Times New Roman"/>
          <w:b w:val="false"/>
          <w:i w:val="false"/>
          <w:color w:val="000000"/>
          <w:sz w:val="28"/>
        </w:rPr>
        <w:t>
                      береговой инфраструктуры в казахстанском секторе</w:t>
      </w:r>
    </w:p>
    <w:p>
      <w:pPr>
        <w:spacing w:after="0"/>
        <w:ind w:left="0"/>
        <w:jc w:val="both"/>
      </w:pPr>
      <w:r>
        <w:rPr>
          <w:rFonts w:ascii="Times New Roman"/>
          <w:b w:val="false"/>
          <w:i w:val="false"/>
          <w:color w:val="000000"/>
          <w:sz w:val="28"/>
        </w:rPr>
        <w:t>
                      Каспийского моря;</w:t>
      </w:r>
    </w:p>
    <w:p>
      <w:pPr>
        <w:spacing w:after="0"/>
        <w:ind w:left="0"/>
        <w:jc w:val="both"/>
      </w:pPr>
      <w:r>
        <w:rPr>
          <w:rFonts w:ascii="Times New Roman"/>
          <w:b w:val="false"/>
          <w:i w:val="false"/>
          <w:color w:val="000000"/>
          <w:sz w:val="28"/>
        </w:rPr>
        <w:t>
                      5) увеличение объемов переработки нефти на трех</w:t>
      </w:r>
    </w:p>
    <w:p>
      <w:pPr>
        <w:spacing w:after="0"/>
        <w:ind w:left="0"/>
        <w:jc w:val="both"/>
      </w:pPr>
      <w:r>
        <w:rPr>
          <w:rFonts w:ascii="Times New Roman"/>
          <w:b w:val="false"/>
          <w:i w:val="false"/>
          <w:color w:val="000000"/>
          <w:sz w:val="28"/>
        </w:rPr>
        <w:t>
                      казахстанских нефтеперерабатывающих заводах в 2014</w:t>
      </w:r>
    </w:p>
    <w:p>
      <w:pPr>
        <w:spacing w:after="0"/>
        <w:ind w:left="0"/>
        <w:jc w:val="both"/>
      </w:pPr>
      <w:r>
        <w:rPr>
          <w:rFonts w:ascii="Times New Roman"/>
          <w:b w:val="false"/>
          <w:i w:val="false"/>
          <w:color w:val="000000"/>
          <w:sz w:val="28"/>
        </w:rPr>
        <w:t>
                      году составит до 15 млн. тонн;</w:t>
      </w:r>
    </w:p>
    <w:p>
      <w:pPr>
        <w:spacing w:after="0"/>
        <w:ind w:left="0"/>
        <w:jc w:val="both"/>
      </w:pPr>
      <w:r>
        <w:rPr>
          <w:rFonts w:ascii="Times New Roman"/>
          <w:b w:val="false"/>
          <w:i w:val="false"/>
          <w:color w:val="000000"/>
          <w:sz w:val="28"/>
        </w:rPr>
        <w:t>
                      6) доведение качества отечественных нефтепродуктов до</w:t>
      </w:r>
    </w:p>
    <w:p>
      <w:pPr>
        <w:spacing w:after="0"/>
        <w:ind w:left="0"/>
        <w:jc w:val="both"/>
      </w:pPr>
      <w:r>
        <w:rPr>
          <w:rFonts w:ascii="Times New Roman"/>
          <w:b w:val="false"/>
          <w:i w:val="false"/>
          <w:color w:val="000000"/>
          <w:sz w:val="28"/>
        </w:rPr>
        <w:t>
                      стандартов экологического класса К4, К5;</w:t>
      </w:r>
    </w:p>
    <w:p>
      <w:pPr>
        <w:spacing w:after="0"/>
        <w:ind w:left="0"/>
        <w:jc w:val="both"/>
      </w:pPr>
      <w:r>
        <w:rPr>
          <w:rFonts w:ascii="Times New Roman"/>
          <w:b w:val="false"/>
          <w:i w:val="false"/>
          <w:color w:val="000000"/>
          <w:sz w:val="28"/>
        </w:rPr>
        <w:t>
                      7) оптимизация и увеличение ассортимента выпускаемой</w:t>
      </w:r>
    </w:p>
    <w:p>
      <w:pPr>
        <w:spacing w:after="0"/>
        <w:ind w:left="0"/>
        <w:jc w:val="both"/>
      </w:pPr>
      <w:r>
        <w:rPr>
          <w:rFonts w:ascii="Times New Roman"/>
          <w:b w:val="false"/>
          <w:i w:val="false"/>
          <w:color w:val="000000"/>
          <w:sz w:val="28"/>
        </w:rPr>
        <w:t>
                      продукции, направленные на удовлетворение</w:t>
      </w:r>
    </w:p>
    <w:p>
      <w:pPr>
        <w:spacing w:after="0"/>
        <w:ind w:left="0"/>
        <w:jc w:val="both"/>
      </w:pPr>
      <w:r>
        <w:rPr>
          <w:rFonts w:ascii="Times New Roman"/>
          <w:b w:val="false"/>
          <w:i w:val="false"/>
          <w:color w:val="000000"/>
          <w:sz w:val="28"/>
        </w:rPr>
        <w:t>
                      прогнозируемого изменения структуры потребления</w:t>
      </w:r>
    </w:p>
    <w:p>
      <w:pPr>
        <w:spacing w:after="0"/>
        <w:ind w:left="0"/>
        <w:jc w:val="both"/>
      </w:pPr>
      <w:r>
        <w:rPr>
          <w:rFonts w:ascii="Times New Roman"/>
          <w:b w:val="false"/>
          <w:i w:val="false"/>
          <w:color w:val="000000"/>
          <w:sz w:val="28"/>
        </w:rPr>
        <w:t>
                      нефтепродуктов;</w:t>
      </w:r>
    </w:p>
    <w:p>
      <w:pPr>
        <w:spacing w:after="0"/>
        <w:ind w:left="0"/>
        <w:jc w:val="both"/>
      </w:pPr>
      <w:r>
        <w:rPr>
          <w:rFonts w:ascii="Times New Roman"/>
          <w:b w:val="false"/>
          <w:i w:val="false"/>
          <w:color w:val="000000"/>
          <w:sz w:val="28"/>
        </w:rPr>
        <w:t>
                      8) увеличение объема транспортировки газа в 2014 году</w:t>
      </w:r>
    </w:p>
    <w:p>
      <w:pPr>
        <w:spacing w:after="0"/>
        <w:ind w:left="0"/>
        <w:jc w:val="both"/>
      </w:pPr>
      <w:r>
        <w:rPr>
          <w:rFonts w:ascii="Times New Roman"/>
          <w:b w:val="false"/>
          <w:i w:val="false"/>
          <w:color w:val="000000"/>
          <w:sz w:val="28"/>
        </w:rPr>
        <w:t>
                      до 121,4 млрд. куб. м/год, в том числе по газопроводу</w:t>
      </w:r>
    </w:p>
    <w:p>
      <w:pPr>
        <w:spacing w:after="0"/>
        <w:ind w:left="0"/>
        <w:jc w:val="both"/>
      </w:pPr>
      <w:r>
        <w:rPr>
          <w:rFonts w:ascii="Times New Roman"/>
          <w:b w:val="false"/>
          <w:i w:val="false"/>
          <w:color w:val="000000"/>
          <w:sz w:val="28"/>
        </w:rPr>
        <w:t>
                      "Бейнеу – Бозой – Шымкент" в 2014 году – до 2,5 млрд.</w:t>
      </w:r>
    </w:p>
    <w:p>
      <w:pPr>
        <w:spacing w:after="0"/>
        <w:ind w:left="0"/>
        <w:jc w:val="both"/>
      </w:pPr>
      <w:r>
        <w:rPr>
          <w:rFonts w:ascii="Times New Roman"/>
          <w:b w:val="false"/>
          <w:i w:val="false"/>
          <w:color w:val="000000"/>
          <w:sz w:val="28"/>
        </w:rPr>
        <w:t>
                      куб. м/год;</w:t>
      </w:r>
    </w:p>
    <w:p>
      <w:pPr>
        <w:spacing w:after="0"/>
        <w:ind w:left="0"/>
        <w:jc w:val="both"/>
      </w:pPr>
      <w:r>
        <w:rPr>
          <w:rFonts w:ascii="Times New Roman"/>
          <w:b w:val="false"/>
          <w:i w:val="false"/>
          <w:color w:val="000000"/>
          <w:sz w:val="28"/>
        </w:rPr>
        <w:t>
                      9) увеличение пропускной способности нефтепроводов к</w:t>
      </w:r>
    </w:p>
    <w:p>
      <w:pPr>
        <w:spacing w:after="0"/>
        <w:ind w:left="0"/>
        <w:jc w:val="both"/>
      </w:pPr>
      <w:r>
        <w:rPr>
          <w:rFonts w:ascii="Times New Roman"/>
          <w:b w:val="false"/>
          <w:i w:val="false"/>
          <w:color w:val="000000"/>
          <w:sz w:val="28"/>
        </w:rPr>
        <w:t>
                      2014 году составит: Каспийский трубопроводный</w:t>
      </w:r>
    </w:p>
    <w:p>
      <w:pPr>
        <w:spacing w:after="0"/>
        <w:ind w:left="0"/>
        <w:jc w:val="both"/>
      </w:pPr>
      <w:r>
        <w:rPr>
          <w:rFonts w:ascii="Times New Roman"/>
          <w:b w:val="false"/>
          <w:i w:val="false"/>
          <w:color w:val="000000"/>
          <w:sz w:val="28"/>
        </w:rPr>
        <w:t>
                      консорциум (далее – КТК) – до 61,2 млн. тонн/год, в</w:t>
      </w:r>
    </w:p>
    <w:p>
      <w:pPr>
        <w:spacing w:after="0"/>
        <w:ind w:left="0"/>
        <w:jc w:val="both"/>
      </w:pPr>
      <w:r>
        <w:rPr>
          <w:rFonts w:ascii="Times New Roman"/>
          <w:b w:val="false"/>
          <w:i w:val="false"/>
          <w:color w:val="000000"/>
          <w:sz w:val="28"/>
        </w:rPr>
        <w:t>
                      том числе на казахстанском участке – 49,3 млн.</w:t>
      </w:r>
    </w:p>
    <w:p>
      <w:pPr>
        <w:spacing w:after="0"/>
        <w:ind w:left="0"/>
        <w:jc w:val="both"/>
      </w:pPr>
      <w:r>
        <w:rPr>
          <w:rFonts w:ascii="Times New Roman"/>
          <w:b w:val="false"/>
          <w:i w:val="false"/>
          <w:color w:val="000000"/>
          <w:sz w:val="28"/>
        </w:rPr>
        <w:t>
                      тонн/год, Казахстан – Китай до 20 млн. тонн/год;</w:t>
      </w:r>
    </w:p>
    <w:p>
      <w:pPr>
        <w:spacing w:after="0"/>
        <w:ind w:left="0"/>
        <w:jc w:val="both"/>
      </w:pPr>
      <w:r>
        <w:rPr>
          <w:rFonts w:ascii="Times New Roman"/>
          <w:b w:val="false"/>
          <w:i w:val="false"/>
          <w:color w:val="000000"/>
          <w:sz w:val="28"/>
        </w:rPr>
        <w:t>
                      10) увеличение объема международного транзита газа в</w:t>
      </w:r>
    </w:p>
    <w:p>
      <w:pPr>
        <w:spacing w:after="0"/>
        <w:ind w:left="0"/>
        <w:jc w:val="both"/>
      </w:pPr>
      <w:r>
        <w:rPr>
          <w:rFonts w:ascii="Times New Roman"/>
          <w:b w:val="false"/>
          <w:i w:val="false"/>
          <w:color w:val="000000"/>
          <w:sz w:val="28"/>
        </w:rPr>
        <w:t>
                      2014 году до 100,0 млрд. куб. м/год;</w:t>
      </w:r>
    </w:p>
    <w:p>
      <w:pPr>
        <w:spacing w:after="0"/>
        <w:ind w:left="0"/>
        <w:jc w:val="both"/>
      </w:pPr>
      <w:r>
        <w:rPr>
          <w:rFonts w:ascii="Times New Roman"/>
          <w:b w:val="false"/>
          <w:i w:val="false"/>
          <w:color w:val="000000"/>
          <w:sz w:val="28"/>
        </w:rPr>
        <w:t>
                      11) обеспечение производства нефтяных дорожных</w:t>
      </w:r>
    </w:p>
    <w:p>
      <w:pPr>
        <w:spacing w:after="0"/>
        <w:ind w:left="0"/>
        <w:jc w:val="both"/>
      </w:pPr>
      <w:r>
        <w:rPr>
          <w:rFonts w:ascii="Times New Roman"/>
          <w:b w:val="false"/>
          <w:i w:val="false"/>
          <w:color w:val="000000"/>
          <w:sz w:val="28"/>
        </w:rPr>
        <w:t>
                      битумов с 2013 года в объеме 200 тыс. тонн/год;</w:t>
      </w:r>
    </w:p>
    <w:p>
      <w:pPr>
        <w:spacing w:after="0"/>
        <w:ind w:left="0"/>
        <w:jc w:val="both"/>
      </w:pPr>
      <w:r>
        <w:rPr>
          <w:rFonts w:ascii="Times New Roman"/>
          <w:b w:val="false"/>
          <w:i w:val="false"/>
          <w:color w:val="000000"/>
          <w:sz w:val="28"/>
        </w:rPr>
        <w:t>
                      12) обеспечение производства ароматических</w:t>
      </w:r>
    </w:p>
    <w:p>
      <w:pPr>
        <w:spacing w:after="0"/>
        <w:ind w:left="0"/>
        <w:jc w:val="both"/>
      </w:pPr>
      <w:r>
        <w:rPr>
          <w:rFonts w:ascii="Times New Roman"/>
          <w:b w:val="false"/>
          <w:i w:val="false"/>
          <w:color w:val="000000"/>
          <w:sz w:val="28"/>
        </w:rPr>
        <w:t>
                      углеводородов (бензол, параксилол) в 2014 году – до</w:t>
      </w:r>
    </w:p>
    <w:p>
      <w:pPr>
        <w:spacing w:after="0"/>
        <w:ind w:left="0"/>
        <w:jc w:val="both"/>
      </w:pPr>
      <w:r>
        <w:rPr>
          <w:rFonts w:ascii="Times New Roman"/>
          <w:b w:val="false"/>
          <w:i w:val="false"/>
          <w:color w:val="000000"/>
          <w:sz w:val="28"/>
        </w:rPr>
        <w:t>
                      188,7 тыс. тонн/год;</w:t>
      </w:r>
    </w:p>
    <w:p>
      <w:pPr>
        <w:spacing w:after="0"/>
        <w:ind w:left="0"/>
        <w:jc w:val="both"/>
      </w:pPr>
      <w:r>
        <w:rPr>
          <w:rFonts w:ascii="Times New Roman"/>
          <w:b w:val="false"/>
          <w:i w:val="false"/>
          <w:color w:val="000000"/>
          <w:sz w:val="28"/>
        </w:rPr>
        <w:t>
                      13) обеспечение с 2015 года производства базовой</w:t>
      </w:r>
    </w:p>
    <w:p>
      <w:pPr>
        <w:spacing w:after="0"/>
        <w:ind w:left="0"/>
        <w:jc w:val="both"/>
      </w:pPr>
      <w:r>
        <w:rPr>
          <w:rFonts w:ascii="Times New Roman"/>
          <w:b w:val="false"/>
          <w:i w:val="false"/>
          <w:color w:val="000000"/>
          <w:sz w:val="28"/>
        </w:rPr>
        <w:t>
                      нефтехимической продукции в объеме – 800 тыс.</w:t>
      </w:r>
    </w:p>
    <w:p>
      <w:pPr>
        <w:spacing w:after="0"/>
        <w:ind w:left="0"/>
        <w:jc w:val="both"/>
      </w:pPr>
      <w:r>
        <w:rPr>
          <w:rFonts w:ascii="Times New Roman"/>
          <w:b w:val="false"/>
          <w:i w:val="false"/>
          <w:color w:val="000000"/>
          <w:sz w:val="28"/>
        </w:rPr>
        <w:t>
                      тонн/год полиэтилена и 500 тыс. тонн/год</w:t>
      </w:r>
    </w:p>
    <w:p>
      <w:pPr>
        <w:spacing w:after="0"/>
        <w:ind w:left="0"/>
        <w:jc w:val="both"/>
      </w:pPr>
      <w:r>
        <w:rPr>
          <w:rFonts w:ascii="Times New Roman"/>
          <w:b w:val="false"/>
          <w:i w:val="false"/>
          <w:color w:val="000000"/>
          <w:sz w:val="28"/>
        </w:rPr>
        <w:t>
                      полипропилена;</w:t>
      </w:r>
    </w:p>
    <w:p>
      <w:pPr>
        <w:spacing w:after="0"/>
        <w:ind w:left="0"/>
        <w:jc w:val="both"/>
      </w:pPr>
      <w:r>
        <w:rPr>
          <w:rFonts w:ascii="Times New Roman"/>
          <w:b w:val="false"/>
          <w:i w:val="false"/>
          <w:color w:val="000000"/>
          <w:sz w:val="28"/>
        </w:rPr>
        <w:t>
                      14) обеспечение разработки технических регламентов,</w:t>
      </w:r>
    </w:p>
    <w:p>
      <w:pPr>
        <w:spacing w:after="0"/>
        <w:ind w:left="0"/>
        <w:jc w:val="both"/>
      </w:pPr>
      <w:r>
        <w:rPr>
          <w:rFonts w:ascii="Times New Roman"/>
          <w:b w:val="false"/>
          <w:i w:val="false"/>
          <w:color w:val="000000"/>
          <w:sz w:val="28"/>
        </w:rPr>
        <w:t>
                      стандартов и иных документов в области технического</w:t>
      </w:r>
    </w:p>
    <w:p>
      <w:pPr>
        <w:spacing w:after="0"/>
        <w:ind w:left="0"/>
        <w:jc w:val="both"/>
      </w:pPr>
      <w:r>
        <w:rPr>
          <w:rFonts w:ascii="Times New Roman"/>
          <w:b w:val="false"/>
          <w:i w:val="false"/>
          <w:color w:val="000000"/>
          <w:sz w:val="28"/>
        </w:rPr>
        <w:t>
                      регулирования нефтегазовой отрасли;</w:t>
      </w:r>
    </w:p>
    <w:p>
      <w:pPr>
        <w:spacing w:after="0"/>
        <w:ind w:left="0"/>
        <w:jc w:val="both"/>
      </w:pPr>
      <w:r>
        <w:rPr>
          <w:rFonts w:ascii="Times New Roman"/>
          <w:b w:val="false"/>
          <w:i w:val="false"/>
          <w:color w:val="000000"/>
          <w:sz w:val="28"/>
        </w:rPr>
        <w:t>
                      15) доведение уровня местного содержания по итогам</w:t>
      </w:r>
    </w:p>
    <w:p>
      <w:pPr>
        <w:spacing w:after="0"/>
        <w:ind w:left="0"/>
        <w:jc w:val="both"/>
      </w:pPr>
      <w:r>
        <w:rPr>
          <w:rFonts w:ascii="Times New Roman"/>
          <w:b w:val="false"/>
          <w:i w:val="false"/>
          <w:color w:val="000000"/>
          <w:sz w:val="28"/>
        </w:rPr>
        <w:t>
                      2014 года в закупках нефтегазовых компаний по товарам</w:t>
      </w:r>
    </w:p>
    <w:p>
      <w:pPr>
        <w:spacing w:after="0"/>
        <w:ind w:left="0"/>
        <w:jc w:val="both"/>
      </w:pPr>
      <w:r>
        <w:rPr>
          <w:rFonts w:ascii="Times New Roman"/>
          <w:b w:val="false"/>
          <w:i w:val="false"/>
          <w:color w:val="000000"/>
          <w:sz w:val="28"/>
        </w:rPr>
        <w:t>
                      до 16 %, по работам и услугам до 72,5 %;</w:t>
      </w:r>
    </w:p>
    <w:p>
      <w:pPr>
        <w:spacing w:after="0"/>
        <w:ind w:left="0"/>
        <w:jc w:val="both"/>
      </w:pPr>
      <w:r>
        <w:rPr>
          <w:rFonts w:ascii="Times New Roman"/>
          <w:b w:val="false"/>
          <w:i w:val="false"/>
          <w:color w:val="000000"/>
          <w:sz w:val="28"/>
        </w:rPr>
        <w:t>
                      16) подготовка необходимых специалистов в</w:t>
      </w:r>
    </w:p>
    <w:p>
      <w:pPr>
        <w:spacing w:after="0"/>
        <w:ind w:left="0"/>
        <w:jc w:val="both"/>
      </w:pPr>
      <w:r>
        <w:rPr>
          <w:rFonts w:ascii="Times New Roman"/>
          <w:b w:val="false"/>
          <w:i w:val="false"/>
          <w:color w:val="000000"/>
          <w:sz w:val="28"/>
        </w:rPr>
        <w:t>
                      нефтегазовой сфере;</w:t>
      </w:r>
    </w:p>
    <w:p>
      <w:pPr>
        <w:spacing w:after="0"/>
        <w:ind w:left="0"/>
        <w:jc w:val="both"/>
      </w:pPr>
      <w:r>
        <w:rPr>
          <w:rFonts w:ascii="Times New Roman"/>
          <w:b w:val="false"/>
          <w:i w:val="false"/>
          <w:color w:val="000000"/>
          <w:sz w:val="28"/>
        </w:rPr>
        <w:t>
                      17) утилизация попутного газа в 2012 году (за</w:t>
      </w:r>
    </w:p>
    <w:p>
      <w:pPr>
        <w:spacing w:after="0"/>
        <w:ind w:left="0"/>
        <w:jc w:val="both"/>
      </w:pPr>
      <w:r>
        <w:rPr>
          <w:rFonts w:ascii="Times New Roman"/>
          <w:b w:val="false"/>
          <w:i w:val="false"/>
          <w:color w:val="000000"/>
          <w:sz w:val="28"/>
        </w:rPr>
        <w:t>
                      исключением технологически неизбежных объемов</w:t>
      </w:r>
    </w:p>
    <w:p>
      <w:pPr>
        <w:spacing w:after="0"/>
        <w:ind w:left="0"/>
        <w:jc w:val="both"/>
      </w:pPr>
      <w:r>
        <w:rPr>
          <w:rFonts w:ascii="Times New Roman"/>
          <w:b w:val="false"/>
          <w:i w:val="false"/>
          <w:color w:val="000000"/>
          <w:sz w:val="28"/>
        </w:rPr>
        <w:t>
                      сжигаемого газа) не менее 95 %.</w:t>
      </w:r>
    </w:p>
    <w:bookmarkStart w:name="z25" w:id="20"/>
    <w:p>
      <w:pPr>
        <w:spacing w:after="0"/>
        <w:ind w:left="0"/>
        <w:jc w:val="both"/>
      </w:pPr>
      <w:r>
        <w:rPr>
          <w:rFonts w:ascii="Times New Roman"/>
          <w:b w:val="false"/>
          <w:i w:val="false"/>
          <w:color w:val="000000"/>
          <w:sz w:val="28"/>
        </w:rPr>
        <w:t>
      Источники и     Общий объем финансовых ресурсов для реализации</w:t>
      </w:r>
    </w:p>
    <w:bookmarkEnd w:id="20"/>
    <w:p>
      <w:pPr>
        <w:spacing w:after="0"/>
        <w:ind w:left="0"/>
        <w:jc w:val="both"/>
      </w:pPr>
      <w:r>
        <w:rPr>
          <w:rFonts w:ascii="Times New Roman"/>
          <w:b w:val="false"/>
          <w:i w:val="false"/>
          <w:color w:val="000000"/>
          <w:sz w:val="28"/>
        </w:rPr>
        <w:t>
      объемы          Программы составляет 7102159,8 млн. тенге, в том</w:t>
      </w:r>
    </w:p>
    <w:p>
      <w:pPr>
        <w:spacing w:after="0"/>
        <w:ind w:left="0"/>
        <w:jc w:val="both"/>
      </w:pPr>
      <w:r>
        <w:rPr>
          <w:rFonts w:ascii="Times New Roman"/>
          <w:b w:val="false"/>
          <w:i w:val="false"/>
          <w:color w:val="000000"/>
          <w:sz w:val="28"/>
        </w:rPr>
        <w:t>
      финансирования  числе по источникам:</w:t>
      </w:r>
    </w:p>
    <w:p>
      <w:pPr>
        <w:spacing w:after="0"/>
        <w:ind w:left="0"/>
        <w:jc w:val="both"/>
      </w:pPr>
      <w:r>
        <w:rPr>
          <w:rFonts w:ascii="Times New Roman"/>
          <w:b w:val="false"/>
          <w:i w:val="false"/>
          <w:color w:val="000000"/>
          <w:sz w:val="28"/>
        </w:rPr>
        <w:t>
                      1) республиканский бюджет – 143304,5 млн. тенге;</w:t>
      </w:r>
    </w:p>
    <w:p>
      <w:pPr>
        <w:spacing w:after="0"/>
        <w:ind w:left="0"/>
        <w:jc w:val="both"/>
      </w:pPr>
      <w:r>
        <w:rPr>
          <w:rFonts w:ascii="Times New Roman"/>
          <w:b w:val="false"/>
          <w:i w:val="false"/>
          <w:color w:val="000000"/>
          <w:sz w:val="28"/>
        </w:rPr>
        <w:t>
                      2) заемные средства – 738304,6 млн. тенге;</w:t>
      </w:r>
    </w:p>
    <w:p>
      <w:pPr>
        <w:spacing w:after="0"/>
        <w:ind w:left="0"/>
        <w:jc w:val="both"/>
      </w:pPr>
      <w:r>
        <w:rPr>
          <w:rFonts w:ascii="Times New Roman"/>
          <w:b w:val="false"/>
          <w:i w:val="false"/>
          <w:color w:val="000000"/>
          <w:sz w:val="28"/>
        </w:rPr>
        <w:t>
                      3) собственные средства – 4145860,2 млн. тенге;</w:t>
      </w:r>
    </w:p>
    <w:p>
      <w:pPr>
        <w:spacing w:after="0"/>
        <w:ind w:left="0"/>
        <w:jc w:val="both"/>
      </w:pPr>
      <w:r>
        <w:rPr>
          <w:rFonts w:ascii="Times New Roman"/>
          <w:b w:val="false"/>
          <w:i w:val="false"/>
          <w:color w:val="000000"/>
          <w:sz w:val="28"/>
        </w:rPr>
        <w:t>
                      4) собственные и заемные средства – 2074690,5 млн. тенге.</w:t>
      </w:r>
    </w:p>
    <w:bookmarkStart w:name="z26" w:id="21"/>
    <w:p>
      <w:pPr>
        <w:spacing w:after="0"/>
        <w:ind w:left="0"/>
        <w:jc w:val="left"/>
      </w:pPr>
      <w:r>
        <w:rPr>
          <w:rFonts w:ascii="Times New Roman"/>
          <w:b/>
          <w:i w:val="false"/>
          <w:color w:val="000000"/>
        </w:rPr>
        <w:t xml:space="preserve"> 2. Введение</w:t>
      </w:r>
    </w:p>
    <w:bookmarkEnd w:id="21"/>
    <w:bookmarkStart w:name="z27" w:id="22"/>
    <w:p>
      <w:pPr>
        <w:spacing w:after="0"/>
        <w:ind w:left="0"/>
        <w:jc w:val="both"/>
      </w:pPr>
      <w:r>
        <w:rPr>
          <w:rFonts w:ascii="Times New Roman"/>
          <w:b w:val="false"/>
          <w:i w:val="false"/>
          <w:color w:val="000000"/>
          <w:sz w:val="28"/>
        </w:rPr>
        <w:t xml:space="preserve">
      Программа по развитию нефтегазового сектора в Республике Казахстан на 2010 - 2014 годы (далее - Программа) разработана в рамках Государственной программы по форсированному индустриально-инновационному развитию Республики Казахстан на 2010 - 2014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958.</w:t>
      </w:r>
    </w:p>
    <w:bookmarkEnd w:id="22"/>
    <w:bookmarkStart w:name="z28" w:id="23"/>
    <w:p>
      <w:pPr>
        <w:spacing w:after="0"/>
        <w:ind w:left="0"/>
        <w:jc w:val="both"/>
      </w:pPr>
      <w:r>
        <w:rPr>
          <w:rFonts w:ascii="Times New Roman"/>
          <w:b w:val="false"/>
          <w:i w:val="false"/>
          <w:color w:val="000000"/>
          <w:sz w:val="28"/>
        </w:rPr>
        <w:t>
      Необходимость разработки Программы обусловлена стабильным укреплением роли нефтегазовой отрасли в экономике страны.</w:t>
      </w:r>
    </w:p>
    <w:bookmarkEnd w:id="23"/>
    <w:bookmarkStart w:name="z29" w:id="24"/>
    <w:p>
      <w:pPr>
        <w:spacing w:after="0"/>
        <w:ind w:left="0"/>
        <w:jc w:val="both"/>
      </w:pPr>
      <w:r>
        <w:rPr>
          <w:rFonts w:ascii="Times New Roman"/>
          <w:b w:val="false"/>
          <w:i w:val="false"/>
          <w:color w:val="000000"/>
          <w:sz w:val="28"/>
        </w:rPr>
        <w:t>
      Нефтегазовая отрасль оказывает значимое воздействие на социально-экономическое развитие страны и ее отдельных регионов, по сути, является локомотивом для всей экономики государства, способствует развитию других отраслей экономики. С работой предприятий нефтегазового комплекса связано претворение в жизнь наиболее значимых социальных программ в масштабах регионов и всего государства.</w:t>
      </w:r>
    </w:p>
    <w:bookmarkEnd w:id="24"/>
    <w:bookmarkStart w:name="z30" w:id="25"/>
    <w:p>
      <w:pPr>
        <w:spacing w:after="0"/>
        <w:ind w:left="0"/>
        <w:jc w:val="both"/>
      </w:pPr>
      <w:r>
        <w:rPr>
          <w:rFonts w:ascii="Times New Roman"/>
          <w:b w:val="false"/>
          <w:i w:val="false"/>
          <w:color w:val="000000"/>
          <w:sz w:val="28"/>
        </w:rPr>
        <w:t>
      В обозримом будущем нефтегазовый сектор страны будет развиваться динамично, что требует координации деятельности всех заинтересованных сторон путем выработки единых для страны планов комплексного развития отрасли, включающих строительство объектов производственного, социального и экологического назначения.</w:t>
      </w:r>
    </w:p>
    <w:bookmarkEnd w:id="25"/>
    <w:bookmarkStart w:name="z31" w:id="26"/>
    <w:p>
      <w:pPr>
        <w:spacing w:after="0"/>
        <w:ind w:left="0"/>
        <w:jc w:val="both"/>
      </w:pPr>
      <w:r>
        <w:rPr>
          <w:rFonts w:ascii="Times New Roman"/>
          <w:b w:val="false"/>
          <w:i w:val="false"/>
          <w:color w:val="000000"/>
          <w:sz w:val="28"/>
        </w:rPr>
        <w:t>
      Программа определяет круг важных задач отраслевого значения в рассматриваемом периоде и, соответственно, формирует комплекс взаимосвязанных организационных, нормотворческих, экономических, социальных, финансовых и других мер, направленных на их решение.</w:t>
      </w:r>
    </w:p>
    <w:bookmarkEnd w:id="26"/>
    <w:bookmarkStart w:name="z32" w:id="27"/>
    <w:p>
      <w:pPr>
        <w:spacing w:after="0"/>
        <w:ind w:left="0"/>
        <w:jc w:val="both"/>
      </w:pPr>
      <w:r>
        <w:rPr>
          <w:rFonts w:ascii="Times New Roman"/>
          <w:b w:val="false"/>
          <w:i w:val="false"/>
          <w:color w:val="000000"/>
          <w:sz w:val="28"/>
        </w:rPr>
        <w:t>
      По итогам реализации Программы предполагается через повышение эффективности функционирования отрасли обеспечить увеличение социально-экономического эффекта от роста уровня добычи и переработки углеводородного сырья, рационального использования ресурсов нефти и газа, роста объемов международного транзита, а также достижение полной энергетической независимости страны, бесперебойного и полного обеспечения потребностей внутреннего рынка в нефтепродуктах и газе.</w:t>
      </w:r>
    </w:p>
    <w:bookmarkEnd w:id="27"/>
    <w:bookmarkStart w:name="z33" w:id="28"/>
    <w:p>
      <w:pPr>
        <w:spacing w:after="0"/>
        <w:ind w:left="0"/>
        <w:jc w:val="both"/>
      </w:pPr>
      <w:r>
        <w:rPr>
          <w:rFonts w:ascii="Times New Roman"/>
          <w:b w:val="false"/>
          <w:i w:val="false"/>
          <w:color w:val="000000"/>
          <w:sz w:val="28"/>
        </w:rPr>
        <w:t>
      Помимо вопросов развития нефтегазового комплекса Программа рассматривает возможность улучшения сопутствующих объектов производственного, социального и экологического назначения.</w:t>
      </w:r>
    </w:p>
    <w:bookmarkEnd w:id="28"/>
    <w:bookmarkStart w:name="z34" w:id="29"/>
    <w:p>
      <w:pPr>
        <w:spacing w:after="0"/>
        <w:ind w:left="0"/>
        <w:jc w:val="left"/>
      </w:pPr>
      <w:r>
        <w:rPr>
          <w:rFonts w:ascii="Times New Roman"/>
          <w:b/>
          <w:i w:val="false"/>
          <w:color w:val="000000"/>
        </w:rPr>
        <w:t xml:space="preserve"> 3. Анализ текущей ситуации</w:t>
      </w:r>
    </w:p>
    <w:bookmarkEnd w:id="29"/>
    <w:bookmarkStart w:name="z35" w:id="30"/>
    <w:p>
      <w:pPr>
        <w:spacing w:after="0"/>
        <w:ind w:left="0"/>
        <w:jc w:val="left"/>
      </w:pPr>
      <w:r>
        <w:rPr>
          <w:rFonts w:ascii="Times New Roman"/>
          <w:b/>
          <w:i w:val="false"/>
          <w:color w:val="000000"/>
        </w:rPr>
        <w:t xml:space="preserve">  3.1. Оценка текущей ситуации состояния отрасли, а также влияние данной отрасли на социально-экономическое и общественно-политическое развитие страны</w:t>
      </w:r>
    </w:p>
    <w:bookmarkEnd w:id="30"/>
    <w:p>
      <w:pPr>
        <w:spacing w:after="0"/>
        <w:ind w:left="0"/>
        <w:jc w:val="both"/>
      </w:pPr>
      <w:r>
        <w:rPr>
          <w:rFonts w:ascii="Times New Roman"/>
          <w:b w:val="false"/>
          <w:i w:val="false"/>
          <w:color w:val="ff0000"/>
          <w:sz w:val="28"/>
        </w:rPr>
        <w:t xml:space="preserve">
      Сноска. Подраздел 3.1. с изменением, внесенным постановлением Правительства РК от 17.04.2014 </w:t>
      </w:r>
      <w:r>
        <w:rPr>
          <w:rFonts w:ascii="Times New Roman"/>
          <w:b w:val="false"/>
          <w:i w:val="false"/>
          <w:color w:val="ff0000"/>
          <w:sz w:val="28"/>
        </w:rPr>
        <w:t>№ 370</w:t>
      </w:r>
      <w:r>
        <w:rPr>
          <w:rFonts w:ascii="Times New Roman"/>
          <w:b w:val="false"/>
          <w:i w:val="false"/>
          <w:color w:val="ff0000"/>
          <w:sz w:val="28"/>
        </w:rPr>
        <w:t>.</w:t>
      </w:r>
    </w:p>
    <w:bookmarkStart w:name="z36" w:id="31"/>
    <w:p>
      <w:pPr>
        <w:spacing w:after="0"/>
        <w:ind w:left="0"/>
        <w:jc w:val="both"/>
      </w:pPr>
      <w:r>
        <w:rPr>
          <w:rFonts w:ascii="Times New Roman"/>
          <w:b w:val="false"/>
          <w:i w:val="false"/>
          <w:color w:val="000000"/>
          <w:sz w:val="28"/>
        </w:rPr>
        <w:t>
       К настоящему времени около 900 тыс. кв. км площади республики покрыто сетью региональных, поисковых и детальных сейсмических профилей, отработанных различными организациями Казахстана и России в 1958 - 1965 и 1975 - 1995 годы.</w:t>
      </w:r>
    </w:p>
    <w:bookmarkEnd w:id="31"/>
    <w:bookmarkStart w:name="z37" w:id="32"/>
    <w:p>
      <w:pPr>
        <w:spacing w:after="0"/>
        <w:ind w:left="0"/>
        <w:jc w:val="both"/>
      </w:pPr>
      <w:r>
        <w:rPr>
          <w:rFonts w:ascii="Times New Roman"/>
          <w:b w:val="false"/>
          <w:i w:val="false"/>
          <w:color w:val="000000"/>
          <w:sz w:val="28"/>
        </w:rPr>
        <w:t>
      Общие прогнозные извлекаемые ресурсы углеводородного сырья в Республике Казахстан составляют 17 млрд. тонн, из них 8 млрд. тонн приходится на казахстанский сектор Каспийского моря (далее - КСКМ). По подтвержденным запасам нефти Казахстан входит в число 15 ведущих стран мира. Казахстан обладает значительными запасами углеводородного сырья - 3,3 % мировых запасов (извлекаемые запасы нефти составляют 4,8 млрд. тонн и извлекаемые запасы газа, с учетом новых месторождений на Каспийском шельфе, достигли более 3 трлн. куб. м, а потенциальные ресурсы оцениваются в 6 - 8 трлн. куб.м).</w:t>
      </w:r>
    </w:p>
    <w:bookmarkEnd w:id="32"/>
    <w:bookmarkStart w:name="z38" w:id="33"/>
    <w:p>
      <w:pPr>
        <w:spacing w:after="0"/>
        <w:ind w:left="0"/>
        <w:jc w:val="both"/>
      </w:pPr>
      <w:r>
        <w:rPr>
          <w:rFonts w:ascii="Times New Roman"/>
          <w:b w:val="false"/>
          <w:i w:val="false"/>
          <w:color w:val="000000"/>
          <w:sz w:val="28"/>
        </w:rPr>
        <w:t>
      Нефтегазоносные районы республики, на которых расположено 172 нефтяных и 42 конденсатных месторождения (в том числе, более 80 разрабатываются), занимают площадь около 62 % территории Казахстана. Основные запасы нефти в Казахстане (более 90 %) сконцентрированы в 15 крупнейших месторождениях - Тенгиз, Кашаган, Карачаганак, Узень, Жетыбай, Жанажол, Каламкас, Кенкияк, Каражанбас, Кумколь, Бузачи Северные, Алибекмола, Прорва Центральная и Восточная, Кенбай, Королевское, половина - в двух гигантских нефтяных месторождениях Кашаган и Тенгиз.</w:t>
      </w:r>
    </w:p>
    <w:bookmarkEnd w:id="33"/>
    <w:bookmarkStart w:name="z39" w:id="34"/>
    <w:p>
      <w:pPr>
        <w:spacing w:after="0"/>
        <w:ind w:left="0"/>
        <w:jc w:val="both"/>
      </w:pPr>
      <w:r>
        <w:rPr>
          <w:rFonts w:ascii="Times New Roman"/>
          <w:b w:val="false"/>
          <w:i w:val="false"/>
          <w:color w:val="000000"/>
          <w:sz w:val="28"/>
        </w:rPr>
        <w:t>
      Месторождения находятся на территории шести из четырнадцати областей Казахстана. Это Актюбинская, Атырауская, Западно-Казахстанская, Карагандинская, Кызылординская и Мангистауская области. При этом примерно 70 % запасов углеводородов сконцентрировано на западе Казахстана.</w:t>
      </w:r>
    </w:p>
    <w:bookmarkEnd w:id="34"/>
    <w:bookmarkStart w:name="z40" w:id="35"/>
    <w:p>
      <w:pPr>
        <w:spacing w:after="0"/>
        <w:ind w:left="0"/>
        <w:jc w:val="both"/>
      </w:pPr>
      <w:r>
        <w:rPr>
          <w:rFonts w:ascii="Times New Roman"/>
          <w:b w:val="false"/>
          <w:i w:val="false"/>
          <w:color w:val="000000"/>
          <w:sz w:val="28"/>
        </w:rPr>
        <w:t>
      Наиболее разведанными запасами нефти обладает Атырауская область, на территории которой открыто более 75 месторождений с запасами промышленных категорий 930 млн. тонн.</w:t>
      </w:r>
    </w:p>
    <w:bookmarkEnd w:id="35"/>
    <w:bookmarkStart w:name="z41" w:id="36"/>
    <w:p>
      <w:pPr>
        <w:spacing w:after="0"/>
        <w:ind w:left="0"/>
        <w:jc w:val="both"/>
      </w:pPr>
      <w:r>
        <w:rPr>
          <w:rFonts w:ascii="Times New Roman"/>
          <w:b w:val="false"/>
          <w:i w:val="false"/>
          <w:color w:val="000000"/>
          <w:sz w:val="28"/>
        </w:rPr>
        <w:t>
      Свыше 15 месторождений углеводородов находятся на территории Западно-Казахстанской области. Еще одним перспективным регионом с точки зрения нефтегазового потенциала является Актюбинская область. Здесь открыто около 25 месторождений. Основой нефтедобывающей отрасли Кызылординской и Карагандинской областей является Кумкольская группа месторождений - пятая по значимости нефтегазовая провинция Казахстана. Дальнейшему наращиванию ресурсного потенциала нефтегазовой отрасли Казахстана будет способствовать проводимое республикой широкомасштабное изучение участков недр в акватории Каспийского и Аральского морей.</w:t>
      </w:r>
    </w:p>
    <w:bookmarkEnd w:id="36"/>
    <w:bookmarkStart w:name="z42" w:id="37"/>
    <w:p>
      <w:pPr>
        <w:spacing w:after="0"/>
        <w:ind w:left="0"/>
        <w:jc w:val="both"/>
      </w:pPr>
      <w:r>
        <w:rPr>
          <w:rFonts w:ascii="Times New Roman"/>
          <w:b w:val="false"/>
          <w:i w:val="false"/>
          <w:color w:val="000000"/>
          <w:sz w:val="28"/>
        </w:rPr>
        <w:t>
      Открытие в 2000 году на севере Каспия Кашаганского месторождения с прогнозными извлекаемыми запасами 2,02 млрд. тонн уже названо самым значительным событием в мировой практике за последние 30 лет.</w:t>
      </w:r>
    </w:p>
    <w:bookmarkEnd w:id="37"/>
    <w:bookmarkStart w:name="z43" w:id="38"/>
    <w:p>
      <w:pPr>
        <w:spacing w:after="0"/>
        <w:ind w:left="0"/>
        <w:jc w:val="both"/>
      </w:pPr>
      <w:r>
        <w:rPr>
          <w:rFonts w:ascii="Times New Roman"/>
          <w:b w:val="false"/>
          <w:i w:val="false"/>
          <w:color w:val="000000"/>
          <w:sz w:val="28"/>
        </w:rPr>
        <w:t>
      Диаграмма 1. Извлекаемые запасы газа в Республике</w:t>
      </w:r>
    </w:p>
    <w:bookmarkEnd w:id="38"/>
    <w:p>
      <w:pPr>
        <w:spacing w:after="0"/>
        <w:ind w:left="0"/>
        <w:jc w:val="both"/>
      </w:pPr>
      <w:r>
        <w:rPr>
          <w:rFonts w:ascii="Times New Roman"/>
          <w:b w:val="false"/>
          <w:i w:val="false"/>
          <w:color w:val="000000"/>
          <w:sz w:val="28"/>
        </w:rPr>
        <w:t>
      Казахстан на 01.01.2010 г. - 3,7 трлн. куб. 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227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Перспективы поисков нефти и газа связываются и с неизученными глубокопогруженными структурами в Прикаспийской впадине, Приаралье, а также с выявленными результатами региональных сейсмических работ объектами в Северном, Центральном и Южном Казахстане.</w:t>
      </w:r>
    </w:p>
    <w:bookmarkEnd w:id="39"/>
    <w:bookmarkStart w:name="z45" w:id="40"/>
    <w:p>
      <w:pPr>
        <w:spacing w:after="0"/>
        <w:ind w:left="0"/>
        <w:jc w:val="both"/>
      </w:pPr>
      <w:r>
        <w:rPr>
          <w:rFonts w:ascii="Times New Roman"/>
          <w:b w:val="false"/>
          <w:i w:val="false"/>
          <w:color w:val="000000"/>
          <w:sz w:val="28"/>
        </w:rPr>
        <w:t>
      Для Казахстана все более перспективным энергоносителем становится природный газ, по запасам которого Казахстан занимает 14 место в мире и 4 место среди стран Союза независимых государств (далее - СНГ) после России, Туркменистана и Узбекистана.</w:t>
      </w:r>
    </w:p>
    <w:bookmarkEnd w:id="40"/>
    <w:bookmarkStart w:name="z46" w:id="41"/>
    <w:p>
      <w:pPr>
        <w:spacing w:after="0"/>
        <w:ind w:left="0"/>
        <w:jc w:val="both"/>
      </w:pPr>
      <w:r>
        <w:rPr>
          <w:rFonts w:ascii="Times New Roman"/>
          <w:b w:val="false"/>
          <w:i w:val="false"/>
          <w:color w:val="000000"/>
          <w:sz w:val="28"/>
        </w:rPr>
        <w:t>
      Географическое размещение запасов газа распределено так, что 98 % всех запасов газа находятся в недрах Западного Казахстана с территориальной принадлежностью к Мангистауской, Атырауской, Западно-Казахстанской и Актюбинской областям.</w:t>
      </w:r>
    </w:p>
    <w:bookmarkEnd w:id="41"/>
    <w:bookmarkStart w:name="z47" w:id="42"/>
    <w:p>
      <w:pPr>
        <w:spacing w:after="0"/>
        <w:ind w:left="0"/>
        <w:jc w:val="both"/>
      </w:pPr>
      <w:r>
        <w:rPr>
          <w:rFonts w:ascii="Times New Roman"/>
          <w:b w:val="false"/>
          <w:i w:val="false"/>
          <w:color w:val="000000"/>
          <w:sz w:val="28"/>
        </w:rPr>
        <w:t>
      В Республике Казахстан более 70 % объема добычи нефти обеспечивают иностранные инвесторы из США, Китая, России, стран Европейского союза (далее - ЕС), представлены такие крупные национальные и транснациональные компании, как ExxonMobil, Shevron, Agip, BG, BP/Statoil, Shell, Total, INPEKS, Philips, ЛУКойл, Оман Ойл, Eni и другие.</w:t>
      </w:r>
    </w:p>
    <w:bookmarkEnd w:id="42"/>
    <w:bookmarkStart w:name="z48" w:id="43"/>
    <w:p>
      <w:pPr>
        <w:spacing w:after="0"/>
        <w:ind w:left="0"/>
        <w:jc w:val="both"/>
      </w:pPr>
      <w:r>
        <w:rPr>
          <w:rFonts w:ascii="Times New Roman"/>
          <w:b w:val="false"/>
          <w:i w:val="false"/>
          <w:color w:val="000000"/>
          <w:sz w:val="28"/>
        </w:rPr>
        <w:t>
      Добыча нефти и газа</w:t>
      </w:r>
    </w:p>
    <w:bookmarkEnd w:id="43"/>
    <w:bookmarkStart w:name="z49" w:id="44"/>
    <w:p>
      <w:pPr>
        <w:spacing w:after="0"/>
        <w:ind w:left="0"/>
        <w:jc w:val="both"/>
      </w:pPr>
      <w:r>
        <w:rPr>
          <w:rFonts w:ascii="Times New Roman"/>
          <w:b w:val="false"/>
          <w:i w:val="false"/>
          <w:color w:val="000000"/>
          <w:sz w:val="28"/>
        </w:rPr>
        <w:t>
      В 2009 году добыча нефти и газового конденсата в республике составила 76,5 млн. тонн, увеличившись по сравнению с 2008 годом на 8,3 %, экспорт нефти и газового конденсата составил 68,1 млн. тонн - рост на 8,4 %.</w:t>
      </w:r>
    </w:p>
    <w:bookmarkEnd w:id="44"/>
    <w:bookmarkStart w:name="z50" w:id="45"/>
    <w:p>
      <w:pPr>
        <w:spacing w:after="0"/>
        <w:ind w:left="0"/>
        <w:jc w:val="both"/>
      </w:pPr>
      <w:r>
        <w:rPr>
          <w:rFonts w:ascii="Times New Roman"/>
          <w:b w:val="false"/>
          <w:i w:val="false"/>
          <w:color w:val="000000"/>
          <w:sz w:val="28"/>
        </w:rPr>
        <w:t>
      На территории Республики Казахстан по итогам 2009 года основными нефтедобывающими компаниями являются товарищество с ограниченной ответственностью "Тенгизшевройл" (далее - ТШО) (22,5 млн. тонн), товарищество с ограниченной ответственностью "Карачаганак Петролеум Оперейтинг Б.В." (далее - КПО б.в.) (11,9 млн. тонн), акционерное общество "Разведка и Добыча "КазМунайГаз" (далее - РД) (8,9 млн. тонн), акционерное общество "СНПС-Актобемунайгаз" (далее - АО "СНПС-Актобемунайгаз") (6,0 млн. тонн) и акционерное общество "Мангистаумунайгаз" (5,7 млн. тонн).</w:t>
      </w:r>
    </w:p>
    <w:bookmarkEnd w:id="45"/>
    <w:bookmarkStart w:name="z51" w:id="46"/>
    <w:p>
      <w:pPr>
        <w:spacing w:after="0"/>
        <w:ind w:left="0"/>
        <w:jc w:val="both"/>
      </w:pPr>
      <w:r>
        <w:rPr>
          <w:rFonts w:ascii="Times New Roman"/>
          <w:b w:val="false"/>
          <w:i w:val="false"/>
          <w:color w:val="000000"/>
          <w:sz w:val="28"/>
        </w:rPr>
        <w:t>
      Большинство разрабатываемых на суше месторождений углеводородного сырья на территории республики достигли стадии максимального уровня годовой добычи. Дальнейший рост добычи на суше, в первую очередь, связан с интенсификацией разработки месторождений Тенгиз и Карачаганак. В 2013 году планируется начало коммерческой добычи на месторождении Кашаган.</w:t>
      </w:r>
    </w:p>
    <w:bookmarkEnd w:id="46"/>
    <w:bookmarkStart w:name="z52" w:id="47"/>
    <w:p>
      <w:pPr>
        <w:spacing w:after="0"/>
        <w:ind w:left="0"/>
        <w:jc w:val="both"/>
      </w:pPr>
      <w:r>
        <w:rPr>
          <w:rFonts w:ascii="Times New Roman"/>
          <w:b w:val="false"/>
          <w:i w:val="false"/>
          <w:color w:val="000000"/>
          <w:sz w:val="28"/>
        </w:rPr>
        <w:t>
      Добыча газа недропользователями Республики Казахстан подтверждает устойчивую тенденцию роста объемов добычи - за 2009 год добыто 36,0 млрд. куб. м газа, что на 7,5 % больше уровня добычи газа в 2008 году.</w:t>
      </w:r>
    </w:p>
    <w:bookmarkEnd w:id="47"/>
    <w:bookmarkStart w:name="z53" w:id="48"/>
    <w:p>
      <w:pPr>
        <w:spacing w:after="0"/>
        <w:ind w:left="0"/>
        <w:jc w:val="both"/>
      </w:pPr>
      <w:r>
        <w:rPr>
          <w:rFonts w:ascii="Times New Roman"/>
          <w:b w:val="false"/>
          <w:i w:val="false"/>
          <w:color w:val="000000"/>
          <w:sz w:val="28"/>
        </w:rPr>
        <w:t>
      На территории Республики Казахстан основными газодобывающими компаниями (по данным за 2009 год) являются КПО б.в. (15,0 млрд. куб. м), ТШО (11,7 млрд. куб. м), АО "СНПС-Актобемунайгаз" (3,0 млрд. куб. м), товарищество с ограниченной ответственностью "Толкыннефтегаз" (2,3 млрд. куб. м), РД (0,4 млрд. куб.м).</w:t>
      </w:r>
    </w:p>
    <w:bookmarkEnd w:id="48"/>
    <w:bookmarkStart w:name="z54" w:id="49"/>
    <w:p>
      <w:pPr>
        <w:spacing w:after="0"/>
        <w:ind w:left="0"/>
        <w:jc w:val="both"/>
      </w:pPr>
      <w:r>
        <w:rPr>
          <w:rFonts w:ascii="Times New Roman"/>
          <w:b w:val="false"/>
          <w:i w:val="false"/>
          <w:color w:val="000000"/>
          <w:sz w:val="28"/>
        </w:rPr>
        <w:t>
      Учитывая необходимость стабильного снабжения газом регионов южного Казахстана, в структуре добычи газа важное место занимает дальнейшая разработка Амангельдинской группы месторождений на уровне 300 - 330 млн. куб. м/год. Вопрос дальнейшего развития данной группы месторождений будет зависеть от политики Правительства Республики Казахстан в отношении обеспечения поэтапного повышения цены реализации природного газа месторождений, так как сдерживание поэтапного роста цены на газ не позволяет компании - недропользователю генерировать, достаточный объем средств для осуществления производственной программы разведки и освоения контрактной территории месторождения.</w:t>
      </w:r>
    </w:p>
    <w:bookmarkEnd w:id="49"/>
    <w:bookmarkStart w:name="z55" w:id="50"/>
    <w:p>
      <w:pPr>
        <w:spacing w:after="0"/>
        <w:ind w:left="0"/>
        <w:jc w:val="both"/>
      </w:pPr>
      <w:r>
        <w:rPr>
          <w:rFonts w:ascii="Times New Roman"/>
          <w:b w:val="false"/>
          <w:i w:val="false"/>
          <w:color w:val="000000"/>
          <w:sz w:val="28"/>
        </w:rPr>
        <w:t>
      Вместе с тем, учитывая, что значительные объемы газа используются недропользователями на собственные нужды или направляются для обратной закачки, важным показателем является объем товарного газа к распределению, таблица 1.</w:t>
      </w:r>
    </w:p>
    <w:bookmarkEnd w:id="50"/>
    <w:bookmarkStart w:name="z56" w:id="51"/>
    <w:p>
      <w:pPr>
        <w:spacing w:after="0"/>
        <w:ind w:left="0"/>
        <w:jc w:val="both"/>
      </w:pPr>
      <w:r>
        <w:rPr>
          <w:rFonts w:ascii="Times New Roman"/>
          <w:b w:val="false"/>
          <w:i w:val="false"/>
          <w:color w:val="000000"/>
          <w:sz w:val="28"/>
        </w:rPr>
        <w:t>
                                                                Таблица 1</w:t>
      </w:r>
    </w:p>
    <w:bookmarkEnd w:id="51"/>
    <w:bookmarkStart w:name="z57" w:id="52"/>
    <w:p>
      <w:pPr>
        <w:spacing w:after="0"/>
        <w:ind w:left="0"/>
        <w:jc w:val="left"/>
      </w:pPr>
      <w:r>
        <w:rPr>
          <w:rFonts w:ascii="Times New Roman"/>
          <w:b/>
          <w:i w:val="false"/>
          <w:color w:val="000000"/>
        </w:rPr>
        <w:t xml:space="preserve"> Баланс добычи и производства товарного газа за 2009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4105"/>
        <w:gridCol w:w="4639"/>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млрд. куб. м</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сырого газа, всего</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сырого газа, в том числе</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и собственные нужды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закачка в пласт</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сухого газа в том числе</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собственные технологические</w:t>
            </w:r>
          </w:p>
          <w:p>
            <w:pPr>
              <w:spacing w:after="20"/>
              <w:ind w:left="20"/>
              <w:jc w:val="both"/>
            </w:pPr>
            <w:r>
              <w:rPr>
                <w:rFonts w:ascii="Times New Roman"/>
                <w:b w:val="false"/>
                <w:i w:val="false"/>
                <w:color w:val="000000"/>
                <w:sz w:val="20"/>
              </w:rPr>
              <w:t>
нужды недропользователями</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сухой газ к распределению</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газа в подземные хранилища газа</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bookmarkStart w:name="z58" w:id="53"/>
    <w:p>
      <w:pPr>
        <w:spacing w:after="0"/>
        <w:ind w:left="0"/>
        <w:jc w:val="both"/>
      </w:pPr>
      <w:r>
        <w:rPr>
          <w:rFonts w:ascii="Times New Roman"/>
          <w:b w:val="false"/>
          <w:i w:val="false"/>
          <w:color w:val="000000"/>
          <w:sz w:val="28"/>
        </w:rPr>
        <w:t>
      Внутреннее потребление на 36 % обеспечивается за счет импорта газа, поставляемого на юг Республики Казахстан (Жамбылская, Южно-Казахстанская и Алматинская области) из Узбекистана и Костанайскую область из России, в обмен на аналогичные объемы карачаганакского газа, поставляемого из Республики Казахстан в Российскую Федерацию. Такая ситуация сложилась в связи с тем, что система газовых магистралей в указанных областях была создана в период строительства советской газотранспортной системы, таблица 2.</w:t>
      </w:r>
    </w:p>
    <w:bookmarkEnd w:id="53"/>
    <w:bookmarkStart w:name="z128" w:id="54"/>
    <w:p>
      <w:pPr>
        <w:spacing w:after="0"/>
        <w:ind w:left="0"/>
        <w:jc w:val="both"/>
      </w:pPr>
      <w:r>
        <w:rPr>
          <w:rFonts w:ascii="Times New Roman"/>
          <w:b w:val="false"/>
          <w:i w:val="false"/>
          <w:color w:val="000000"/>
          <w:sz w:val="28"/>
        </w:rPr>
        <w:t>
                                                               Таблица 2</w:t>
      </w:r>
    </w:p>
    <w:bookmarkEnd w:id="54"/>
    <w:bookmarkStart w:name="z59" w:id="55"/>
    <w:p>
      <w:pPr>
        <w:spacing w:after="0"/>
        <w:ind w:left="0"/>
        <w:jc w:val="left"/>
      </w:pPr>
      <w:r>
        <w:rPr>
          <w:rFonts w:ascii="Times New Roman"/>
          <w:b/>
          <w:i w:val="false"/>
          <w:color w:val="000000"/>
        </w:rPr>
        <w:t xml:space="preserve"> Баланс распределения товарного газа за 2009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5"/>
        <w:gridCol w:w="6955"/>
      </w:tblGrid>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млрд.</w:t>
            </w:r>
          </w:p>
          <w:p>
            <w:pPr>
              <w:spacing w:after="20"/>
              <w:ind w:left="20"/>
              <w:jc w:val="both"/>
            </w:pPr>
            <w:r>
              <w:rPr>
                <w:rFonts w:ascii="Times New Roman"/>
                <w:b w:val="false"/>
                <w:i w:val="false"/>
                <w:color w:val="000000"/>
                <w:sz w:val="20"/>
              </w:rPr>
              <w:t>
куб. м</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сухой газ к распределению</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 газа в том числе</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left"/>
      </w:pPr>
    </w:p>
    <w:p>
      <w:pPr>
        <w:spacing w:after="0"/>
        <w:ind w:left="0"/>
        <w:jc w:val="both"/>
      </w:pPr>
      <w:r>
        <w:rPr>
          <w:rFonts w:ascii="Times New Roman"/>
          <w:b w:val="false"/>
          <w:i w:val="false"/>
          <w:color w:val="000000"/>
          <w:sz w:val="28"/>
        </w:rPr>
        <w:t>
      * - с учетом СВОП операций</w:t>
      </w:r>
    </w:p>
    <w:bookmarkStart w:name="z60" w:id="56"/>
    <w:p>
      <w:pPr>
        <w:spacing w:after="0"/>
        <w:ind w:left="0"/>
        <w:jc w:val="both"/>
      </w:pPr>
      <w:r>
        <w:rPr>
          <w:rFonts w:ascii="Times New Roman"/>
          <w:b w:val="false"/>
          <w:i w:val="false"/>
          <w:color w:val="000000"/>
          <w:sz w:val="28"/>
        </w:rPr>
        <w:t>
      Переработка нефти и газа</w:t>
      </w:r>
    </w:p>
    <w:bookmarkEnd w:id="56"/>
    <w:bookmarkStart w:name="z61" w:id="57"/>
    <w:p>
      <w:pPr>
        <w:spacing w:after="0"/>
        <w:ind w:left="0"/>
        <w:jc w:val="both"/>
      </w:pPr>
      <w:r>
        <w:rPr>
          <w:rFonts w:ascii="Times New Roman"/>
          <w:b w:val="false"/>
          <w:i w:val="false"/>
          <w:color w:val="000000"/>
          <w:sz w:val="28"/>
        </w:rPr>
        <w:t>
      В Казахстане три нефтеперерабатывающих завода (далее - НПЗ) - Атырауский нефтеперерабатывающий завод (далее - АНПЗ), Павлодарский нефтехимический завод (далее - ПНХЗ) и ПетроКазахстанОйлПродактс (далее - ПКОП).</w:t>
      </w:r>
    </w:p>
    <w:bookmarkEnd w:id="57"/>
    <w:bookmarkStart w:name="z62" w:id="58"/>
    <w:p>
      <w:pPr>
        <w:spacing w:after="0"/>
        <w:ind w:left="0"/>
        <w:jc w:val="both"/>
      </w:pPr>
      <w:r>
        <w:rPr>
          <w:rFonts w:ascii="Times New Roman"/>
          <w:b w:val="false"/>
          <w:i w:val="false"/>
          <w:color w:val="000000"/>
          <w:sz w:val="28"/>
        </w:rPr>
        <w:t>
      Акционерное общество "Национальная компания "КазМунайГаз" (далее — КМГ) через дочерние компании акционерного общества "КазМунайГаз - переработка и маркетинг" владеет 99,49 % долями в товариществе с ограниченной ответственностью "Атырауский нефтеперерабатывающий завод", 49,7 % долей в ТОО "ПетроКазахстанОйлПродактс" и 100 % долей в ТОО "Refinery Company RT", владельца 58 % акций акционерного общества "Павлодарский нефтехимический завод", остальные 42 % акций - у акционерного общества "Фонд национального благосостояния "Самрук-Казына".</w:t>
      </w:r>
    </w:p>
    <w:bookmarkEnd w:id="58"/>
    <w:bookmarkStart w:name="z63" w:id="59"/>
    <w:p>
      <w:pPr>
        <w:spacing w:after="0"/>
        <w:ind w:left="0"/>
        <w:jc w:val="both"/>
      </w:pPr>
      <w:r>
        <w:rPr>
          <w:rFonts w:ascii="Times New Roman"/>
          <w:b w:val="false"/>
          <w:i w:val="false"/>
          <w:color w:val="000000"/>
          <w:sz w:val="28"/>
        </w:rPr>
        <w:t>
      Кроме трех вышеуказанных НПЗ на территории республики существуют 32 мини - НПЗ, имеющих лицензию на переработку нефти, с производительностью от 10 до 600 тыс. тонн в год.</w:t>
      </w:r>
    </w:p>
    <w:bookmarkEnd w:id="59"/>
    <w:bookmarkStart w:name="z64" w:id="60"/>
    <w:p>
      <w:pPr>
        <w:spacing w:after="0"/>
        <w:ind w:left="0"/>
        <w:jc w:val="both"/>
      </w:pPr>
      <w:r>
        <w:rPr>
          <w:rFonts w:ascii="Times New Roman"/>
          <w:b w:val="false"/>
          <w:i w:val="false"/>
          <w:color w:val="000000"/>
          <w:sz w:val="28"/>
        </w:rPr>
        <w:t>
      При этом вся выпускаемая продукция мини- НПЗ являются полуфабрикатами, сырьем для вторичной или глубокой переработки, так как не соответствуют требуемым стандартам. В основном вся выпускаемая продукция мини- НПЗ экспортируются за пределы республики.</w:t>
      </w:r>
    </w:p>
    <w:bookmarkEnd w:id="60"/>
    <w:bookmarkStart w:name="z65" w:id="61"/>
    <w:p>
      <w:pPr>
        <w:spacing w:after="0"/>
        <w:ind w:left="0"/>
        <w:jc w:val="both"/>
      </w:pPr>
      <w:r>
        <w:rPr>
          <w:rFonts w:ascii="Times New Roman"/>
          <w:b w:val="false"/>
          <w:i w:val="false"/>
          <w:color w:val="000000"/>
          <w:sz w:val="28"/>
        </w:rPr>
        <w:t>
      Фактическая переработка нефти за 2009 год составила 12,1 млн. тонн или 98,8 % к уровню 2008 года.</w:t>
      </w:r>
    </w:p>
    <w:bookmarkEnd w:id="61"/>
    <w:bookmarkStart w:name="z66" w:id="62"/>
    <w:p>
      <w:pPr>
        <w:spacing w:after="0"/>
        <w:ind w:left="0"/>
        <w:jc w:val="both"/>
      </w:pPr>
      <w:r>
        <w:rPr>
          <w:rFonts w:ascii="Times New Roman"/>
          <w:b w:val="false"/>
          <w:i w:val="false"/>
          <w:color w:val="000000"/>
          <w:sz w:val="28"/>
        </w:rPr>
        <w:t>
      Потребление основных видов нефтепродуктов в республике за 2000 и 2009 годы показывает определенный дисбаланс между структурой производства и потребления нефтепродуктов, таблица 3.</w:t>
      </w:r>
    </w:p>
    <w:bookmarkEnd w:id="62"/>
    <w:bookmarkStart w:name="z67" w:id="63"/>
    <w:p>
      <w:pPr>
        <w:spacing w:after="0"/>
        <w:ind w:left="0"/>
        <w:jc w:val="both"/>
      </w:pPr>
      <w:r>
        <w:rPr>
          <w:rFonts w:ascii="Times New Roman"/>
          <w:b w:val="false"/>
          <w:i w:val="false"/>
          <w:color w:val="000000"/>
          <w:sz w:val="28"/>
        </w:rPr>
        <w:t>
                                                                 Таблица 3</w:t>
      </w:r>
    </w:p>
    <w:bookmarkEnd w:id="63"/>
    <w:bookmarkStart w:name="z68" w:id="64"/>
    <w:p>
      <w:pPr>
        <w:spacing w:after="0"/>
        <w:ind w:left="0"/>
        <w:jc w:val="left"/>
      </w:pPr>
      <w:r>
        <w:rPr>
          <w:rFonts w:ascii="Times New Roman"/>
          <w:b/>
          <w:i w:val="false"/>
          <w:color w:val="000000"/>
        </w:rPr>
        <w:t xml:space="preserve"> Сравнение производства и потребления основных</w:t>
      </w:r>
      <w:r>
        <w:br/>
      </w:r>
      <w:r>
        <w:rPr>
          <w:rFonts w:ascii="Times New Roman"/>
          <w:b/>
          <w:i w:val="false"/>
          <w:color w:val="000000"/>
        </w:rPr>
        <w:t>видов нефтепродуктов за 2000 и 2009 годы</w:t>
      </w:r>
    </w:p>
    <w:bookmarkEnd w:id="64"/>
    <w:p>
      <w:pPr>
        <w:spacing w:after="0"/>
        <w:ind w:left="0"/>
        <w:jc w:val="both"/>
      </w:pPr>
      <w:r>
        <w:rPr>
          <w:rFonts w:ascii="Times New Roman"/>
          <w:b w:val="false"/>
          <w:i w:val="false"/>
          <w:color w:val="000000"/>
          <w:sz w:val="28"/>
        </w:rPr>
        <w:t>
                                                                  тыс.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980"/>
        <w:gridCol w:w="2980"/>
        <w:gridCol w:w="2981"/>
        <w:gridCol w:w="2981"/>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r>
      <w:tr>
        <w:trPr>
          <w:trHeight w:val="30" w:hRule="atLeast"/>
        </w:trPr>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дизтопливо</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3795,3</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9994,9</w:t>
            </w:r>
          </w:p>
        </w:tc>
      </w:tr>
    </w:tbl>
    <w:p>
      <w:pPr>
        <w:spacing w:after="0"/>
        <w:ind w:left="0"/>
        <w:jc w:val="left"/>
      </w:pP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Потребление авиатоплива превышает его производство - дефицит составляет до 47 % (импорт). Аналогичная ситуация с производством и потреблением автомобильного бензина - рост дефицита производства.</w:t>
      </w:r>
    </w:p>
    <w:bookmarkEnd w:id="65"/>
    <w:bookmarkStart w:name="z70" w:id="66"/>
    <w:p>
      <w:pPr>
        <w:spacing w:after="0"/>
        <w:ind w:left="0"/>
        <w:jc w:val="both"/>
      </w:pPr>
      <w:r>
        <w:rPr>
          <w:rFonts w:ascii="Times New Roman"/>
          <w:b w:val="false"/>
          <w:i w:val="false"/>
          <w:color w:val="000000"/>
          <w:sz w:val="28"/>
        </w:rPr>
        <w:t>
      Из общего объема потребления автомобильного бензина до 70 % приходится на высокооктановый бензин, в последние годы наблюдается рост его потребления, при этом до 35 % покрывается за счет импорта.</w:t>
      </w:r>
    </w:p>
    <w:bookmarkEnd w:id="66"/>
    <w:bookmarkStart w:name="z71" w:id="67"/>
    <w:p>
      <w:pPr>
        <w:spacing w:after="0"/>
        <w:ind w:left="0"/>
        <w:jc w:val="both"/>
      </w:pPr>
      <w:r>
        <w:rPr>
          <w:rFonts w:ascii="Times New Roman"/>
          <w:b w:val="false"/>
          <w:i w:val="false"/>
          <w:color w:val="000000"/>
          <w:sz w:val="28"/>
        </w:rPr>
        <w:t>
      Дефицит производства нефтепродуктов и объем его импорта характеризуют общее недостаточное технологическое состояние существующих НПЗ, не способных удовлетворить внутренние потребности Казахстана. Технологические возможности АНПЗ и ПКОП не позволяют осуществлять глубокую переработку нефти - высока доля выработки мазута и вакуумного газойля.</w:t>
      </w:r>
    </w:p>
    <w:bookmarkEnd w:id="67"/>
    <w:bookmarkStart w:name="z72" w:id="68"/>
    <w:p>
      <w:pPr>
        <w:spacing w:after="0"/>
        <w:ind w:left="0"/>
        <w:jc w:val="both"/>
      </w:pPr>
      <w:r>
        <w:rPr>
          <w:rFonts w:ascii="Times New Roman"/>
          <w:b w:val="false"/>
          <w:i w:val="false"/>
          <w:color w:val="000000"/>
          <w:sz w:val="28"/>
        </w:rPr>
        <w:t>
      На казахстанских НПЗ объем переработки российской нефти составляет 50 % - ПНХЗ, в основном, перерабатывает нефть из Российской Федерации; ПКОП перерабатывает до 50 % российской нефти.</w:t>
      </w:r>
    </w:p>
    <w:bookmarkEnd w:id="68"/>
    <w:bookmarkStart w:name="z73" w:id="69"/>
    <w:p>
      <w:pPr>
        <w:spacing w:after="0"/>
        <w:ind w:left="0"/>
        <w:jc w:val="both"/>
      </w:pPr>
      <w:r>
        <w:rPr>
          <w:rFonts w:ascii="Times New Roman"/>
          <w:b w:val="false"/>
          <w:i w:val="false"/>
          <w:color w:val="000000"/>
          <w:sz w:val="28"/>
        </w:rPr>
        <w:t>
      Причины преобладания поставки российской нефти на ПНХЗ - неразвитость отечественной инфраструктуры транспортировки казахстанской нефти. Так, на ПНХЗ нефть поступает по нефтепроводу, построенному в союзное время и ориентированному на загрузку российской нефтью. В то же время экономически нерентабельно строить нефтепровод из Западного региона Казахстана в сторону Павлодарского завода.</w:t>
      </w:r>
    </w:p>
    <w:bookmarkEnd w:id="69"/>
    <w:bookmarkStart w:name="z74" w:id="70"/>
    <w:p>
      <w:pPr>
        <w:spacing w:after="0"/>
        <w:ind w:left="0"/>
        <w:jc w:val="both"/>
      </w:pPr>
      <w:r>
        <w:rPr>
          <w:rFonts w:ascii="Times New Roman"/>
          <w:b w:val="false"/>
          <w:i w:val="false"/>
          <w:color w:val="000000"/>
          <w:sz w:val="28"/>
        </w:rPr>
        <w:t>
      В настоящее время основной объем добываемого углеводородного сырья поставляется на экспорт и используется по топливному варианту, первичная переработка углеводородного сырья основана на сепарации нефти и газа без дальнейшего производства нефтехимического сырья.</w:t>
      </w:r>
    </w:p>
    <w:bookmarkEnd w:id="70"/>
    <w:bookmarkStart w:name="z75" w:id="71"/>
    <w:p>
      <w:pPr>
        <w:spacing w:after="0"/>
        <w:ind w:left="0"/>
        <w:jc w:val="both"/>
      </w:pPr>
      <w:r>
        <w:rPr>
          <w:rFonts w:ascii="Times New Roman"/>
          <w:b w:val="false"/>
          <w:i w:val="false"/>
          <w:color w:val="000000"/>
          <w:sz w:val="28"/>
        </w:rPr>
        <w:t>
      Нефтехимические предприятия, основные производственные фонды которых были созданы 30 лет назад, выпускали товарную продукцию в ограниченных объемах (полистирол, полипропилен) или на завозном нефтехимическом сырье (Российская Федерация - синтетические каучуки, основные компоненты присадок и так далее).</w:t>
      </w:r>
    </w:p>
    <w:bookmarkEnd w:id="71"/>
    <w:bookmarkStart w:name="z76" w:id="72"/>
    <w:p>
      <w:pPr>
        <w:spacing w:after="0"/>
        <w:ind w:left="0"/>
        <w:jc w:val="both"/>
      </w:pPr>
      <w:r>
        <w:rPr>
          <w:rFonts w:ascii="Times New Roman"/>
          <w:b w:val="false"/>
          <w:i w:val="false"/>
          <w:color w:val="000000"/>
          <w:sz w:val="28"/>
        </w:rPr>
        <w:t>
      Вместе с тем, для создания нефтехимических производств есть достаточные ресурсы сырья: природные и попутные газы при освоении месторождений в различных регионах Республики Казахстан (Тенгиз, Каспий), в которых фракция, содержащая этан, составляет от 13 до 16 % и выше от общего объема газа, что является основным экономическим и технологическим преимуществом для производства этилена - базового нефтехимического продукта. Для производства битумов дорожных марок добывается нефть с месторождений Западного Казахстана. Например, нефть с месторождения Каражанбас имеет высокую плотность 0,9371 г/куб.см при 20</w:t>
      </w:r>
      <w:r>
        <w:rPr>
          <w:rFonts w:ascii="Times New Roman"/>
          <w:b w:val="false"/>
          <w:i w:val="false"/>
          <w:color w:val="000000"/>
          <w:vertAlign w:val="superscript"/>
        </w:rPr>
        <w:t>о</w:t>
      </w:r>
      <w:r>
        <w:rPr>
          <w:rFonts w:ascii="Times New Roman"/>
          <w:b w:val="false"/>
          <w:i w:val="false"/>
          <w:color w:val="000000"/>
          <w:sz w:val="28"/>
        </w:rPr>
        <w:t>С, низкую температуру затвердевания, низкое содержание парафина (2,22 % масс.), высокое содержание смол и асфальтенов (13,28 % масс., 1,86 % масс., соответственно), что соответствует требованиям для производства дорожного битума высокого качества.</w:t>
      </w:r>
    </w:p>
    <w:bookmarkEnd w:id="72"/>
    <w:bookmarkStart w:name="z77" w:id="73"/>
    <w:p>
      <w:pPr>
        <w:spacing w:after="0"/>
        <w:ind w:left="0"/>
        <w:jc w:val="both"/>
      </w:pPr>
      <w:r>
        <w:rPr>
          <w:rFonts w:ascii="Times New Roman"/>
          <w:b w:val="false"/>
          <w:i w:val="false"/>
          <w:color w:val="000000"/>
          <w:sz w:val="28"/>
        </w:rPr>
        <w:t>
      В настоящее время в Казахстане отсутствует производство смазочных масел и разрабатываются технические решения по созданию производства базовых масел в рамках мероприятий по модернизации ПКОП. Товариществом с ограниченной ответственностью "High Industrial Lubricants &amp; Liquids Corporation" (завод по смешиванию и расфасовке масел) изучается возможность расширения завода со строительством установки гидрокрекинга и полным циклом производства базовых масел из сырья (вакуумного газойля) ПКОП (расположен в 5 км.).</w:t>
      </w:r>
    </w:p>
    <w:bookmarkEnd w:id="73"/>
    <w:bookmarkStart w:name="z78" w:id="74"/>
    <w:p>
      <w:pPr>
        <w:spacing w:after="0"/>
        <w:ind w:left="0"/>
        <w:jc w:val="both"/>
      </w:pPr>
      <w:r>
        <w:rPr>
          <w:rFonts w:ascii="Times New Roman"/>
          <w:b w:val="false"/>
          <w:i w:val="false"/>
          <w:color w:val="000000"/>
          <w:sz w:val="28"/>
        </w:rPr>
        <w:t>
      Газ, добываемый нефтегазовым комплексом республики, в основном, является попутным, поэтому требуется его переработка на газоперерабатывающих заводах до выработки товарного газа. В республике действуют три газоперерабатывающих завода (далее - ГПЗ) общей/мощностью переработки 18,9 млрд. куб. м газа в год:</w:t>
      </w:r>
    </w:p>
    <w:bookmarkEnd w:id="74"/>
    <w:bookmarkStart w:name="z79" w:id="75"/>
    <w:p>
      <w:pPr>
        <w:spacing w:after="0"/>
        <w:ind w:left="0"/>
        <w:jc w:val="both"/>
      </w:pPr>
      <w:r>
        <w:rPr>
          <w:rFonts w:ascii="Times New Roman"/>
          <w:b w:val="false"/>
          <w:i w:val="false"/>
          <w:color w:val="000000"/>
          <w:sz w:val="28"/>
        </w:rPr>
        <w:t>
      Казахский газоперерабатывающий завод (далее - КазГПЗ);</w:t>
      </w:r>
    </w:p>
    <w:bookmarkEnd w:id="75"/>
    <w:bookmarkStart w:name="z80" w:id="76"/>
    <w:p>
      <w:pPr>
        <w:spacing w:after="0"/>
        <w:ind w:left="0"/>
        <w:jc w:val="both"/>
      </w:pPr>
      <w:r>
        <w:rPr>
          <w:rFonts w:ascii="Times New Roman"/>
          <w:b w:val="false"/>
          <w:i w:val="false"/>
          <w:color w:val="000000"/>
          <w:sz w:val="28"/>
        </w:rPr>
        <w:t>
      Тенгизский газоперерабатывающий завод (далее - ТГПЗ);</w:t>
      </w:r>
    </w:p>
    <w:bookmarkEnd w:id="76"/>
    <w:bookmarkStart w:name="z81" w:id="77"/>
    <w:p>
      <w:pPr>
        <w:spacing w:after="0"/>
        <w:ind w:left="0"/>
        <w:jc w:val="both"/>
      </w:pPr>
      <w:r>
        <w:rPr>
          <w:rFonts w:ascii="Times New Roman"/>
          <w:b w:val="false"/>
          <w:i w:val="false"/>
          <w:color w:val="000000"/>
          <w:sz w:val="28"/>
        </w:rPr>
        <w:t>
      Жанажольский газоперерабатывающий завод (далее - ЖГПЗ).</w:t>
      </w:r>
    </w:p>
    <w:bookmarkEnd w:id="77"/>
    <w:bookmarkStart w:name="z82" w:id="78"/>
    <w:p>
      <w:pPr>
        <w:spacing w:after="0"/>
        <w:ind w:left="0"/>
        <w:jc w:val="both"/>
      </w:pPr>
      <w:r>
        <w:rPr>
          <w:rFonts w:ascii="Times New Roman"/>
          <w:b w:val="false"/>
          <w:i w:val="false"/>
          <w:color w:val="000000"/>
          <w:sz w:val="28"/>
        </w:rPr>
        <w:t>
      На месторождениях с меньшими объемами добычи газа подготовка газа до товарного состояния ведется на установках по комплексной подготовке газа (далее - УКПГ).</w:t>
      </w:r>
    </w:p>
    <w:bookmarkEnd w:id="78"/>
    <w:bookmarkStart w:name="z83" w:id="79"/>
    <w:p>
      <w:pPr>
        <w:spacing w:after="0"/>
        <w:ind w:left="0"/>
        <w:jc w:val="both"/>
      </w:pPr>
      <w:r>
        <w:rPr>
          <w:rFonts w:ascii="Times New Roman"/>
          <w:b w:val="false"/>
          <w:i w:val="false"/>
          <w:color w:val="000000"/>
          <w:sz w:val="28"/>
        </w:rPr>
        <w:t>
      За период с 2006 по 2009 годы выполнение мероприятий по утилизации газа способствовало сокращению объемов сжигаемого газа с 3,1 до 1,7 млрд. куб.м., то есть на 1,4 млрд. куб.м., при увеличении добычи нефти с 64,9 млн. тонн в 2006 году до 76,5 млн. тонн в 2009 году и газа с 27,0 до 36,0 млрд. куб.м., соответственно. При этом объем утилизированного газа увеличился с 23,9 млрд. куб.м. до 34,3 млрд. куб.м. то есть на 10,4 млрд. куб.м. Осуществляется постоянный мониторинг за выполнением недропользователями республики утвержденных Программ по утилизации попутного газа.</w:t>
      </w:r>
    </w:p>
    <w:bookmarkEnd w:id="79"/>
    <w:bookmarkStart w:name="z84" w:id="80"/>
    <w:p>
      <w:pPr>
        <w:spacing w:after="0"/>
        <w:ind w:left="0"/>
        <w:jc w:val="both"/>
      </w:pPr>
      <w:r>
        <w:rPr>
          <w:rFonts w:ascii="Times New Roman"/>
          <w:b w:val="false"/>
          <w:i w:val="false"/>
          <w:color w:val="000000"/>
          <w:sz w:val="28"/>
        </w:rPr>
        <w:t>
      В целом, выполнение недропользователями мероприятий по утилизации газа способствовало созданию новой инфраструктуры по использованию утилизируемого газа, включающей 12 газотурбинных электростанций (далее - ГТЭС) мощностью более 256 МВт, 12 установок по комплексной утилизации газа и газоперерабатывающих заводов для переработки 8 млрд. куб. м газа и выработки более 350 тыс. тонн сжиженного газа в год.</w:t>
      </w:r>
    </w:p>
    <w:bookmarkEnd w:id="80"/>
    <w:bookmarkStart w:name="z85" w:id="81"/>
    <w:p>
      <w:pPr>
        <w:spacing w:after="0"/>
        <w:ind w:left="0"/>
        <w:jc w:val="both"/>
      </w:pPr>
      <w:r>
        <w:rPr>
          <w:rFonts w:ascii="Times New Roman"/>
          <w:b w:val="false"/>
          <w:i w:val="false"/>
          <w:color w:val="000000"/>
          <w:sz w:val="28"/>
        </w:rPr>
        <w:t>
      В соответствии с исторически сложившейся системой магистральных и распределительных газопроводов природный газ поставляется в 9 из 14 областей республики. Правительством Республики Казахстан большое внимание уделяется осуществлению мероприятий по газификации населенных пунктов республики. За 2006 - 2009 годы из республиканского бюджета на эти цели было выделено свыше 15 млрд. тенге. Принятые меры позволили газифицировать природным газом свыше 80 населенных пунктов Актюбинской, Атырауской, Костанайской, Западно-Казахстанской, Жамбылской, Южно-Казахстанской областей, а также 46 многоэтажных домов и 4000 частных домов в городе Кызылорде.</w:t>
      </w:r>
    </w:p>
    <w:bookmarkEnd w:id="81"/>
    <w:bookmarkStart w:name="z86" w:id="82"/>
    <w:p>
      <w:pPr>
        <w:spacing w:after="0"/>
        <w:ind w:left="0"/>
        <w:jc w:val="both"/>
      </w:pPr>
      <w:r>
        <w:rPr>
          <w:rFonts w:ascii="Times New Roman"/>
          <w:b w:val="false"/>
          <w:i w:val="false"/>
          <w:color w:val="000000"/>
          <w:sz w:val="28"/>
        </w:rPr>
        <w:t>
      Активная работа по газификации осуществляется на местном уровне за счет средств местного бюджета. За 2007 - 2009 годы на эти цели было выделено свыше 30 млрд. тенге и газифицировано домов, с численностью проживающих около 400 тыс. человек.</w:t>
      </w:r>
    </w:p>
    <w:bookmarkEnd w:id="82"/>
    <w:bookmarkStart w:name="z87" w:id="83"/>
    <w:p>
      <w:pPr>
        <w:spacing w:after="0"/>
        <w:ind w:left="0"/>
        <w:jc w:val="both"/>
      </w:pPr>
      <w:r>
        <w:rPr>
          <w:rFonts w:ascii="Times New Roman"/>
          <w:b w:val="false"/>
          <w:i w:val="false"/>
          <w:color w:val="000000"/>
          <w:sz w:val="28"/>
        </w:rPr>
        <w:t>
      Транспортировка нефти и газа</w:t>
      </w:r>
    </w:p>
    <w:bookmarkEnd w:id="83"/>
    <w:bookmarkStart w:name="z88" w:id="84"/>
    <w:p>
      <w:pPr>
        <w:spacing w:after="0"/>
        <w:ind w:left="0"/>
        <w:jc w:val="both"/>
      </w:pPr>
      <w:r>
        <w:rPr>
          <w:rFonts w:ascii="Times New Roman"/>
          <w:b w:val="false"/>
          <w:i w:val="false"/>
          <w:color w:val="000000"/>
          <w:sz w:val="28"/>
        </w:rPr>
        <w:t>
      Динамичное развитие нефтегазовой отрасли очень важно для всей экономики Казахстана. На сегодняшний день нефтегазовая отрасль играет определяющую роль в структуре экономики Республики Казахстан. По оперативным данным органов статистики в 2009 году доля нефтегазовой отрасли в Валовом внутреннем продукте составила 20,8 %, а по официальному отчету за 2008 год - 21,8 %.</w:t>
      </w:r>
    </w:p>
    <w:bookmarkEnd w:id="84"/>
    <w:bookmarkStart w:name="z89" w:id="85"/>
    <w:p>
      <w:pPr>
        <w:spacing w:after="0"/>
        <w:ind w:left="0"/>
        <w:jc w:val="both"/>
      </w:pPr>
      <w:r>
        <w:rPr>
          <w:rFonts w:ascii="Times New Roman"/>
          <w:b w:val="false"/>
          <w:i w:val="false"/>
          <w:color w:val="000000"/>
          <w:sz w:val="28"/>
        </w:rPr>
        <w:t>
      Поступления от нефтегазовых компаний составляют существенный объем в государственном бюджете, несмотря на налоговые послабления, введенные с 2009 года. Так, доля отрасли в государственных доходах составила 1531,2 млрд. тенге или 40,5 %, увеличившись на 1,2 процентных пункта относительно 2008 года. Платежи в Национальный фонд от нефтегазового сектора составили 1371,4 млрд. тенге или 36,3 % в государственных доходах, как и в предыдущем году.</w:t>
      </w:r>
    </w:p>
    <w:bookmarkEnd w:id="85"/>
    <w:bookmarkStart w:name="z90" w:id="86"/>
    <w:p>
      <w:pPr>
        <w:spacing w:after="0"/>
        <w:ind w:left="0"/>
        <w:jc w:val="both"/>
      </w:pPr>
      <w:r>
        <w:rPr>
          <w:rFonts w:ascii="Times New Roman"/>
          <w:b w:val="false"/>
          <w:i w:val="false"/>
          <w:color w:val="000000"/>
          <w:sz w:val="28"/>
        </w:rPr>
        <w:t>
      Объем инвестиций в 2009 году в минерально-сырьевом комплексе составил 3,2 трлн. тенге (21,4 млрд. долл. США).</w:t>
      </w:r>
    </w:p>
    <w:bookmarkEnd w:id="86"/>
    <w:bookmarkStart w:name="z91" w:id="87"/>
    <w:p>
      <w:pPr>
        <w:spacing w:after="0"/>
        <w:ind w:left="0"/>
        <w:jc w:val="both"/>
      </w:pPr>
      <w:r>
        <w:rPr>
          <w:rFonts w:ascii="Times New Roman"/>
          <w:b w:val="false"/>
          <w:i w:val="false"/>
          <w:color w:val="000000"/>
          <w:sz w:val="28"/>
        </w:rPr>
        <w:t>
      Увеличение объемов добычи углеводородов требует дальнейшего развития нефте - газотранспортной инфраструктуры. Основными действующими экспортными маршрутами казахстанской нефти являются трубопровод Атырау - Самара, трубопровод Каспийского Трубопроводного Консорциума (далее - КТК), трубопровод Атасу - Алашанькоу, порт Актау.</w:t>
      </w:r>
    </w:p>
    <w:bookmarkEnd w:id="87"/>
    <w:bookmarkStart w:name="z92" w:id="88"/>
    <w:p>
      <w:pPr>
        <w:spacing w:after="0"/>
        <w:ind w:left="0"/>
        <w:jc w:val="both"/>
      </w:pPr>
      <w:r>
        <w:rPr>
          <w:rFonts w:ascii="Times New Roman"/>
          <w:b w:val="false"/>
          <w:i w:val="false"/>
          <w:color w:val="000000"/>
          <w:sz w:val="28"/>
        </w:rPr>
        <w:t>
      Наибольший объем казахстанской нефти в 2009 году экспортирован по нефтепроводу КТК - 27,5 млн. тонн и Атырау-Самара - 17,5 млн. тонн. В китайском направлении транспортировано - 7,7 млн. тонн, из них 6,2 млн. тонн казахстанской нефти. Морской экспорт составил - 11,1 млн. тонн, по железной дороге было отгружено 4 млн. тонн. На Оренбургский газоперерабатывающий завод (далее - ОГПЗ) поставлено 1,8 млн. тонн газового конденсата. В 2009 году транзит российской нефти по территории Казахстана в Китай составил 1,5 млн. тонн, на 2010 год планируется 2,0 млн. тонн.</w:t>
      </w:r>
    </w:p>
    <w:bookmarkEnd w:id="88"/>
    <w:bookmarkStart w:name="z93" w:id="89"/>
    <w:p>
      <w:pPr>
        <w:spacing w:after="0"/>
        <w:ind w:left="0"/>
        <w:jc w:val="both"/>
      </w:pPr>
      <w:r>
        <w:rPr>
          <w:rFonts w:ascii="Times New Roman"/>
          <w:b w:val="false"/>
          <w:i w:val="false"/>
          <w:color w:val="000000"/>
          <w:sz w:val="28"/>
        </w:rPr>
        <w:t>
      Актуальной является работа по созданию новых и расширению существующих экспортных систем. В 2009 году акционерами КТК принято решение о поэтапном расширении системы, продолжается работа по созданию Казахстанской Каспийской Системы Транспортировки (далее - ККСТ), а также строительство 2 этапа проекта нефтепровода Казахстан - Китай.</w:t>
      </w:r>
    </w:p>
    <w:bookmarkEnd w:id="89"/>
    <w:bookmarkStart w:name="z94" w:id="90"/>
    <w:p>
      <w:pPr>
        <w:spacing w:after="0"/>
        <w:ind w:left="0"/>
        <w:jc w:val="both"/>
      </w:pPr>
      <w:r>
        <w:rPr>
          <w:rFonts w:ascii="Times New Roman"/>
          <w:b w:val="false"/>
          <w:i w:val="false"/>
          <w:color w:val="000000"/>
          <w:sz w:val="28"/>
        </w:rPr>
        <w:t>
      За 2009 год объем экспорта казахстанского газа составил 7,0 млрд. куб. м, объем международного транзита газа по территории Республики Казахстан составил 73,3 млрд. куб. м, в том числе российского - 48,0 млрд. куб. м, туркменского - 11,9 млрд. куб. м, узбекского газа - 13,4 млрд. куб. м.</w:t>
      </w:r>
    </w:p>
    <w:bookmarkEnd w:id="90"/>
    <w:bookmarkStart w:name="z95" w:id="91"/>
    <w:p>
      <w:pPr>
        <w:spacing w:after="0"/>
        <w:ind w:left="0"/>
        <w:jc w:val="both"/>
      </w:pPr>
      <w:r>
        <w:rPr>
          <w:rFonts w:ascii="Times New Roman"/>
          <w:b w:val="false"/>
          <w:i w:val="false"/>
          <w:color w:val="000000"/>
          <w:sz w:val="28"/>
        </w:rPr>
        <w:t>
      Транспортировка и транзит газа по территории Республики Казахстан осуществляется по основным магистральным газопроводам - "Средняя Азия - Центр" (среднеазиатский газ), "Бухарский газоносный регион - Ташкент - Бишкек - Алматы" (среднеазиатский газ), 1-ый участок газопровода "Казахстан - Китай" (среднеазиатский газ), "Оренбург-Новопсков" (российский газ), "Бухара-Урал" (российский газ).</w:t>
      </w:r>
    </w:p>
    <w:bookmarkEnd w:id="91"/>
    <w:bookmarkStart w:name="z96" w:id="92"/>
    <w:p>
      <w:pPr>
        <w:spacing w:after="0"/>
        <w:ind w:left="0"/>
        <w:jc w:val="both"/>
      </w:pPr>
      <w:r>
        <w:rPr>
          <w:rFonts w:ascii="Times New Roman"/>
          <w:b w:val="false"/>
          <w:i w:val="false"/>
          <w:color w:val="000000"/>
          <w:sz w:val="28"/>
        </w:rPr>
        <w:t>
      До 2009 года объем транзита ежегодно составлял около 100 млрд. куб. м. Снижение объема транзита в 2009 году связано с прекращением транспортировки туркменского газа через территорию Казахстана по магистральному газопроводу "Средняя Азия - Центр" с апреля по декабрь 2009 года из-за экономических разногласий между Республикой Туркменистан и открытым акционерным обществом "Газпром" (далее - ОАО "Газпром").</w:t>
      </w:r>
    </w:p>
    <w:bookmarkEnd w:id="92"/>
    <w:bookmarkStart w:name="z97" w:id="93"/>
    <w:p>
      <w:pPr>
        <w:spacing w:after="0"/>
        <w:ind w:left="0"/>
        <w:jc w:val="both"/>
      </w:pPr>
      <w:r>
        <w:rPr>
          <w:rFonts w:ascii="Times New Roman"/>
          <w:b w:val="false"/>
          <w:i w:val="false"/>
          <w:color w:val="000000"/>
          <w:sz w:val="28"/>
        </w:rPr>
        <w:t>
      В целях обеспечения транспортировки растущих объемов природного газа из Туркменистана и Узбекистана в рамках разработанного Обоснования инвестиций в развитие магистральных газопроводов "Средняя Азия - Центр", "Макат - Северный Кавказ" и "Окарем - Бейнеу" в 2007 - 2008 годах завершено строительство новых участков магистрального газопровода "Средняя Азия - Центр" - 4, лупинга "Средняя Азия - Центр" - 4 и строительство нового турбокомпрессорного цеха - 4 на компрессорной станции "Опорная", что позволило увеличить производительность всей системы магистрального газопровода "Средняя Азия - Центр" до 60 млрд. куб. м в год.</w:t>
      </w:r>
    </w:p>
    <w:bookmarkEnd w:id="93"/>
    <w:bookmarkStart w:name="z98" w:id="94"/>
    <w:p>
      <w:pPr>
        <w:spacing w:after="0"/>
        <w:ind w:left="0"/>
        <w:jc w:val="both"/>
      </w:pPr>
      <w:r>
        <w:rPr>
          <w:rFonts w:ascii="Times New Roman"/>
          <w:b w:val="false"/>
          <w:i w:val="false"/>
          <w:color w:val="000000"/>
          <w:sz w:val="28"/>
        </w:rPr>
        <w:t>
      Спрос, формируемый проектами по недропользованию, только по казахстанскому содержанию составляет 16-18 млрд. долл. США, из них примерно 25 % - это товары, 75 % - работы и услуги, в том числе строительные. Самыми крупными заказчиками товаров, услуг и труда в Казахстане являются нефтяные компании. В 2009 году добывающими компаниями нефтегазовой отрасли, предоставившими отчетность, было закуплено товаров, работ и услуг более чем на 450 млрд. тенге, а в 2008 году - более чем на 802 млрд. тенге.</w:t>
      </w:r>
    </w:p>
    <w:bookmarkEnd w:id="94"/>
    <w:bookmarkStart w:name="z99" w:id="95"/>
    <w:p>
      <w:pPr>
        <w:spacing w:after="0"/>
        <w:ind w:left="0"/>
        <w:jc w:val="both"/>
      </w:pPr>
      <w:r>
        <w:rPr>
          <w:rFonts w:ascii="Times New Roman"/>
          <w:b w:val="false"/>
          <w:i w:val="false"/>
          <w:color w:val="000000"/>
          <w:sz w:val="28"/>
        </w:rPr>
        <w:t>
      Спустя год после вхождения мирового энергетического рынка в период падения цен, Казахстан продолжает демонстрировать устойчивое развитие добывающих проектов, производство наращивают и крупные и малые компании. Показатели указывают на то, что в условиях глобального финансово-экономического кризиса поток иностранных инвестиций продолжался, тем самым, формируя соответствующий платежеспособный спрос. Каждый 4-й из 5 долларов иностранных инвестиций, вложенный в страны Центральной Азии, приходится на долю Казахстана. По разным оценкам за годы независимости в экономику Казахстана из всех источников было направлено более чем 60 млрд. долларов иностранного капитала. Поток зарубежных инвестиций с каждым годом растет, что обеспечивает рост и развитие экономики Казахстана. Примерно 55 % иностранных инвестиций было направлено в добывающую промышленность, в частности, на разработку углеводородных месторождений.</w:t>
      </w:r>
    </w:p>
    <w:bookmarkEnd w:id="95"/>
    <w:bookmarkStart w:name="z100" w:id="96"/>
    <w:p>
      <w:pPr>
        <w:spacing w:after="0"/>
        <w:ind w:left="0"/>
        <w:jc w:val="left"/>
      </w:pPr>
      <w:r>
        <w:rPr>
          <w:rFonts w:ascii="Times New Roman"/>
          <w:b/>
          <w:i w:val="false"/>
          <w:color w:val="000000"/>
        </w:rPr>
        <w:t xml:space="preserve"> 3.2. Анализ сильных и слабых сторон отрасли, возможностей и</w:t>
      </w:r>
      <w:r>
        <w:br/>
      </w:r>
      <w:r>
        <w:rPr>
          <w:rFonts w:ascii="Times New Roman"/>
          <w:b/>
          <w:i w:val="false"/>
          <w:color w:val="000000"/>
        </w:rPr>
        <w:t>угроз SWOT - анализ нефтегазовой отрасли</w:t>
      </w:r>
    </w:p>
    <w:bookmarkEnd w:id="96"/>
    <w:p>
      <w:pPr>
        <w:spacing w:after="0"/>
        <w:ind w:left="0"/>
        <w:jc w:val="both"/>
      </w:pPr>
      <w:r>
        <w:rPr>
          <w:rFonts w:ascii="Times New Roman"/>
          <w:b w:val="false"/>
          <w:i w:val="false"/>
          <w:color w:val="ff0000"/>
          <w:sz w:val="28"/>
        </w:rPr>
        <w:t xml:space="preserve">
      Сноска. Подраздел 3.2. с изменениями, внесенными постановлением Правительства РК от 17.04.2014 </w:t>
      </w:r>
      <w:r>
        <w:rPr>
          <w:rFonts w:ascii="Times New Roman"/>
          <w:b w:val="false"/>
          <w:i w:val="false"/>
          <w:color w:val="ff0000"/>
          <w:sz w:val="28"/>
        </w:rPr>
        <w:t>№ 370</w:t>
      </w:r>
      <w:r>
        <w:rPr>
          <w:rFonts w:ascii="Times New Roman"/>
          <w:b w:val="false"/>
          <w:i w:val="false"/>
          <w:color w:val="ff0000"/>
          <w:sz w:val="28"/>
        </w:rPr>
        <w:t>.</w:t>
      </w:r>
    </w:p>
    <w:bookmarkStart w:name="z101" w:id="97"/>
    <w:p>
      <w:pPr>
        <w:spacing w:after="0"/>
        <w:ind w:left="0"/>
        <w:jc w:val="both"/>
      </w:pPr>
      <w:r>
        <w:rPr>
          <w:rFonts w:ascii="Times New Roman"/>
          <w:b w:val="false"/>
          <w:i w:val="false"/>
          <w:color w:val="000000"/>
          <w:sz w:val="28"/>
        </w:rPr>
        <w:t xml:space="preserve">
       Анализ состояния нефтегазовой отрасли позволил выявить ее сильные и слабые стороны, возможности и угрозы.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4"/>
        <w:gridCol w:w="5806"/>
      </w:tblGrid>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p>
            <w:pPr>
              <w:spacing w:after="20"/>
              <w:ind w:left="20"/>
              <w:jc w:val="both"/>
            </w:pPr>
            <w:r>
              <w:rPr>
                <w:rFonts w:ascii="Times New Roman"/>
                <w:b w:val="false"/>
                <w:i w:val="false"/>
                <w:color w:val="000000"/>
                <w:sz w:val="20"/>
              </w:rPr>
              <w:t>
    Динамичная и конструктивная</w:t>
            </w:r>
          </w:p>
          <w:p>
            <w:pPr>
              <w:spacing w:after="20"/>
              <w:ind w:left="20"/>
              <w:jc w:val="both"/>
            </w:pPr>
            <w:r>
              <w:rPr>
                <w:rFonts w:ascii="Times New Roman"/>
                <w:b w:val="false"/>
                <w:i w:val="false"/>
                <w:color w:val="000000"/>
                <w:sz w:val="20"/>
              </w:rPr>
              <w:t>
внутренняя и внешняя политика</w:t>
            </w:r>
          </w:p>
          <w:p>
            <w:pPr>
              <w:spacing w:after="20"/>
              <w:ind w:left="20"/>
              <w:jc w:val="both"/>
            </w:pPr>
            <w:r>
              <w:rPr>
                <w:rFonts w:ascii="Times New Roman"/>
                <w:b w:val="false"/>
                <w:i w:val="false"/>
                <w:color w:val="000000"/>
                <w:sz w:val="20"/>
              </w:rPr>
              <w:t>
Республики Казахстан, обеспечивающая</w:t>
            </w:r>
          </w:p>
          <w:p>
            <w:pPr>
              <w:spacing w:after="20"/>
              <w:ind w:left="20"/>
              <w:jc w:val="both"/>
            </w:pPr>
            <w:r>
              <w:rPr>
                <w:rFonts w:ascii="Times New Roman"/>
                <w:b w:val="false"/>
                <w:i w:val="false"/>
                <w:color w:val="000000"/>
                <w:sz w:val="20"/>
              </w:rPr>
              <w:t>
политическую стабильность и способствующая</w:t>
            </w:r>
          </w:p>
          <w:p>
            <w:pPr>
              <w:spacing w:after="20"/>
              <w:ind w:left="20"/>
              <w:jc w:val="both"/>
            </w:pPr>
            <w:r>
              <w:rPr>
                <w:rFonts w:ascii="Times New Roman"/>
                <w:b w:val="false"/>
                <w:i w:val="false"/>
                <w:color w:val="000000"/>
                <w:sz w:val="20"/>
              </w:rPr>
              <w:t>
поддержанию высоких темпов экономического</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Благоприятный инвестиционный климат,</w:t>
            </w:r>
          </w:p>
          <w:p>
            <w:pPr>
              <w:spacing w:after="20"/>
              <w:ind w:left="20"/>
              <w:jc w:val="both"/>
            </w:pPr>
            <w:r>
              <w:rPr>
                <w:rFonts w:ascii="Times New Roman"/>
                <w:b w:val="false"/>
                <w:i w:val="false"/>
                <w:color w:val="000000"/>
                <w:sz w:val="20"/>
              </w:rPr>
              <w:t>
готовность иностранных инвесторов прийти в</w:t>
            </w:r>
          </w:p>
          <w:p>
            <w:pPr>
              <w:spacing w:after="20"/>
              <w:ind w:left="20"/>
              <w:jc w:val="both"/>
            </w:pPr>
            <w:r>
              <w:rPr>
                <w:rFonts w:ascii="Times New Roman"/>
                <w:b w:val="false"/>
                <w:i w:val="false"/>
                <w:color w:val="000000"/>
                <w:sz w:val="20"/>
              </w:rPr>
              <w:t>
Республику Казахстан.</w:t>
            </w:r>
          </w:p>
          <w:p>
            <w:pPr>
              <w:spacing w:after="20"/>
              <w:ind w:left="20"/>
              <w:jc w:val="both"/>
            </w:pPr>
            <w:r>
              <w:rPr>
                <w:rFonts w:ascii="Times New Roman"/>
                <w:b w:val="false"/>
                <w:i w:val="false"/>
                <w:color w:val="000000"/>
                <w:sz w:val="20"/>
              </w:rPr>
              <w:t>
    Высокий уровень инвестиционной</w:t>
            </w:r>
          </w:p>
          <w:p>
            <w:pPr>
              <w:spacing w:after="20"/>
              <w:ind w:left="20"/>
              <w:jc w:val="both"/>
            </w:pPr>
            <w:r>
              <w:rPr>
                <w:rFonts w:ascii="Times New Roman"/>
                <w:b w:val="false"/>
                <w:i w:val="false"/>
                <w:color w:val="000000"/>
                <w:sz w:val="20"/>
              </w:rPr>
              <w:t>
активности.</w:t>
            </w:r>
          </w:p>
          <w:p>
            <w:pPr>
              <w:spacing w:after="20"/>
              <w:ind w:left="20"/>
              <w:jc w:val="both"/>
            </w:pPr>
            <w:r>
              <w:rPr>
                <w:rFonts w:ascii="Times New Roman"/>
                <w:b w:val="false"/>
                <w:i w:val="false"/>
                <w:color w:val="000000"/>
                <w:sz w:val="20"/>
              </w:rPr>
              <w:t>
    Богатые природные минерально-сырьевые</w:t>
            </w:r>
          </w:p>
          <w:p>
            <w:pPr>
              <w:spacing w:after="20"/>
              <w:ind w:left="20"/>
              <w:jc w:val="both"/>
            </w:pPr>
            <w:r>
              <w:rPr>
                <w:rFonts w:ascii="Times New Roman"/>
                <w:b w:val="false"/>
                <w:i w:val="false"/>
                <w:color w:val="000000"/>
                <w:sz w:val="20"/>
              </w:rPr>
              <w:t>
ресурсы и экономически привлекательный их</w:t>
            </w:r>
          </w:p>
          <w:p>
            <w:pPr>
              <w:spacing w:after="20"/>
              <w:ind w:left="20"/>
              <w:jc w:val="both"/>
            </w:pPr>
            <w:r>
              <w:rPr>
                <w:rFonts w:ascii="Times New Roman"/>
                <w:b w:val="false"/>
                <w:i w:val="false"/>
                <w:color w:val="000000"/>
                <w:sz w:val="20"/>
              </w:rPr>
              <w:t>
состав для углубленной переработки.</w:t>
            </w:r>
          </w:p>
          <w:p>
            <w:pPr>
              <w:spacing w:after="20"/>
              <w:ind w:left="20"/>
              <w:jc w:val="both"/>
            </w:pPr>
            <w:r>
              <w:rPr>
                <w:rFonts w:ascii="Times New Roman"/>
                <w:b w:val="false"/>
                <w:i w:val="false"/>
                <w:color w:val="000000"/>
                <w:sz w:val="20"/>
              </w:rPr>
              <w:t>
    Наличие интегрированной</w:t>
            </w:r>
          </w:p>
          <w:p>
            <w:pPr>
              <w:spacing w:after="20"/>
              <w:ind w:left="20"/>
              <w:jc w:val="both"/>
            </w:pPr>
            <w:r>
              <w:rPr>
                <w:rFonts w:ascii="Times New Roman"/>
                <w:b w:val="false"/>
                <w:i w:val="false"/>
                <w:color w:val="000000"/>
                <w:sz w:val="20"/>
              </w:rPr>
              <w:t>
нефте-газотранспортной инфраструктуры,</w:t>
            </w:r>
          </w:p>
          <w:p>
            <w:pPr>
              <w:spacing w:after="20"/>
              <w:ind w:left="20"/>
              <w:jc w:val="both"/>
            </w:pPr>
            <w:r>
              <w:rPr>
                <w:rFonts w:ascii="Times New Roman"/>
                <w:b w:val="false"/>
                <w:i w:val="false"/>
                <w:color w:val="000000"/>
                <w:sz w:val="20"/>
              </w:rPr>
              <w:t>
соединяющей рынки Азии и Европы. Потенциал</w:t>
            </w:r>
          </w:p>
          <w:p>
            <w:pPr>
              <w:spacing w:after="20"/>
              <w:ind w:left="20"/>
              <w:jc w:val="both"/>
            </w:pPr>
            <w:r>
              <w:rPr>
                <w:rFonts w:ascii="Times New Roman"/>
                <w:b w:val="false"/>
                <w:i w:val="false"/>
                <w:color w:val="000000"/>
                <w:sz w:val="20"/>
              </w:rPr>
              <w:t>
по развитию новых нефте-газотранспортных</w:t>
            </w:r>
          </w:p>
          <w:p>
            <w:pPr>
              <w:spacing w:after="20"/>
              <w:ind w:left="20"/>
              <w:jc w:val="both"/>
            </w:pPr>
            <w:r>
              <w:rPr>
                <w:rFonts w:ascii="Times New Roman"/>
                <w:b w:val="false"/>
                <w:i w:val="false"/>
                <w:color w:val="000000"/>
                <w:sz w:val="20"/>
              </w:rPr>
              <w:t>
мощностей.</w:t>
            </w:r>
          </w:p>
          <w:p>
            <w:pPr>
              <w:spacing w:after="20"/>
              <w:ind w:left="20"/>
              <w:jc w:val="both"/>
            </w:pPr>
            <w:r>
              <w:rPr>
                <w:rFonts w:ascii="Times New Roman"/>
                <w:b w:val="false"/>
                <w:i w:val="false"/>
                <w:color w:val="000000"/>
                <w:sz w:val="20"/>
              </w:rPr>
              <w:t>
    Развитая законодательная база в сфере</w:t>
            </w:r>
          </w:p>
          <w:p>
            <w:pPr>
              <w:spacing w:after="20"/>
              <w:ind w:left="20"/>
              <w:jc w:val="both"/>
            </w:pPr>
            <w:r>
              <w:rPr>
                <w:rFonts w:ascii="Times New Roman"/>
                <w:b w:val="false"/>
                <w:i w:val="false"/>
                <w:color w:val="000000"/>
                <w:sz w:val="20"/>
              </w:rPr>
              <w:t>
недропользования.</w:t>
            </w:r>
          </w:p>
          <w:p>
            <w:pPr>
              <w:spacing w:after="20"/>
              <w:ind w:left="20"/>
              <w:jc w:val="both"/>
            </w:pPr>
            <w:r>
              <w:rPr>
                <w:rFonts w:ascii="Times New Roman"/>
                <w:b w:val="false"/>
                <w:i w:val="false"/>
                <w:color w:val="000000"/>
                <w:sz w:val="20"/>
              </w:rPr>
              <w:t>
    Устоявшая контрактная система</w:t>
            </w:r>
          </w:p>
          <w:p>
            <w:pPr>
              <w:spacing w:after="20"/>
              <w:ind w:left="20"/>
              <w:jc w:val="both"/>
            </w:pPr>
            <w:r>
              <w:rPr>
                <w:rFonts w:ascii="Times New Roman"/>
                <w:b w:val="false"/>
                <w:i w:val="false"/>
                <w:color w:val="000000"/>
                <w:sz w:val="20"/>
              </w:rPr>
              <w:t>
регулирования недропользования.</w:t>
            </w:r>
          </w:p>
          <w:p>
            <w:pPr>
              <w:spacing w:after="20"/>
              <w:ind w:left="20"/>
              <w:jc w:val="both"/>
            </w:pPr>
            <w:r>
              <w:rPr>
                <w:rFonts w:ascii="Times New Roman"/>
                <w:b w:val="false"/>
                <w:i w:val="false"/>
                <w:color w:val="000000"/>
                <w:sz w:val="20"/>
              </w:rPr>
              <w:t>
    Наличие в нефтегазовой отрасли</w:t>
            </w:r>
          </w:p>
          <w:p>
            <w:pPr>
              <w:spacing w:after="20"/>
              <w:ind w:left="20"/>
              <w:jc w:val="both"/>
            </w:pPr>
            <w:r>
              <w:rPr>
                <w:rFonts w:ascii="Times New Roman"/>
                <w:b w:val="false"/>
                <w:i w:val="false"/>
                <w:color w:val="000000"/>
                <w:sz w:val="20"/>
              </w:rPr>
              <w:t>
вертикально интегрированных структур, в</w:t>
            </w:r>
          </w:p>
          <w:p>
            <w:pPr>
              <w:spacing w:after="20"/>
              <w:ind w:left="20"/>
              <w:jc w:val="both"/>
            </w:pPr>
            <w:r>
              <w:rPr>
                <w:rFonts w:ascii="Times New Roman"/>
                <w:b w:val="false"/>
                <w:i w:val="false"/>
                <w:color w:val="000000"/>
                <w:sz w:val="20"/>
              </w:rPr>
              <w:t>
том числе инфраструктурных, в лице КМГ и</w:t>
            </w:r>
          </w:p>
          <w:p>
            <w:pPr>
              <w:spacing w:after="20"/>
              <w:ind w:left="20"/>
              <w:jc w:val="both"/>
            </w:pPr>
            <w:r>
              <w:rPr>
                <w:rFonts w:ascii="Times New Roman"/>
                <w:b w:val="false"/>
                <w:i w:val="false"/>
                <w:color w:val="000000"/>
                <w:sz w:val="20"/>
              </w:rPr>
              <w:t>
группы дочерних компаний.</w:t>
            </w:r>
          </w:p>
          <w:p>
            <w:pPr>
              <w:spacing w:after="20"/>
              <w:ind w:left="20"/>
              <w:jc w:val="both"/>
            </w:pPr>
            <w:r>
              <w:rPr>
                <w:rFonts w:ascii="Times New Roman"/>
                <w:b w:val="false"/>
                <w:i w:val="false"/>
                <w:color w:val="000000"/>
                <w:sz w:val="20"/>
              </w:rPr>
              <w:t>
    Поддержка государства.</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p>
            <w:pPr>
              <w:spacing w:after="20"/>
              <w:ind w:left="20"/>
              <w:jc w:val="both"/>
            </w:pPr>
            <w:r>
              <w:rPr>
                <w:rFonts w:ascii="Times New Roman"/>
                <w:b w:val="false"/>
                <w:i w:val="false"/>
                <w:color w:val="000000"/>
                <w:sz w:val="20"/>
              </w:rPr>
              <w:t>
    Сложные гидрологические и</w:t>
            </w:r>
          </w:p>
          <w:p>
            <w:pPr>
              <w:spacing w:after="20"/>
              <w:ind w:left="20"/>
              <w:jc w:val="both"/>
            </w:pPr>
            <w:r>
              <w:rPr>
                <w:rFonts w:ascii="Times New Roman"/>
                <w:b w:val="false"/>
                <w:i w:val="false"/>
                <w:color w:val="000000"/>
                <w:sz w:val="20"/>
              </w:rPr>
              <w:t>
климатические условия.</w:t>
            </w:r>
          </w:p>
          <w:p>
            <w:pPr>
              <w:spacing w:after="20"/>
              <w:ind w:left="20"/>
              <w:jc w:val="both"/>
            </w:pPr>
            <w:r>
              <w:rPr>
                <w:rFonts w:ascii="Times New Roman"/>
                <w:b w:val="false"/>
                <w:i w:val="false"/>
                <w:color w:val="000000"/>
                <w:sz w:val="20"/>
              </w:rPr>
              <w:t>
    Проблемы исторических загрязнений,</w:t>
            </w:r>
          </w:p>
          <w:p>
            <w:pPr>
              <w:spacing w:after="20"/>
              <w:ind w:left="20"/>
              <w:jc w:val="both"/>
            </w:pPr>
            <w:r>
              <w:rPr>
                <w:rFonts w:ascii="Times New Roman"/>
                <w:b w:val="false"/>
                <w:i w:val="false"/>
                <w:color w:val="000000"/>
                <w:sz w:val="20"/>
              </w:rPr>
              <w:t>
утилизации попутного нефтяного газа и иных</w:t>
            </w:r>
          </w:p>
          <w:p>
            <w:pPr>
              <w:spacing w:after="20"/>
              <w:ind w:left="20"/>
              <w:jc w:val="both"/>
            </w:pPr>
            <w:r>
              <w:rPr>
                <w:rFonts w:ascii="Times New Roman"/>
                <w:b w:val="false"/>
                <w:i w:val="false"/>
                <w:color w:val="000000"/>
                <w:sz w:val="20"/>
              </w:rPr>
              <w:t>
компонентов (сера).</w:t>
            </w:r>
          </w:p>
          <w:p>
            <w:pPr>
              <w:spacing w:after="20"/>
              <w:ind w:left="20"/>
              <w:jc w:val="both"/>
            </w:pPr>
            <w:r>
              <w:rPr>
                <w:rFonts w:ascii="Times New Roman"/>
                <w:b w:val="false"/>
                <w:i w:val="false"/>
                <w:color w:val="000000"/>
                <w:sz w:val="20"/>
              </w:rPr>
              <w:t>
    Удаленность от основных мировых</w:t>
            </w:r>
          </w:p>
          <w:p>
            <w:pPr>
              <w:spacing w:after="20"/>
              <w:ind w:left="20"/>
              <w:jc w:val="both"/>
            </w:pPr>
            <w:r>
              <w:rPr>
                <w:rFonts w:ascii="Times New Roman"/>
                <w:b w:val="false"/>
                <w:i w:val="false"/>
                <w:color w:val="000000"/>
                <w:sz w:val="20"/>
              </w:rPr>
              <w:t>
рынков.</w:t>
            </w:r>
          </w:p>
          <w:p>
            <w:pPr>
              <w:spacing w:after="20"/>
              <w:ind w:left="20"/>
              <w:jc w:val="both"/>
            </w:pPr>
            <w:r>
              <w:rPr>
                <w:rFonts w:ascii="Times New Roman"/>
                <w:b w:val="false"/>
                <w:i w:val="false"/>
                <w:color w:val="000000"/>
                <w:sz w:val="20"/>
              </w:rPr>
              <w:t>
    Зависимость от транзитных стран для</w:t>
            </w:r>
          </w:p>
          <w:p>
            <w:pPr>
              <w:spacing w:after="20"/>
              <w:ind w:left="20"/>
              <w:jc w:val="both"/>
            </w:pPr>
            <w:r>
              <w:rPr>
                <w:rFonts w:ascii="Times New Roman"/>
                <w:b w:val="false"/>
                <w:i w:val="false"/>
                <w:color w:val="000000"/>
                <w:sz w:val="20"/>
              </w:rPr>
              <w:t>
выхода на рынки Европы и третьих стран.</w:t>
            </w:r>
          </w:p>
          <w:p>
            <w:pPr>
              <w:spacing w:after="20"/>
              <w:ind w:left="20"/>
              <w:jc w:val="both"/>
            </w:pPr>
            <w:r>
              <w:rPr>
                <w:rFonts w:ascii="Times New Roman"/>
                <w:b w:val="false"/>
                <w:i w:val="false"/>
                <w:color w:val="000000"/>
                <w:sz w:val="20"/>
              </w:rPr>
              <w:t>
    Дефицит инвестиционных ресурсов из-за</w:t>
            </w:r>
          </w:p>
          <w:p>
            <w:pPr>
              <w:spacing w:after="20"/>
              <w:ind w:left="20"/>
              <w:jc w:val="both"/>
            </w:pPr>
            <w:r>
              <w:rPr>
                <w:rFonts w:ascii="Times New Roman"/>
                <w:b w:val="false"/>
                <w:i w:val="false"/>
                <w:color w:val="000000"/>
                <w:sz w:val="20"/>
              </w:rPr>
              <w:t>
высокой капиталоемкости проектов и кризиса</w:t>
            </w:r>
          </w:p>
          <w:p>
            <w:pPr>
              <w:spacing w:after="20"/>
              <w:ind w:left="20"/>
              <w:jc w:val="both"/>
            </w:pPr>
            <w:r>
              <w:rPr>
                <w:rFonts w:ascii="Times New Roman"/>
                <w:b w:val="false"/>
                <w:i w:val="false"/>
                <w:color w:val="000000"/>
                <w:sz w:val="20"/>
              </w:rPr>
              <w:t>
на финансовых рынках.</w:t>
            </w:r>
          </w:p>
          <w:p>
            <w:pPr>
              <w:spacing w:after="20"/>
              <w:ind w:left="20"/>
              <w:jc w:val="both"/>
            </w:pPr>
            <w:r>
              <w:rPr>
                <w:rFonts w:ascii="Times New Roman"/>
                <w:b w:val="false"/>
                <w:i w:val="false"/>
                <w:color w:val="000000"/>
                <w:sz w:val="20"/>
              </w:rPr>
              <w:t>
    Высокая изношенность основных фондов</w:t>
            </w:r>
          </w:p>
          <w:p>
            <w:pPr>
              <w:spacing w:after="20"/>
              <w:ind w:left="20"/>
              <w:jc w:val="both"/>
            </w:pPr>
            <w:r>
              <w:rPr>
                <w:rFonts w:ascii="Times New Roman"/>
                <w:b w:val="false"/>
                <w:i w:val="false"/>
                <w:color w:val="000000"/>
                <w:sz w:val="20"/>
              </w:rPr>
              <w:t>
нефтегазопроводов, НПЗ;</w:t>
            </w:r>
          </w:p>
          <w:p>
            <w:pPr>
              <w:spacing w:after="20"/>
              <w:ind w:left="20"/>
              <w:jc w:val="both"/>
            </w:pPr>
            <w:r>
              <w:rPr>
                <w:rFonts w:ascii="Times New Roman"/>
                <w:b w:val="false"/>
                <w:i w:val="false"/>
                <w:color w:val="000000"/>
                <w:sz w:val="20"/>
              </w:rPr>
              <w:t>
    Устаревшее оборудование действующих</w:t>
            </w:r>
          </w:p>
          <w:p>
            <w:pPr>
              <w:spacing w:after="20"/>
              <w:ind w:left="20"/>
              <w:jc w:val="both"/>
            </w:pPr>
            <w:r>
              <w:rPr>
                <w:rFonts w:ascii="Times New Roman"/>
                <w:b w:val="false"/>
                <w:i w:val="false"/>
                <w:color w:val="000000"/>
                <w:sz w:val="20"/>
              </w:rPr>
              <w:t>
НПЗ, низкая глубина переработки нефти и</w:t>
            </w:r>
          </w:p>
          <w:p>
            <w:pPr>
              <w:spacing w:after="20"/>
              <w:ind w:left="20"/>
              <w:jc w:val="both"/>
            </w:pPr>
            <w:r>
              <w:rPr>
                <w:rFonts w:ascii="Times New Roman"/>
                <w:b w:val="false"/>
                <w:i w:val="false"/>
                <w:color w:val="000000"/>
                <w:sz w:val="20"/>
              </w:rPr>
              <w:t>
несоответствие производимых нефтепродуктов</w:t>
            </w:r>
          </w:p>
          <w:p>
            <w:pPr>
              <w:spacing w:after="20"/>
              <w:ind w:left="20"/>
              <w:jc w:val="both"/>
            </w:pPr>
            <w:r>
              <w:rPr>
                <w:rFonts w:ascii="Times New Roman"/>
                <w:b w:val="false"/>
                <w:i w:val="false"/>
                <w:color w:val="000000"/>
                <w:sz w:val="20"/>
              </w:rPr>
              <w:t>
евростандартам.</w:t>
            </w:r>
          </w:p>
          <w:p>
            <w:pPr>
              <w:spacing w:after="20"/>
              <w:ind w:left="20"/>
              <w:jc w:val="both"/>
            </w:pPr>
            <w:r>
              <w:rPr>
                <w:rFonts w:ascii="Times New Roman"/>
                <w:b w:val="false"/>
                <w:i w:val="false"/>
                <w:color w:val="000000"/>
                <w:sz w:val="20"/>
              </w:rPr>
              <w:t>
    Зависимость от поставок российской нефти.</w:t>
            </w:r>
          </w:p>
          <w:p>
            <w:pPr>
              <w:spacing w:after="20"/>
              <w:ind w:left="20"/>
              <w:jc w:val="both"/>
            </w:pPr>
            <w:r>
              <w:rPr>
                <w:rFonts w:ascii="Times New Roman"/>
                <w:b w:val="false"/>
                <w:i w:val="false"/>
                <w:color w:val="000000"/>
                <w:sz w:val="20"/>
              </w:rPr>
              <w:t>
    Невысокая доля участия национальной</w:t>
            </w:r>
          </w:p>
          <w:p>
            <w:pPr>
              <w:spacing w:after="20"/>
              <w:ind w:left="20"/>
              <w:jc w:val="both"/>
            </w:pPr>
            <w:r>
              <w:rPr>
                <w:rFonts w:ascii="Times New Roman"/>
                <w:b w:val="false"/>
                <w:i w:val="false"/>
                <w:color w:val="000000"/>
                <w:sz w:val="20"/>
              </w:rPr>
              <w:t>
компании в разработке нефтегазовых</w:t>
            </w:r>
          </w:p>
          <w:p>
            <w:pPr>
              <w:spacing w:after="20"/>
              <w:ind w:left="20"/>
              <w:jc w:val="both"/>
            </w:pPr>
            <w:r>
              <w:rPr>
                <w:rFonts w:ascii="Times New Roman"/>
                <w:b w:val="false"/>
                <w:i w:val="false"/>
                <w:color w:val="000000"/>
                <w:sz w:val="20"/>
              </w:rPr>
              <w:t>
месторождений.</w:t>
            </w:r>
          </w:p>
          <w:p>
            <w:pPr>
              <w:spacing w:after="20"/>
              <w:ind w:left="20"/>
              <w:jc w:val="both"/>
            </w:pPr>
            <w:r>
              <w:rPr>
                <w:rFonts w:ascii="Times New Roman"/>
                <w:b w:val="false"/>
                <w:i w:val="false"/>
                <w:color w:val="000000"/>
                <w:sz w:val="20"/>
              </w:rPr>
              <w:t>
    Отсутствие развитой газотранспортной</w:t>
            </w:r>
          </w:p>
          <w:p>
            <w:pPr>
              <w:spacing w:after="20"/>
              <w:ind w:left="20"/>
              <w:jc w:val="both"/>
            </w:pPr>
            <w:r>
              <w:rPr>
                <w:rFonts w:ascii="Times New Roman"/>
                <w:b w:val="false"/>
                <w:i w:val="false"/>
                <w:color w:val="000000"/>
                <w:sz w:val="20"/>
              </w:rPr>
              <w:t>
инфраструктуры, необходимой для</w:t>
            </w:r>
          </w:p>
          <w:p>
            <w:pPr>
              <w:spacing w:after="20"/>
              <w:ind w:left="20"/>
              <w:jc w:val="both"/>
            </w:pPr>
            <w:r>
              <w:rPr>
                <w:rFonts w:ascii="Times New Roman"/>
                <w:b w:val="false"/>
                <w:i w:val="false"/>
                <w:color w:val="000000"/>
                <w:sz w:val="20"/>
              </w:rPr>
              <w:t>
обеспечения природным газом северной и</w:t>
            </w:r>
          </w:p>
          <w:p>
            <w:pPr>
              <w:spacing w:after="20"/>
              <w:ind w:left="20"/>
              <w:jc w:val="both"/>
            </w:pPr>
            <w:r>
              <w:rPr>
                <w:rFonts w:ascii="Times New Roman"/>
                <w:b w:val="false"/>
                <w:i w:val="false"/>
                <w:color w:val="000000"/>
                <w:sz w:val="20"/>
              </w:rPr>
              <w:t>
центральной зоны внутреннего рынка.</w:t>
            </w:r>
          </w:p>
          <w:p>
            <w:pPr>
              <w:spacing w:after="20"/>
              <w:ind w:left="20"/>
              <w:jc w:val="both"/>
            </w:pPr>
            <w:r>
              <w:rPr>
                <w:rFonts w:ascii="Times New Roman"/>
                <w:b w:val="false"/>
                <w:i w:val="false"/>
                <w:color w:val="000000"/>
                <w:sz w:val="20"/>
              </w:rPr>
              <w:t>
    Зависимость от поставок природного</w:t>
            </w:r>
          </w:p>
          <w:p>
            <w:pPr>
              <w:spacing w:after="20"/>
              <w:ind w:left="20"/>
              <w:jc w:val="both"/>
            </w:pPr>
            <w:r>
              <w:rPr>
                <w:rFonts w:ascii="Times New Roman"/>
                <w:b w:val="false"/>
                <w:i w:val="false"/>
                <w:color w:val="000000"/>
                <w:sz w:val="20"/>
              </w:rPr>
              <w:t>
газа из Узбекистана и России в связи с</w:t>
            </w:r>
          </w:p>
          <w:p>
            <w:pPr>
              <w:spacing w:after="20"/>
              <w:ind w:left="20"/>
              <w:jc w:val="both"/>
            </w:pPr>
            <w:r>
              <w:rPr>
                <w:rFonts w:ascii="Times New Roman"/>
                <w:b w:val="false"/>
                <w:i w:val="false"/>
                <w:color w:val="000000"/>
                <w:sz w:val="20"/>
              </w:rPr>
              <w:t>
отсутствием газопроводов по поставке</w:t>
            </w:r>
          </w:p>
          <w:p>
            <w:pPr>
              <w:spacing w:after="20"/>
              <w:ind w:left="20"/>
              <w:jc w:val="both"/>
            </w:pPr>
            <w:r>
              <w:rPr>
                <w:rFonts w:ascii="Times New Roman"/>
                <w:b w:val="false"/>
                <w:i w:val="false"/>
                <w:color w:val="000000"/>
                <w:sz w:val="20"/>
              </w:rPr>
              <w:t>
собственного газа из западных регионов.</w:t>
            </w:r>
          </w:p>
          <w:p>
            <w:pPr>
              <w:spacing w:after="20"/>
              <w:ind w:left="20"/>
              <w:jc w:val="both"/>
            </w:pPr>
            <w:r>
              <w:rPr>
                <w:rFonts w:ascii="Times New Roman"/>
                <w:b w:val="false"/>
                <w:i w:val="false"/>
                <w:color w:val="000000"/>
                <w:sz w:val="20"/>
              </w:rPr>
              <w:t>
    Отсутствие достаточной законодательной</w:t>
            </w:r>
          </w:p>
          <w:p>
            <w:pPr>
              <w:spacing w:after="20"/>
              <w:ind w:left="20"/>
              <w:jc w:val="both"/>
            </w:pPr>
            <w:r>
              <w:rPr>
                <w:rFonts w:ascii="Times New Roman"/>
                <w:b w:val="false"/>
                <w:i w:val="false"/>
                <w:color w:val="000000"/>
                <w:sz w:val="20"/>
              </w:rPr>
              <w:t>
базы, обеспечивающей эффективное развитие</w:t>
            </w:r>
          </w:p>
          <w:p>
            <w:pPr>
              <w:spacing w:after="20"/>
              <w:ind w:left="20"/>
              <w:jc w:val="both"/>
            </w:pPr>
            <w:r>
              <w:rPr>
                <w:rFonts w:ascii="Times New Roman"/>
                <w:b w:val="false"/>
                <w:i w:val="false"/>
                <w:color w:val="000000"/>
                <w:sz w:val="20"/>
              </w:rPr>
              <w:t>
газовой отрасли республики.</w:t>
            </w:r>
          </w:p>
          <w:p>
            <w:pPr>
              <w:spacing w:after="20"/>
              <w:ind w:left="20"/>
              <w:jc w:val="both"/>
            </w:pPr>
            <w:r>
              <w:rPr>
                <w:rFonts w:ascii="Times New Roman"/>
                <w:b w:val="false"/>
                <w:i w:val="false"/>
                <w:color w:val="000000"/>
                <w:sz w:val="20"/>
              </w:rPr>
              <w:t>
    Недостаточное бюджетное финансирование</w:t>
            </w:r>
          </w:p>
          <w:p>
            <w:pPr>
              <w:spacing w:after="20"/>
              <w:ind w:left="20"/>
              <w:jc w:val="both"/>
            </w:pPr>
            <w:r>
              <w:rPr>
                <w:rFonts w:ascii="Times New Roman"/>
                <w:b w:val="false"/>
                <w:i w:val="false"/>
                <w:color w:val="000000"/>
                <w:sz w:val="20"/>
              </w:rPr>
              <w:t>
проектов газификации регионов республики.</w:t>
            </w:r>
          </w:p>
          <w:p>
            <w:pPr>
              <w:spacing w:after="20"/>
              <w:ind w:left="20"/>
              <w:jc w:val="both"/>
            </w:pPr>
            <w:r>
              <w:rPr>
                <w:rFonts w:ascii="Times New Roman"/>
                <w:b w:val="false"/>
                <w:i w:val="false"/>
                <w:color w:val="000000"/>
                <w:sz w:val="20"/>
              </w:rPr>
              <w:t>
    Отсутствие четкой программы по</w:t>
            </w:r>
          </w:p>
          <w:p>
            <w:pPr>
              <w:spacing w:after="20"/>
              <w:ind w:left="20"/>
              <w:jc w:val="both"/>
            </w:pPr>
            <w:r>
              <w:rPr>
                <w:rFonts w:ascii="Times New Roman"/>
                <w:b w:val="false"/>
                <w:i w:val="false"/>
                <w:color w:val="000000"/>
                <w:sz w:val="20"/>
              </w:rPr>
              <w:t>
обеспечению региональных исполнительных</w:t>
            </w:r>
          </w:p>
          <w:p>
            <w:pPr>
              <w:spacing w:after="20"/>
              <w:ind w:left="20"/>
              <w:jc w:val="both"/>
            </w:pPr>
            <w:r>
              <w:rPr>
                <w:rFonts w:ascii="Times New Roman"/>
                <w:b w:val="false"/>
                <w:i w:val="false"/>
                <w:color w:val="000000"/>
                <w:sz w:val="20"/>
              </w:rPr>
              <w:t>
органов бюджетом по финансированию работ и</w:t>
            </w:r>
          </w:p>
          <w:p>
            <w:pPr>
              <w:spacing w:after="20"/>
              <w:ind w:left="20"/>
              <w:jc w:val="both"/>
            </w:pPr>
            <w:r>
              <w:rPr>
                <w:rFonts w:ascii="Times New Roman"/>
                <w:b w:val="false"/>
                <w:i w:val="false"/>
                <w:color w:val="000000"/>
                <w:sz w:val="20"/>
              </w:rPr>
              <w:t>
обслуживанию газотранспортных сетей,</w:t>
            </w:r>
          </w:p>
          <w:p>
            <w:pPr>
              <w:spacing w:after="20"/>
              <w:ind w:left="20"/>
              <w:jc w:val="both"/>
            </w:pPr>
            <w:r>
              <w:rPr>
                <w:rFonts w:ascii="Times New Roman"/>
                <w:b w:val="false"/>
                <w:i w:val="false"/>
                <w:color w:val="000000"/>
                <w:sz w:val="20"/>
              </w:rPr>
              <w:t>
а также финансирования работ по расширению</w:t>
            </w:r>
          </w:p>
          <w:p>
            <w:pPr>
              <w:spacing w:after="20"/>
              <w:ind w:left="20"/>
              <w:jc w:val="both"/>
            </w:pPr>
            <w:r>
              <w:rPr>
                <w:rFonts w:ascii="Times New Roman"/>
                <w:b w:val="false"/>
                <w:i w:val="false"/>
                <w:color w:val="000000"/>
                <w:sz w:val="20"/>
              </w:rPr>
              <w:t>
зоны охвата газоснабжения населения и</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Отсутствие законодательно</w:t>
            </w:r>
          </w:p>
          <w:p>
            <w:pPr>
              <w:spacing w:after="20"/>
              <w:ind w:left="20"/>
              <w:jc w:val="both"/>
            </w:pPr>
            <w:r>
              <w:rPr>
                <w:rFonts w:ascii="Times New Roman"/>
                <w:b w:val="false"/>
                <w:i w:val="false"/>
                <w:color w:val="000000"/>
                <w:sz w:val="20"/>
              </w:rPr>
              <w:t>
установленных налоговых льгот по</w:t>
            </w:r>
          </w:p>
          <w:p>
            <w:pPr>
              <w:spacing w:after="20"/>
              <w:ind w:left="20"/>
              <w:jc w:val="both"/>
            </w:pPr>
            <w:r>
              <w:rPr>
                <w:rFonts w:ascii="Times New Roman"/>
                <w:b w:val="false"/>
                <w:i w:val="false"/>
                <w:color w:val="000000"/>
                <w:sz w:val="20"/>
              </w:rPr>
              <w:t>
расширению технологий добычи и</w:t>
            </w:r>
          </w:p>
          <w:p>
            <w:pPr>
              <w:spacing w:after="20"/>
              <w:ind w:left="20"/>
              <w:jc w:val="both"/>
            </w:pPr>
            <w:r>
              <w:rPr>
                <w:rFonts w:ascii="Times New Roman"/>
                <w:b w:val="false"/>
                <w:i w:val="false"/>
                <w:color w:val="000000"/>
                <w:sz w:val="20"/>
              </w:rPr>
              <w:t>
использования природного газа в экономике</w:t>
            </w:r>
          </w:p>
          <w:p>
            <w:pPr>
              <w:spacing w:after="20"/>
              <w:ind w:left="20"/>
              <w:jc w:val="both"/>
            </w:pPr>
            <w:r>
              <w:rPr>
                <w:rFonts w:ascii="Times New Roman"/>
                <w:b w:val="false"/>
                <w:i w:val="false"/>
                <w:color w:val="000000"/>
                <w:sz w:val="20"/>
              </w:rPr>
              <w:t>
Казахстана (извлечение метана из угольных</w:t>
            </w:r>
          </w:p>
          <w:p>
            <w:pPr>
              <w:spacing w:after="20"/>
              <w:ind w:left="20"/>
              <w:jc w:val="both"/>
            </w:pPr>
            <w:r>
              <w:rPr>
                <w:rFonts w:ascii="Times New Roman"/>
                <w:b w:val="false"/>
                <w:i w:val="false"/>
                <w:color w:val="000000"/>
                <w:sz w:val="20"/>
              </w:rPr>
              <w:t>
пластов, утилизация попутных газов,</w:t>
            </w:r>
          </w:p>
          <w:p>
            <w:pPr>
              <w:spacing w:after="20"/>
              <w:ind w:left="20"/>
              <w:jc w:val="both"/>
            </w:pPr>
            <w:r>
              <w:rPr>
                <w:rFonts w:ascii="Times New Roman"/>
                <w:b w:val="false"/>
                <w:i w:val="false"/>
                <w:color w:val="000000"/>
                <w:sz w:val="20"/>
              </w:rPr>
              <w:t>
перевод транспорта на газ и так далее).</w:t>
            </w:r>
          </w:p>
          <w:p>
            <w:pPr>
              <w:spacing w:after="20"/>
              <w:ind w:left="20"/>
              <w:jc w:val="both"/>
            </w:pPr>
            <w:r>
              <w:rPr>
                <w:rFonts w:ascii="Times New Roman"/>
                <w:b w:val="false"/>
                <w:i w:val="false"/>
                <w:color w:val="000000"/>
                <w:sz w:val="20"/>
              </w:rPr>
              <w:t>
    Сложность по обеспечению необходимыми</w:t>
            </w:r>
          </w:p>
          <w:p>
            <w:pPr>
              <w:spacing w:after="20"/>
              <w:ind w:left="20"/>
              <w:jc w:val="both"/>
            </w:pPr>
            <w:r>
              <w:rPr>
                <w:rFonts w:ascii="Times New Roman"/>
                <w:b w:val="false"/>
                <w:i w:val="false"/>
                <w:color w:val="000000"/>
                <w:sz w:val="20"/>
              </w:rPr>
              <w:t>
объемами газа для производства</w:t>
            </w:r>
          </w:p>
          <w:p>
            <w:pPr>
              <w:spacing w:after="20"/>
              <w:ind w:left="20"/>
              <w:jc w:val="both"/>
            </w:pPr>
            <w:r>
              <w:rPr>
                <w:rFonts w:ascii="Times New Roman"/>
                <w:b w:val="false"/>
                <w:i w:val="false"/>
                <w:color w:val="000000"/>
                <w:sz w:val="20"/>
              </w:rPr>
              <w:t>
нефтехимической продукции при наличии</w:t>
            </w:r>
          </w:p>
          <w:p>
            <w:pPr>
              <w:spacing w:after="20"/>
              <w:ind w:left="20"/>
              <w:jc w:val="both"/>
            </w:pPr>
            <w:r>
              <w:rPr>
                <w:rFonts w:ascii="Times New Roman"/>
                <w:b w:val="false"/>
                <w:i w:val="false"/>
                <w:color w:val="000000"/>
                <w:sz w:val="20"/>
              </w:rPr>
              <w:t>
привлекательных для недропользователя</w:t>
            </w:r>
          </w:p>
          <w:p>
            <w:pPr>
              <w:spacing w:after="20"/>
              <w:ind w:left="20"/>
              <w:jc w:val="both"/>
            </w:pPr>
            <w:r>
              <w:rPr>
                <w:rFonts w:ascii="Times New Roman"/>
                <w:b w:val="false"/>
                <w:i w:val="false"/>
                <w:color w:val="000000"/>
                <w:sz w:val="20"/>
              </w:rPr>
              <w:t>
экспортных поставок.</w:t>
            </w:r>
          </w:p>
          <w:p>
            <w:pPr>
              <w:spacing w:after="20"/>
              <w:ind w:left="20"/>
              <w:jc w:val="both"/>
            </w:pPr>
            <w:r>
              <w:rPr>
                <w:rFonts w:ascii="Times New Roman"/>
                <w:b w:val="false"/>
                <w:i w:val="false"/>
                <w:color w:val="000000"/>
                <w:sz w:val="20"/>
              </w:rPr>
              <w:t>
    Разногласия с ОАО "Газпром" по</w:t>
            </w:r>
          </w:p>
          <w:p>
            <w:pPr>
              <w:spacing w:after="20"/>
              <w:ind w:left="20"/>
              <w:jc w:val="both"/>
            </w:pPr>
            <w:r>
              <w:rPr>
                <w:rFonts w:ascii="Times New Roman"/>
                <w:b w:val="false"/>
                <w:i w:val="false"/>
                <w:color w:val="000000"/>
                <w:sz w:val="20"/>
              </w:rPr>
              <w:t>
предоставлению равного доступа к</w:t>
            </w:r>
          </w:p>
          <w:p>
            <w:pPr>
              <w:spacing w:after="20"/>
              <w:ind w:left="20"/>
              <w:jc w:val="both"/>
            </w:pPr>
            <w:r>
              <w:rPr>
                <w:rFonts w:ascii="Times New Roman"/>
                <w:b w:val="false"/>
                <w:i w:val="false"/>
                <w:color w:val="000000"/>
                <w:sz w:val="20"/>
              </w:rPr>
              <w:t>
газотранспортной системе России для</w:t>
            </w:r>
          </w:p>
          <w:p>
            <w:pPr>
              <w:spacing w:after="20"/>
              <w:ind w:left="20"/>
              <w:jc w:val="both"/>
            </w:pPr>
            <w:r>
              <w:rPr>
                <w:rFonts w:ascii="Times New Roman"/>
                <w:b w:val="false"/>
                <w:i w:val="false"/>
                <w:color w:val="000000"/>
                <w:sz w:val="20"/>
              </w:rPr>
              <w:t>
транспортировки казахстанского газа в</w:t>
            </w:r>
          </w:p>
          <w:p>
            <w:pPr>
              <w:spacing w:after="20"/>
              <w:ind w:left="20"/>
              <w:jc w:val="both"/>
            </w:pPr>
            <w:r>
              <w:rPr>
                <w:rFonts w:ascii="Times New Roman"/>
                <w:b w:val="false"/>
                <w:i w:val="false"/>
                <w:color w:val="000000"/>
                <w:sz w:val="20"/>
              </w:rPr>
              <w:t>
третьи страны и установления справедливой</w:t>
            </w:r>
          </w:p>
          <w:p>
            <w:pPr>
              <w:spacing w:after="20"/>
              <w:ind w:left="20"/>
              <w:jc w:val="both"/>
            </w:pPr>
            <w:r>
              <w:rPr>
                <w:rFonts w:ascii="Times New Roman"/>
                <w:b w:val="false"/>
                <w:i w:val="false"/>
                <w:color w:val="000000"/>
                <w:sz w:val="20"/>
              </w:rPr>
              <w:t>
рыночной цены на казахстанский газ.</w:t>
            </w:r>
          </w:p>
          <w:p>
            <w:pPr>
              <w:spacing w:after="20"/>
              <w:ind w:left="20"/>
              <w:jc w:val="both"/>
            </w:pPr>
            <w:r>
              <w:rPr>
                <w:rFonts w:ascii="Times New Roman"/>
                <w:b w:val="false"/>
                <w:i w:val="false"/>
                <w:color w:val="000000"/>
                <w:sz w:val="20"/>
              </w:rPr>
              <w:t>
    Значительная доля транспортной</w:t>
            </w:r>
          </w:p>
          <w:p>
            <w:pPr>
              <w:spacing w:after="20"/>
              <w:ind w:left="20"/>
              <w:jc w:val="both"/>
            </w:pPr>
            <w:r>
              <w:rPr>
                <w:rFonts w:ascii="Times New Roman"/>
                <w:b w:val="false"/>
                <w:i w:val="false"/>
                <w:color w:val="000000"/>
                <w:sz w:val="20"/>
              </w:rPr>
              <w:t>
составляющей в конечной: цене</w:t>
            </w:r>
          </w:p>
          <w:p>
            <w:pPr>
              <w:spacing w:after="20"/>
              <w:ind w:left="20"/>
              <w:jc w:val="both"/>
            </w:pPr>
            <w:r>
              <w:rPr>
                <w:rFonts w:ascii="Times New Roman"/>
                <w:b w:val="false"/>
                <w:i w:val="false"/>
                <w:color w:val="000000"/>
                <w:sz w:val="20"/>
              </w:rPr>
              <w:t>
казахстанской нефтехимической продукции.</w:t>
            </w: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p>
            <w:pPr>
              <w:spacing w:after="20"/>
              <w:ind w:left="20"/>
              <w:jc w:val="both"/>
            </w:pPr>
            <w:r>
              <w:rPr>
                <w:rFonts w:ascii="Times New Roman"/>
                <w:b w:val="false"/>
                <w:i w:val="false"/>
                <w:color w:val="000000"/>
                <w:sz w:val="20"/>
              </w:rPr>
              <w:t>
    Восстановление экономического роста в</w:t>
            </w:r>
          </w:p>
          <w:p>
            <w:pPr>
              <w:spacing w:after="20"/>
              <w:ind w:left="20"/>
              <w:jc w:val="both"/>
            </w:pPr>
            <w:r>
              <w:rPr>
                <w:rFonts w:ascii="Times New Roman"/>
                <w:b w:val="false"/>
                <w:i w:val="false"/>
                <w:color w:val="000000"/>
                <w:sz w:val="20"/>
              </w:rPr>
              <w:t>
развивающихся странах создает тенденцию</w:t>
            </w:r>
          </w:p>
          <w:p>
            <w:pPr>
              <w:spacing w:after="20"/>
              <w:ind w:left="20"/>
              <w:jc w:val="both"/>
            </w:pPr>
            <w:r>
              <w:rPr>
                <w:rFonts w:ascii="Times New Roman"/>
                <w:b w:val="false"/>
                <w:i w:val="false"/>
                <w:color w:val="000000"/>
                <w:sz w:val="20"/>
              </w:rPr>
              <w:t>
опережения спроса на энергоносители в</w:t>
            </w:r>
          </w:p>
          <w:p>
            <w:pPr>
              <w:spacing w:after="20"/>
              <w:ind w:left="20"/>
              <w:jc w:val="both"/>
            </w:pPr>
            <w:r>
              <w:rPr>
                <w:rFonts w:ascii="Times New Roman"/>
                <w:b w:val="false"/>
                <w:i w:val="false"/>
                <w:color w:val="000000"/>
                <w:sz w:val="20"/>
              </w:rPr>
              <w:t>
сравнении с приростом новых запасов</w:t>
            </w:r>
          </w:p>
          <w:p>
            <w:pPr>
              <w:spacing w:after="20"/>
              <w:ind w:left="20"/>
              <w:jc w:val="both"/>
            </w:pPr>
            <w:r>
              <w:rPr>
                <w:rFonts w:ascii="Times New Roman"/>
                <w:b w:val="false"/>
                <w:i w:val="false"/>
                <w:color w:val="000000"/>
                <w:sz w:val="20"/>
              </w:rPr>
              <w:t>
углеводородов.</w:t>
            </w:r>
          </w:p>
          <w:p>
            <w:pPr>
              <w:spacing w:after="20"/>
              <w:ind w:left="20"/>
              <w:jc w:val="both"/>
            </w:pPr>
            <w:r>
              <w:rPr>
                <w:rFonts w:ascii="Times New Roman"/>
                <w:b w:val="false"/>
                <w:i w:val="false"/>
                <w:color w:val="000000"/>
                <w:sz w:val="20"/>
              </w:rPr>
              <w:t>
    Наличие ряда перспективных объектов на</w:t>
            </w:r>
          </w:p>
          <w:p>
            <w:pPr>
              <w:spacing w:after="20"/>
              <w:ind w:left="20"/>
              <w:jc w:val="both"/>
            </w:pPr>
            <w:r>
              <w:rPr>
                <w:rFonts w:ascii="Times New Roman"/>
                <w:b w:val="false"/>
                <w:i w:val="false"/>
                <w:color w:val="000000"/>
                <w:sz w:val="20"/>
              </w:rPr>
              <w:t>
поиски углеводородного сырья.</w:t>
            </w:r>
          </w:p>
          <w:p>
            <w:pPr>
              <w:spacing w:after="20"/>
              <w:ind w:left="20"/>
              <w:jc w:val="both"/>
            </w:pPr>
            <w:r>
              <w:rPr>
                <w:rFonts w:ascii="Times New Roman"/>
                <w:b w:val="false"/>
                <w:i w:val="false"/>
                <w:color w:val="000000"/>
                <w:sz w:val="20"/>
              </w:rPr>
              <w:t>
    Ограниченность мировых запасов</w:t>
            </w:r>
          </w:p>
          <w:p>
            <w:pPr>
              <w:spacing w:after="20"/>
              <w:ind w:left="20"/>
              <w:jc w:val="both"/>
            </w:pPr>
            <w:r>
              <w:rPr>
                <w:rFonts w:ascii="Times New Roman"/>
                <w:b w:val="false"/>
                <w:i w:val="false"/>
                <w:color w:val="000000"/>
                <w:sz w:val="20"/>
              </w:rPr>
              <w:t>
углеводородных ресурсов.</w:t>
            </w:r>
          </w:p>
          <w:p>
            <w:pPr>
              <w:spacing w:after="20"/>
              <w:ind w:left="20"/>
              <w:jc w:val="both"/>
            </w:pPr>
            <w:r>
              <w:rPr>
                <w:rFonts w:ascii="Times New Roman"/>
                <w:b w:val="false"/>
                <w:i w:val="false"/>
                <w:color w:val="000000"/>
                <w:sz w:val="20"/>
              </w:rPr>
              <w:t>
    Стремление крупных мировых</w:t>
            </w:r>
          </w:p>
          <w:p>
            <w:pPr>
              <w:spacing w:after="20"/>
              <w:ind w:left="20"/>
              <w:jc w:val="both"/>
            </w:pPr>
            <w:r>
              <w:rPr>
                <w:rFonts w:ascii="Times New Roman"/>
                <w:b w:val="false"/>
                <w:i w:val="false"/>
                <w:color w:val="000000"/>
                <w:sz w:val="20"/>
              </w:rPr>
              <w:t>
производителей нефти обеспечить</w:t>
            </w:r>
          </w:p>
          <w:p>
            <w:pPr>
              <w:spacing w:after="20"/>
              <w:ind w:left="20"/>
              <w:jc w:val="both"/>
            </w:pPr>
            <w:r>
              <w:rPr>
                <w:rFonts w:ascii="Times New Roman"/>
                <w:b w:val="false"/>
                <w:i w:val="false"/>
                <w:color w:val="000000"/>
                <w:sz w:val="20"/>
              </w:rPr>
              <w:t>
экономически оправданный уровень цен.</w:t>
            </w:r>
          </w:p>
          <w:p>
            <w:pPr>
              <w:spacing w:after="20"/>
              <w:ind w:left="20"/>
              <w:jc w:val="both"/>
            </w:pPr>
            <w:r>
              <w:rPr>
                <w:rFonts w:ascii="Times New Roman"/>
                <w:b w:val="false"/>
                <w:i w:val="false"/>
                <w:color w:val="000000"/>
                <w:sz w:val="20"/>
              </w:rPr>
              <w:t>
    Высокая востребованность углеводородов</w:t>
            </w:r>
          </w:p>
          <w:p>
            <w:pPr>
              <w:spacing w:after="20"/>
              <w:ind w:left="20"/>
              <w:jc w:val="both"/>
            </w:pPr>
            <w:r>
              <w:rPr>
                <w:rFonts w:ascii="Times New Roman"/>
                <w:b w:val="false"/>
                <w:i w:val="false"/>
                <w:color w:val="000000"/>
                <w:sz w:val="20"/>
              </w:rPr>
              <w:t>
в качестве ресурса для различных видов</w:t>
            </w:r>
          </w:p>
          <w:p>
            <w:pPr>
              <w:spacing w:after="20"/>
              <w:ind w:left="20"/>
              <w:jc w:val="both"/>
            </w:pPr>
            <w:r>
              <w:rPr>
                <w:rFonts w:ascii="Times New Roman"/>
                <w:b w:val="false"/>
                <w:i w:val="false"/>
                <w:color w:val="000000"/>
                <w:sz w:val="20"/>
              </w:rPr>
              <w:t>
транспорта, нефтехимического производства.</w:t>
            </w:r>
          </w:p>
          <w:p>
            <w:pPr>
              <w:spacing w:after="20"/>
              <w:ind w:left="20"/>
              <w:jc w:val="both"/>
            </w:pPr>
            <w:r>
              <w:rPr>
                <w:rFonts w:ascii="Times New Roman"/>
                <w:b w:val="false"/>
                <w:i w:val="false"/>
                <w:color w:val="000000"/>
                <w:sz w:val="20"/>
              </w:rPr>
              <w:t>
    Наличие прогнозируемого спроса на</w:t>
            </w:r>
          </w:p>
          <w:p>
            <w:pPr>
              <w:spacing w:after="20"/>
              <w:ind w:left="20"/>
              <w:jc w:val="both"/>
            </w:pPr>
            <w:r>
              <w:rPr>
                <w:rFonts w:ascii="Times New Roman"/>
                <w:b w:val="false"/>
                <w:i w:val="false"/>
                <w:color w:val="000000"/>
                <w:sz w:val="20"/>
              </w:rPr>
              <w:t>
нефтехимическую продукцию на региональном</w:t>
            </w:r>
          </w:p>
          <w:p>
            <w:pPr>
              <w:spacing w:after="20"/>
              <w:ind w:left="20"/>
              <w:jc w:val="both"/>
            </w:pPr>
            <w:r>
              <w:rPr>
                <w:rFonts w:ascii="Times New Roman"/>
                <w:b w:val="false"/>
                <w:i w:val="false"/>
                <w:color w:val="000000"/>
                <w:sz w:val="20"/>
              </w:rPr>
              <w:t>
международном рынке (Центральная и</w:t>
            </w:r>
          </w:p>
          <w:p>
            <w:pPr>
              <w:spacing w:after="20"/>
              <w:ind w:left="20"/>
              <w:jc w:val="both"/>
            </w:pPr>
            <w:r>
              <w:rPr>
                <w:rFonts w:ascii="Times New Roman"/>
                <w:b w:val="false"/>
                <w:i w:val="false"/>
                <w:color w:val="000000"/>
                <w:sz w:val="20"/>
              </w:rPr>
              <w:t>
Восточная Азия), в том числе поставки</w:t>
            </w:r>
          </w:p>
          <w:p>
            <w:pPr>
              <w:spacing w:after="20"/>
              <w:ind w:left="20"/>
              <w:jc w:val="both"/>
            </w:pPr>
            <w:r>
              <w:rPr>
                <w:rFonts w:ascii="Times New Roman"/>
                <w:b w:val="false"/>
                <w:i w:val="false"/>
                <w:color w:val="000000"/>
                <w:sz w:val="20"/>
              </w:rPr>
              <w:t>
off-take.</w:t>
            </w:r>
          </w:p>
          <w:p>
            <w:pPr>
              <w:spacing w:after="20"/>
              <w:ind w:left="20"/>
              <w:jc w:val="both"/>
            </w:pPr>
            <w:r>
              <w:rPr>
                <w:rFonts w:ascii="Times New Roman"/>
                <w:b w:val="false"/>
                <w:i w:val="false"/>
                <w:color w:val="000000"/>
                <w:sz w:val="20"/>
              </w:rPr>
              <w:t>
    Выпуск продукции с высокой добавленной</w:t>
            </w:r>
          </w:p>
          <w:p>
            <w:pPr>
              <w:spacing w:after="20"/>
              <w:ind w:left="20"/>
              <w:jc w:val="both"/>
            </w:pPr>
            <w:r>
              <w:rPr>
                <w:rFonts w:ascii="Times New Roman"/>
                <w:b w:val="false"/>
                <w:i w:val="false"/>
                <w:color w:val="000000"/>
                <w:sz w:val="20"/>
              </w:rPr>
              <w:t>
стоимостью, включая потребительские</w:t>
            </w:r>
          </w:p>
          <w:p>
            <w:pPr>
              <w:spacing w:after="20"/>
              <w:ind w:left="20"/>
              <w:jc w:val="both"/>
            </w:pPr>
            <w:r>
              <w:rPr>
                <w:rFonts w:ascii="Times New Roman"/>
                <w:b w:val="false"/>
                <w:i w:val="false"/>
                <w:color w:val="000000"/>
                <w:sz w:val="20"/>
              </w:rPr>
              <w:t>
товары.</w:t>
            </w:r>
          </w:p>
          <w:p>
            <w:pPr>
              <w:spacing w:after="20"/>
              <w:ind w:left="20"/>
              <w:jc w:val="both"/>
            </w:pPr>
            <w:r>
              <w:rPr>
                <w:rFonts w:ascii="Times New Roman"/>
                <w:b w:val="false"/>
                <w:i w:val="false"/>
                <w:color w:val="000000"/>
                <w:sz w:val="20"/>
              </w:rPr>
              <w:t>
    Интеграция с Каспийским регионом (РФ,</w:t>
            </w:r>
          </w:p>
          <w:p>
            <w:pPr>
              <w:spacing w:after="20"/>
              <w:ind w:left="20"/>
              <w:jc w:val="both"/>
            </w:pPr>
            <w:r>
              <w:rPr>
                <w:rFonts w:ascii="Times New Roman"/>
                <w:b w:val="false"/>
                <w:i w:val="false"/>
                <w:color w:val="000000"/>
                <w:sz w:val="20"/>
              </w:rPr>
              <w:t>
Туркменистан, Азербайджан, Иран).</w:t>
            </w:r>
          </w:p>
          <w:p>
            <w:pPr>
              <w:spacing w:after="20"/>
              <w:ind w:left="20"/>
              <w:jc w:val="both"/>
            </w:pPr>
            <w:r>
              <w:rPr>
                <w:rFonts w:ascii="Times New Roman"/>
                <w:b w:val="false"/>
                <w:i w:val="false"/>
                <w:color w:val="000000"/>
                <w:sz w:val="20"/>
              </w:rPr>
              <w:t>
    Использование в экспорте углеводородов</w:t>
            </w:r>
          </w:p>
          <w:p>
            <w:pPr>
              <w:spacing w:after="20"/>
              <w:ind w:left="20"/>
              <w:jc w:val="both"/>
            </w:pPr>
            <w:r>
              <w:rPr>
                <w:rFonts w:ascii="Times New Roman"/>
                <w:b w:val="false"/>
                <w:i w:val="false"/>
                <w:color w:val="000000"/>
                <w:sz w:val="20"/>
              </w:rPr>
              <w:t>
территории Ирана при снятии международной</w:t>
            </w:r>
          </w:p>
          <w:p>
            <w:pPr>
              <w:spacing w:after="20"/>
              <w:ind w:left="20"/>
              <w:jc w:val="both"/>
            </w:pPr>
            <w:r>
              <w:rPr>
                <w:rFonts w:ascii="Times New Roman"/>
                <w:b w:val="false"/>
                <w:i w:val="false"/>
                <w:color w:val="000000"/>
                <w:sz w:val="20"/>
              </w:rPr>
              <w:t>
санкции.</w:t>
            </w:r>
          </w:p>
          <w:p>
            <w:pPr>
              <w:spacing w:after="20"/>
              <w:ind w:left="20"/>
              <w:jc w:val="both"/>
            </w:pPr>
            <w:r>
              <w:rPr>
                <w:rFonts w:ascii="Times New Roman"/>
                <w:b w:val="false"/>
                <w:i w:val="false"/>
                <w:color w:val="000000"/>
                <w:sz w:val="20"/>
              </w:rPr>
              <w:t>
    Возможность участия в программе</w:t>
            </w:r>
          </w:p>
          <w:p>
            <w:pPr>
              <w:spacing w:after="20"/>
              <w:ind w:left="20"/>
              <w:jc w:val="both"/>
            </w:pPr>
            <w:r>
              <w:rPr>
                <w:rFonts w:ascii="Times New Roman"/>
                <w:b w:val="false"/>
                <w:i w:val="false"/>
                <w:color w:val="000000"/>
                <w:sz w:val="20"/>
              </w:rPr>
              <w:t>
развития западных регионов Китая.</w:t>
            </w:r>
          </w:p>
          <w:p>
            <w:pPr>
              <w:spacing w:after="20"/>
              <w:ind w:left="20"/>
              <w:jc w:val="both"/>
            </w:pPr>
            <w:r>
              <w:rPr>
                <w:rFonts w:ascii="Times New Roman"/>
                <w:b w:val="false"/>
                <w:i w:val="false"/>
                <w:color w:val="000000"/>
                <w:sz w:val="20"/>
              </w:rPr>
              <w:t>
    Увеличение поставок казахстанских</w:t>
            </w:r>
          </w:p>
          <w:p>
            <w:pPr>
              <w:spacing w:after="20"/>
              <w:ind w:left="20"/>
              <w:jc w:val="both"/>
            </w:pPr>
            <w:r>
              <w:rPr>
                <w:rFonts w:ascii="Times New Roman"/>
                <w:b w:val="false"/>
                <w:i w:val="false"/>
                <w:color w:val="000000"/>
                <w:sz w:val="20"/>
              </w:rPr>
              <w:t>
товаров и услуг, обеспечение занятости</w:t>
            </w:r>
          </w:p>
          <w:p>
            <w:pPr>
              <w:spacing w:after="20"/>
              <w:ind w:left="20"/>
              <w:jc w:val="both"/>
            </w:pPr>
            <w:r>
              <w:rPr>
                <w:rFonts w:ascii="Times New Roman"/>
                <w:b w:val="false"/>
                <w:i w:val="false"/>
                <w:color w:val="000000"/>
                <w:sz w:val="20"/>
              </w:rPr>
              <w:t>
населения Казахстана.</w:t>
            </w:r>
          </w:p>
          <w:p>
            <w:pPr>
              <w:spacing w:after="20"/>
              <w:ind w:left="20"/>
              <w:jc w:val="both"/>
            </w:pPr>
            <w:r>
              <w:rPr>
                <w:rFonts w:ascii="Times New Roman"/>
                <w:b w:val="false"/>
                <w:i w:val="false"/>
                <w:color w:val="000000"/>
                <w:sz w:val="20"/>
              </w:rPr>
              <w:t>
    Развитие и модернизация смежных</w:t>
            </w:r>
          </w:p>
          <w:p>
            <w:pPr>
              <w:spacing w:after="20"/>
              <w:ind w:left="20"/>
              <w:jc w:val="both"/>
            </w:pPr>
            <w:r>
              <w:rPr>
                <w:rFonts w:ascii="Times New Roman"/>
                <w:b w:val="false"/>
                <w:i w:val="false"/>
                <w:color w:val="000000"/>
                <w:sz w:val="20"/>
              </w:rPr>
              <w:t>
отраслей - машиностроения, строительной</w:t>
            </w:r>
          </w:p>
          <w:p>
            <w:pPr>
              <w:spacing w:after="20"/>
              <w:ind w:left="20"/>
              <w:jc w:val="both"/>
            </w:pPr>
            <w:r>
              <w:rPr>
                <w:rFonts w:ascii="Times New Roman"/>
                <w:b w:val="false"/>
                <w:i w:val="false"/>
                <w:color w:val="000000"/>
                <w:sz w:val="20"/>
              </w:rPr>
              <w:t>
индустрии, сервисных компаний, морского</w:t>
            </w:r>
          </w:p>
          <w:p>
            <w:pPr>
              <w:spacing w:after="20"/>
              <w:ind w:left="20"/>
              <w:jc w:val="both"/>
            </w:pPr>
            <w:r>
              <w:rPr>
                <w:rFonts w:ascii="Times New Roman"/>
                <w:b w:val="false"/>
                <w:i w:val="false"/>
                <w:color w:val="000000"/>
                <w:sz w:val="20"/>
              </w:rPr>
              <w:t>
флота.</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p>
            <w:pPr>
              <w:spacing w:after="20"/>
              <w:ind w:left="20"/>
              <w:jc w:val="both"/>
            </w:pPr>
            <w:r>
              <w:rPr>
                <w:rFonts w:ascii="Times New Roman"/>
                <w:b w:val="false"/>
                <w:i w:val="false"/>
                <w:color w:val="000000"/>
                <w:sz w:val="20"/>
              </w:rPr>
              <w:t>
    Риски техногенных аварий.</w:t>
            </w:r>
          </w:p>
          <w:p>
            <w:pPr>
              <w:spacing w:after="20"/>
              <w:ind w:left="20"/>
              <w:jc w:val="both"/>
            </w:pPr>
            <w:r>
              <w:rPr>
                <w:rFonts w:ascii="Times New Roman"/>
                <w:b w:val="false"/>
                <w:i w:val="false"/>
                <w:color w:val="000000"/>
                <w:sz w:val="20"/>
              </w:rPr>
              <w:t>
    Добыча нефти в экологически</w:t>
            </w:r>
          </w:p>
          <w:p>
            <w:pPr>
              <w:spacing w:after="20"/>
              <w:ind w:left="20"/>
              <w:jc w:val="both"/>
            </w:pPr>
            <w:r>
              <w:rPr>
                <w:rFonts w:ascii="Times New Roman"/>
                <w:b w:val="false"/>
                <w:i w:val="false"/>
                <w:color w:val="000000"/>
                <w:sz w:val="20"/>
              </w:rPr>
              <w:t>
чувствительной зоне на Каспии.</w:t>
            </w:r>
          </w:p>
          <w:p>
            <w:pPr>
              <w:spacing w:after="20"/>
              <w:ind w:left="20"/>
              <w:jc w:val="both"/>
            </w:pPr>
            <w:r>
              <w:rPr>
                <w:rFonts w:ascii="Times New Roman"/>
                <w:b w:val="false"/>
                <w:i w:val="false"/>
                <w:color w:val="000000"/>
                <w:sz w:val="20"/>
              </w:rPr>
              <w:t>
    Высокое пластовое давление и высокое</w:t>
            </w:r>
          </w:p>
          <w:p>
            <w:pPr>
              <w:spacing w:after="20"/>
              <w:ind w:left="20"/>
              <w:jc w:val="both"/>
            </w:pPr>
            <w:r>
              <w:rPr>
                <w:rFonts w:ascii="Times New Roman"/>
                <w:b w:val="false"/>
                <w:i w:val="false"/>
                <w:color w:val="000000"/>
                <w:sz w:val="20"/>
              </w:rPr>
              <w:t>
содержание в нефти сероводорода.</w:t>
            </w:r>
          </w:p>
          <w:p>
            <w:pPr>
              <w:spacing w:after="20"/>
              <w:ind w:left="20"/>
              <w:jc w:val="both"/>
            </w:pPr>
            <w:r>
              <w:rPr>
                <w:rFonts w:ascii="Times New Roman"/>
                <w:b w:val="false"/>
                <w:i w:val="false"/>
                <w:color w:val="000000"/>
                <w:sz w:val="20"/>
              </w:rPr>
              <w:t>
    Нерациональная разработка</w:t>
            </w:r>
          </w:p>
          <w:p>
            <w:pPr>
              <w:spacing w:after="20"/>
              <w:ind w:left="20"/>
              <w:jc w:val="both"/>
            </w:pPr>
            <w:r>
              <w:rPr>
                <w:rFonts w:ascii="Times New Roman"/>
                <w:b w:val="false"/>
                <w:i w:val="false"/>
                <w:color w:val="000000"/>
                <w:sz w:val="20"/>
              </w:rPr>
              <w:t>
месторождений, невыполнение</w:t>
            </w:r>
          </w:p>
          <w:p>
            <w:pPr>
              <w:spacing w:after="20"/>
              <w:ind w:left="20"/>
              <w:jc w:val="both"/>
            </w:pPr>
            <w:r>
              <w:rPr>
                <w:rFonts w:ascii="Times New Roman"/>
                <w:b w:val="false"/>
                <w:i w:val="false"/>
                <w:color w:val="000000"/>
                <w:sz w:val="20"/>
              </w:rPr>
              <w:t>
недропользователями требований</w:t>
            </w:r>
          </w:p>
          <w:p>
            <w:pPr>
              <w:spacing w:after="20"/>
              <w:ind w:left="20"/>
              <w:jc w:val="both"/>
            </w:pPr>
            <w:r>
              <w:rPr>
                <w:rFonts w:ascii="Times New Roman"/>
                <w:b w:val="false"/>
                <w:i w:val="false"/>
                <w:color w:val="000000"/>
                <w:sz w:val="20"/>
              </w:rPr>
              <w:t>
утвержденных технологических документов.</w:t>
            </w:r>
          </w:p>
          <w:p>
            <w:pPr>
              <w:spacing w:after="20"/>
              <w:ind w:left="20"/>
              <w:jc w:val="both"/>
            </w:pPr>
            <w:r>
              <w:rPr>
                <w:rFonts w:ascii="Times New Roman"/>
                <w:b w:val="false"/>
                <w:i w:val="false"/>
                <w:color w:val="000000"/>
                <w:sz w:val="20"/>
              </w:rPr>
              <w:t>
    Возможные изменения политики и тарифов</w:t>
            </w:r>
          </w:p>
          <w:p>
            <w:pPr>
              <w:spacing w:after="20"/>
              <w:ind w:left="20"/>
              <w:jc w:val="both"/>
            </w:pPr>
            <w:r>
              <w:rPr>
                <w:rFonts w:ascii="Times New Roman"/>
                <w:b w:val="false"/>
                <w:i w:val="false"/>
                <w:color w:val="000000"/>
                <w:sz w:val="20"/>
              </w:rPr>
              <w:t>
в отношении транзита нефти и газа со</w:t>
            </w:r>
          </w:p>
          <w:p>
            <w:pPr>
              <w:spacing w:after="20"/>
              <w:ind w:left="20"/>
              <w:jc w:val="both"/>
            </w:pPr>
            <w:r>
              <w:rPr>
                <w:rFonts w:ascii="Times New Roman"/>
                <w:b w:val="false"/>
                <w:i w:val="false"/>
                <w:color w:val="000000"/>
                <w:sz w:val="20"/>
              </w:rPr>
              <w:t>
стороны транзитных стран.</w:t>
            </w:r>
          </w:p>
          <w:p>
            <w:pPr>
              <w:spacing w:after="20"/>
              <w:ind w:left="20"/>
              <w:jc w:val="both"/>
            </w:pPr>
            <w:r>
              <w:rPr>
                <w:rFonts w:ascii="Times New Roman"/>
                <w:b w:val="false"/>
                <w:i w:val="false"/>
                <w:color w:val="000000"/>
                <w:sz w:val="20"/>
              </w:rPr>
              <w:t>
    Задержки в сроках реализации проектов</w:t>
            </w:r>
          </w:p>
          <w:p>
            <w:pPr>
              <w:spacing w:after="20"/>
              <w:ind w:left="20"/>
              <w:jc w:val="both"/>
            </w:pPr>
            <w:r>
              <w:rPr>
                <w:rFonts w:ascii="Times New Roman"/>
                <w:b w:val="false"/>
                <w:i w:val="false"/>
                <w:color w:val="000000"/>
                <w:sz w:val="20"/>
              </w:rPr>
              <w:t>
и удорожание их стоимости.</w:t>
            </w:r>
          </w:p>
          <w:p>
            <w:pPr>
              <w:spacing w:after="20"/>
              <w:ind w:left="20"/>
              <w:jc w:val="both"/>
            </w:pPr>
            <w:r>
              <w:rPr>
                <w:rFonts w:ascii="Times New Roman"/>
                <w:b w:val="false"/>
                <w:i w:val="false"/>
                <w:color w:val="000000"/>
                <w:sz w:val="20"/>
              </w:rPr>
              <w:t>
    Снижение объемов транзита</w:t>
            </w:r>
          </w:p>
          <w:p>
            <w:pPr>
              <w:spacing w:after="20"/>
              <w:ind w:left="20"/>
              <w:jc w:val="both"/>
            </w:pPr>
            <w:r>
              <w:rPr>
                <w:rFonts w:ascii="Times New Roman"/>
                <w:b w:val="false"/>
                <w:i w:val="false"/>
                <w:color w:val="000000"/>
                <w:sz w:val="20"/>
              </w:rPr>
              <w:t>
среднеазиатского газа. Развитие проектов</w:t>
            </w:r>
          </w:p>
          <w:p>
            <w:pPr>
              <w:spacing w:after="20"/>
              <w:ind w:left="20"/>
              <w:jc w:val="both"/>
            </w:pPr>
            <w:r>
              <w:rPr>
                <w:rFonts w:ascii="Times New Roman"/>
                <w:b w:val="false"/>
                <w:i w:val="false"/>
                <w:color w:val="000000"/>
                <w:sz w:val="20"/>
              </w:rPr>
              <w:t>
по транспортировке газа в обход территории</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Сохранение сырьевой и топливной</w:t>
            </w:r>
          </w:p>
          <w:p>
            <w:pPr>
              <w:spacing w:after="20"/>
              <w:ind w:left="20"/>
              <w:jc w:val="both"/>
            </w:pPr>
            <w:r>
              <w:rPr>
                <w:rFonts w:ascii="Times New Roman"/>
                <w:b w:val="false"/>
                <w:i w:val="false"/>
                <w:color w:val="000000"/>
                <w:sz w:val="20"/>
              </w:rPr>
              <w:t>
направленности развития отрасли.</w:t>
            </w:r>
          </w:p>
          <w:p>
            <w:pPr>
              <w:spacing w:after="20"/>
              <w:ind w:left="20"/>
              <w:jc w:val="both"/>
            </w:pPr>
            <w:r>
              <w:rPr>
                <w:rFonts w:ascii="Times New Roman"/>
                <w:b w:val="false"/>
                <w:i w:val="false"/>
                <w:color w:val="000000"/>
                <w:sz w:val="20"/>
              </w:rPr>
              <w:t>
    Дисбаланс в подходах к разработке морских месторождений углеводородов и развитию береговой инфраструктуры.</w:t>
            </w:r>
          </w:p>
          <w:p>
            <w:pPr>
              <w:spacing w:after="20"/>
              <w:ind w:left="20"/>
              <w:jc w:val="both"/>
            </w:pPr>
            <w:r>
              <w:rPr>
                <w:rFonts w:ascii="Times New Roman"/>
                <w:b w:val="false"/>
                <w:i w:val="false"/>
                <w:color w:val="000000"/>
                <w:sz w:val="20"/>
              </w:rPr>
              <w:t>
    Наличие избыточных мощностей и</w:t>
            </w:r>
          </w:p>
          <w:p>
            <w:pPr>
              <w:spacing w:after="20"/>
              <w:ind w:left="20"/>
              <w:jc w:val="both"/>
            </w:pPr>
            <w:r>
              <w:rPr>
                <w:rFonts w:ascii="Times New Roman"/>
                <w:b w:val="false"/>
                <w:i w:val="false"/>
                <w:color w:val="000000"/>
                <w:sz w:val="20"/>
              </w:rPr>
              <w:t>
большого накопленного опыта в области</w:t>
            </w:r>
          </w:p>
          <w:p>
            <w:pPr>
              <w:spacing w:after="20"/>
              <w:ind w:left="20"/>
              <w:jc w:val="both"/>
            </w:pPr>
            <w:r>
              <w:rPr>
                <w:rFonts w:ascii="Times New Roman"/>
                <w:b w:val="false"/>
                <w:i w:val="false"/>
                <w:color w:val="000000"/>
                <w:sz w:val="20"/>
              </w:rPr>
              <w:t>
морских проектов в соседних странах</w:t>
            </w:r>
          </w:p>
          <w:p>
            <w:pPr>
              <w:spacing w:after="20"/>
              <w:ind w:left="20"/>
              <w:jc w:val="both"/>
            </w:pPr>
            <w:r>
              <w:rPr>
                <w:rFonts w:ascii="Times New Roman"/>
                <w:b w:val="false"/>
                <w:i w:val="false"/>
                <w:color w:val="000000"/>
                <w:sz w:val="20"/>
              </w:rPr>
              <w:t>
(Азербайджан, Россия), что усиливает их</w:t>
            </w:r>
          </w:p>
          <w:p>
            <w:pPr>
              <w:spacing w:after="20"/>
              <w:ind w:left="20"/>
              <w:jc w:val="both"/>
            </w:pPr>
            <w:r>
              <w:rPr>
                <w:rFonts w:ascii="Times New Roman"/>
                <w:b w:val="false"/>
                <w:i w:val="false"/>
                <w:color w:val="000000"/>
                <w:sz w:val="20"/>
              </w:rPr>
              <w:t>
конкурентные преимущества.</w:t>
            </w:r>
          </w:p>
          <w:p>
            <w:pPr>
              <w:spacing w:after="20"/>
              <w:ind w:left="20"/>
              <w:jc w:val="both"/>
            </w:pPr>
            <w:r>
              <w:rPr>
                <w:rFonts w:ascii="Times New Roman"/>
                <w:b w:val="false"/>
                <w:i w:val="false"/>
                <w:color w:val="000000"/>
                <w:sz w:val="20"/>
              </w:rPr>
              <w:t>
    Ограничение поставок нефти из России</w:t>
            </w:r>
          </w:p>
          <w:p>
            <w:pPr>
              <w:spacing w:after="20"/>
              <w:ind w:left="20"/>
              <w:jc w:val="both"/>
            </w:pPr>
            <w:r>
              <w:rPr>
                <w:rFonts w:ascii="Times New Roman"/>
                <w:b w:val="false"/>
                <w:i w:val="false"/>
                <w:color w:val="000000"/>
                <w:sz w:val="20"/>
              </w:rPr>
              <w:t>
или взимание экспортной пошлины в</w:t>
            </w:r>
          </w:p>
          <w:p>
            <w:pPr>
              <w:spacing w:after="20"/>
              <w:ind w:left="20"/>
              <w:jc w:val="both"/>
            </w:pPr>
            <w:r>
              <w:rPr>
                <w:rFonts w:ascii="Times New Roman"/>
                <w:b w:val="false"/>
                <w:i w:val="false"/>
                <w:color w:val="000000"/>
                <w:sz w:val="20"/>
              </w:rPr>
              <w:t>
отношении таких поставок.</w:t>
            </w:r>
          </w:p>
          <w:p>
            <w:pPr>
              <w:spacing w:after="20"/>
              <w:ind w:left="20"/>
              <w:jc w:val="both"/>
            </w:pPr>
            <w:r>
              <w:rPr>
                <w:rFonts w:ascii="Times New Roman"/>
                <w:b w:val="false"/>
                <w:i w:val="false"/>
                <w:color w:val="000000"/>
                <w:sz w:val="20"/>
              </w:rPr>
              <w:t>
    Возможный дефицит газа вследствие</w:t>
            </w:r>
          </w:p>
          <w:p>
            <w:pPr>
              <w:spacing w:after="20"/>
              <w:ind w:left="20"/>
              <w:jc w:val="both"/>
            </w:pPr>
            <w:r>
              <w:rPr>
                <w:rFonts w:ascii="Times New Roman"/>
                <w:b w:val="false"/>
                <w:i w:val="false"/>
                <w:color w:val="000000"/>
                <w:sz w:val="20"/>
              </w:rPr>
              <w:t>
ограничения поставок из Узбекистана и</w:t>
            </w:r>
          </w:p>
          <w:p>
            <w:pPr>
              <w:spacing w:after="20"/>
              <w:ind w:left="20"/>
              <w:jc w:val="both"/>
            </w:pPr>
            <w:r>
              <w:rPr>
                <w:rFonts w:ascii="Times New Roman"/>
                <w:b w:val="false"/>
                <w:i w:val="false"/>
                <w:color w:val="000000"/>
                <w:sz w:val="20"/>
              </w:rPr>
              <w:t>
России.</w:t>
            </w:r>
          </w:p>
          <w:p>
            <w:pPr>
              <w:spacing w:after="20"/>
              <w:ind w:left="20"/>
              <w:jc w:val="both"/>
            </w:pPr>
            <w:r>
              <w:rPr>
                <w:rFonts w:ascii="Times New Roman"/>
                <w:b w:val="false"/>
                <w:i w:val="false"/>
                <w:color w:val="000000"/>
                <w:sz w:val="20"/>
              </w:rPr>
              <w:t>
    Усиление концентрации в отрасли</w:t>
            </w:r>
          </w:p>
          <w:p>
            <w:pPr>
              <w:spacing w:after="20"/>
              <w:ind w:left="20"/>
              <w:jc w:val="both"/>
            </w:pPr>
            <w:r>
              <w:rPr>
                <w:rFonts w:ascii="Times New Roman"/>
                <w:b w:val="false"/>
                <w:i w:val="false"/>
                <w:color w:val="000000"/>
                <w:sz w:val="20"/>
              </w:rPr>
              <w:t>
отдельных инвесторов.</w:t>
            </w:r>
          </w:p>
          <w:p>
            <w:pPr>
              <w:spacing w:after="20"/>
              <w:ind w:left="20"/>
              <w:jc w:val="both"/>
            </w:pPr>
            <w:r>
              <w:rPr>
                <w:rFonts w:ascii="Times New Roman"/>
                <w:b w:val="false"/>
                <w:i w:val="false"/>
                <w:color w:val="000000"/>
                <w:sz w:val="20"/>
              </w:rPr>
              <w:t>
    Недостаток кадров, технического</w:t>
            </w:r>
          </w:p>
          <w:p>
            <w:pPr>
              <w:spacing w:after="20"/>
              <w:ind w:left="20"/>
              <w:jc w:val="both"/>
            </w:pPr>
            <w:r>
              <w:rPr>
                <w:rFonts w:ascii="Times New Roman"/>
                <w:b w:val="false"/>
                <w:i w:val="false"/>
                <w:color w:val="000000"/>
                <w:sz w:val="20"/>
              </w:rPr>
              <w:t>
персонала, специалистов - инженеров</w:t>
            </w:r>
          </w:p>
          <w:p>
            <w:pPr>
              <w:spacing w:after="20"/>
              <w:ind w:left="20"/>
              <w:jc w:val="both"/>
            </w:pPr>
            <w:r>
              <w:rPr>
                <w:rFonts w:ascii="Times New Roman"/>
                <w:b w:val="false"/>
                <w:i w:val="false"/>
                <w:color w:val="000000"/>
                <w:sz w:val="20"/>
              </w:rPr>
              <w:t>
среднего и высшего звена.</w:t>
            </w:r>
          </w:p>
        </w:tc>
      </w:tr>
    </w:tbl>
    <w:bookmarkStart w:name="z102" w:id="98"/>
    <w:p>
      <w:pPr>
        <w:spacing w:after="0"/>
        <w:ind w:left="0"/>
        <w:jc w:val="left"/>
      </w:pPr>
      <w:r>
        <w:rPr>
          <w:rFonts w:ascii="Times New Roman"/>
          <w:b/>
          <w:i w:val="false"/>
          <w:color w:val="000000"/>
        </w:rPr>
        <w:t xml:space="preserve"> 3.3. Основные проблемы, тенденции и предпосылки развития отрасли</w:t>
      </w:r>
    </w:p>
    <w:bookmarkEnd w:id="98"/>
    <w:p>
      <w:pPr>
        <w:spacing w:after="0"/>
        <w:ind w:left="0"/>
        <w:jc w:val="both"/>
      </w:pPr>
      <w:r>
        <w:rPr>
          <w:rFonts w:ascii="Times New Roman"/>
          <w:b w:val="false"/>
          <w:i w:val="false"/>
          <w:color w:val="ff0000"/>
          <w:sz w:val="28"/>
        </w:rPr>
        <w:t xml:space="preserve">
      Сноска. Подраздел 3.3. с изменениями, внесенными постановлением Правительства РК от 17.04.2014 </w:t>
      </w:r>
      <w:r>
        <w:rPr>
          <w:rFonts w:ascii="Times New Roman"/>
          <w:b w:val="false"/>
          <w:i w:val="false"/>
          <w:color w:val="ff0000"/>
          <w:sz w:val="28"/>
        </w:rPr>
        <w:t>№ 370</w:t>
      </w:r>
      <w:r>
        <w:rPr>
          <w:rFonts w:ascii="Times New Roman"/>
          <w:b w:val="false"/>
          <w:i w:val="false"/>
          <w:color w:val="ff0000"/>
          <w:sz w:val="28"/>
        </w:rPr>
        <w:t>.</w:t>
      </w:r>
    </w:p>
    <w:bookmarkStart w:name="z103" w:id="99"/>
    <w:p>
      <w:pPr>
        <w:spacing w:after="0"/>
        <w:ind w:left="0"/>
        <w:jc w:val="both"/>
      </w:pPr>
      <w:r>
        <w:rPr>
          <w:rFonts w:ascii="Times New Roman"/>
          <w:b w:val="false"/>
          <w:i w:val="false"/>
          <w:color w:val="000000"/>
          <w:sz w:val="28"/>
        </w:rPr>
        <w:t>
       В нефтегазовой отрасли существует ряд нерешенных проблем, таких как:</w:t>
      </w:r>
    </w:p>
    <w:bookmarkEnd w:id="99"/>
    <w:bookmarkStart w:name="z104" w:id="100"/>
    <w:p>
      <w:pPr>
        <w:spacing w:after="0"/>
        <w:ind w:left="0"/>
        <w:jc w:val="both"/>
      </w:pPr>
      <w:r>
        <w:rPr>
          <w:rFonts w:ascii="Times New Roman"/>
          <w:b w:val="false"/>
          <w:i w:val="false"/>
          <w:color w:val="000000"/>
          <w:sz w:val="28"/>
        </w:rPr>
        <w:t>
      1. целесообразность принятия решений проектов расширения Тенгиз, Карачаганак и Кашаган;</w:t>
      </w:r>
    </w:p>
    <w:bookmarkEnd w:id="100"/>
    <w:bookmarkStart w:name="z105" w:id="101"/>
    <w:p>
      <w:pPr>
        <w:spacing w:after="0"/>
        <w:ind w:left="0"/>
        <w:jc w:val="both"/>
      </w:pPr>
      <w:r>
        <w:rPr>
          <w:rFonts w:ascii="Times New Roman"/>
          <w:b w:val="false"/>
          <w:i w:val="false"/>
          <w:color w:val="000000"/>
          <w:sz w:val="28"/>
        </w:rPr>
        <w:t>
      2. экономическая эффективность продолжения эксплуатации по ряду месторождений на поздней стадии разработки, в основном, в рамках контрактов на недропользование РД;</w:t>
      </w:r>
    </w:p>
    <w:bookmarkEnd w:id="101"/>
    <w:bookmarkStart w:name="z106" w:id="102"/>
    <w:p>
      <w:pPr>
        <w:spacing w:after="0"/>
        <w:ind w:left="0"/>
        <w:jc w:val="both"/>
      </w:pPr>
      <w:r>
        <w:rPr>
          <w:rFonts w:ascii="Times New Roman"/>
          <w:b w:val="false"/>
          <w:i w:val="false"/>
          <w:color w:val="000000"/>
          <w:sz w:val="28"/>
        </w:rPr>
        <w:t>
      3. отсутствие пополнений ресурсной базы новыми месторождениями углеводородного сырья, фонд подготовленных структур республики на сегодняшний день практически исчерпан;</w:t>
      </w:r>
    </w:p>
    <w:bookmarkEnd w:id="102"/>
    <w:bookmarkStart w:name="z107" w:id="103"/>
    <w:p>
      <w:pPr>
        <w:spacing w:after="0"/>
        <w:ind w:left="0"/>
        <w:jc w:val="both"/>
      </w:pPr>
      <w:r>
        <w:rPr>
          <w:rFonts w:ascii="Times New Roman"/>
          <w:b w:val="false"/>
          <w:i w:val="false"/>
          <w:color w:val="000000"/>
          <w:sz w:val="28"/>
        </w:rPr>
        <w:t>
      4. неудовлетворительное состояние нефтеперерабатывающей отрасли по высокотехнологичным процессам и по глубокой переработке углеводородного сырья;</w:t>
      </w:r>
    </w:p>
    <w:bookmarkEnd w:id="103"/>
    <w:bookmarkStart w:name="z108" w:id="104"/>
    <w:p>
      <w:pPr>
        <w:spacing w:after="0"/>
        <w:ind w:left="0"/>
        <w:jc w:val="both"/>
      </w:pPr>
      <w:r>
        <w:rPr>
          <w:rFonts w:ascii="Times New Roman"/>
          <w:b w:val="false"/>
          <w:i w:val="false"/>
          <w:color w:val="000000"/>
          <w:sz w:val="28"/>
        </w:rPr>
        <w:t>
      5. диверсификация отрасли в направлении создания конкурентоспособной экспортной нефтехимической продукции с высокой добавленной стоимостью;</w:t>
      </w:r>
    </w:p>
    <w:bookmarkEnd w:id="104"/>
    <w:bookmarkStart w:name="z109" w:id="105"/>
    <w:p>
      <w:pPr>
        <w:spacing w:after="0"/>
        <w:ind w:left="0"/>
        <w:jc w:val="both"/>
      </w:pPr>
      <w:r>
        <w:rPr>
          <w:rFonts w:ascii="Times New Roman"/>
          <w:b w:val="false"/>
          <w:i w:val="false"/>
          <w:color w:val="000000"/>
          <w:sz w:val="28"/>
        </w:rPr>
        <w:t>
      6. создание новых и расширение существующих экспортных систем для развития нефтегазотранспортной инфраструктуры.</w:t>
      </w:r>
    </w:p>
    <w:bookmarkEnd w:id="105"/>
    <w:p>
      <w:pPr>
        <w:spacing w:after="0"/>
        <w:ind w:left="0"/>
        <w:jc w:val="both"/>
      </w:pPr>
      <w:r>
        <w:rPr>
          <w:rFonts w:ascii="Times New Roman"/>
          <w:b w:val="false"/>
          <w:i w:val="false"/>
          <w:color w:val="000000"/>
          <w:sz w:val="28"/>
        </w:rPr>
        <w:t>
      Добыча нефти и газа</w:t>
      </w:r>
    </w:p>
    <w:p>
      <w:pPr>
        <w:spacing w:after="0"/>
        <w:ind w:left="0"/>
        <w:jc w:val="both"/>
      </w:pPr>
      <w:r>
        <w:rPr>
          <w:rFonts w:ascii="Times New Roman"/>
          <w:b w:val="false"/>
          <w:i w:val="false"/>
          <w:color w:val="000000"/>
          <w:sz w:val="28"/>
        </w:rPr>
        <w:t>
                  Целесообразность принятия решений проектов расширения</w:t>
      </w:r>
    </w:p>
    <w:p>
      <w:pPr>
        <w:spacing w:after="0"/>
        <w:ind w:left="0"/>
        <w:jc w:val="both"/>
      </w:pPr>
      <w:r>
        <w:rPr>
          <w:rFonts w:ascii="Times New Roman"/>
          <w:b w:val="false"/>
          <w:i w:val="false"/>
          <w:color w:val="000000"/>
          <w:sz w:val="28"/>
        </w:rPr>
        <w:t>
      Тенгиз, Карачаганак и Кашаган</w:t>
      </w:r>
    </w:p>
    <w:bookmarkStart w:name="z111" w:id="106"/>
    <w:p>
      <w:pPr>
        <w:spacing w:after="0"/>
        <w:ind w:left="0"/>
        <w:jc w:val="both"/>
      </w:pPr>
      <w:r>
        <w:rPr>
          <w:rFonts w:ascii="Times New Roman"/>
          <w:b w:val="false"/>
          <w:i w:val="false"/>
          <w:color w:val="000000"/>
          <w:sz w:val="28"/>
        </w:rPr>
        <w:t>
      Дальнейший рост добычи связан с интенсификацией разработки месторождений Тенгиз и Карачаганак, началом реализации опытно-промышленной разработки месторождения Кашаган. Требуется всестороннее рассмотрение технических, экономических и социальных вопросов. Совместно с операторами проектов продолжается изучение возможностей для новых крупных расширений на указанных месторождениях.</w:t>
      </w:r>
    </w:p>
    <w:bookmarkEnd w:id="106"/>
    <w:bookmarkStart w:name="z112" w:id="107"/>
    <w:p>
      <w:pPr>
        <w:spacing w:after="0"/>
        <w:ind w:left="0"/>
        <w:jc w:val="both"/>
      </w:pPr>
      <w:r>
        <w:rPr>
          <w:rFonts w:ascii="Times New Roman"/>
          <w:b w:val="false"/>
          <w:i w:val="false"/>
          <w:color w:val="000000"/>
          <w:sz w:val="28"/>
        </w:rPr>
        <w:t>
      Для дальнейшего развития освоения месторождения Тенгиз требуется активизация работ по приведению в соответствие с технологическим проектным документом фонда добывающих и нагнетательных скважин, их режимов работы, обратной закачки газа с тем, чтобы получить реальные результаты данного метода воздействия и иметь возможность принять взвешенное решение об объемах и размерах обратной закачки газа. От этого будет зависеть производительность и загруженность Завода Второго Поколения "Тенгизшевройл" и степень отбора извлекаемых запасов нефти.</w:t>
      </w:r>
    </w:p>
    <w:bookmarkEnd w:id="107"/>
    <w:bookmarkStart w:name="z113" w:id="108"/>
    <w:p>
      <w:pPr>
        <w:spacing w:after="0"/>
        <w:ind w:left="0"/>
        <w:jc w:val="both"/>
      </w:pPr>
      <w:r>
        <w:rPr>
          <w:rFonts w:ascii="Times New Roman"/>
          <w:b w:val="false"/>
          <w:i w:val="false"/>
          <w:color w:val="000000"/>
          <w:sz w:val="28"/>
        </w:rPr>
        <w:t>
      ТШО изучает варианты дальнейшего расширения производства с применением технологии обратной закачки сырого газа. Основной целью является обеспечение дальнейшего роста производственной мощности, основанное на условии успешности опытной закачки сырого газа и его распространения на платформенной части Тенгиза с увеличением общего объема добычи нефти.</w:t>
      </w:r>
    </w:p>
    <w:bookmarkEnd w:id="108"/>
    <w:bookmarkStart w:name="z114" w:id="109"/>
    <w:p>
      <w:pPr>
        <w:spacing w:after="0"/>
        <w:ind w:left="0"/>
        <w:jc w:val="both"/>
      </w:pPr>
      <w:r>
        <w:rPr>
          <w:rFonts w:ascii="Times New Roman"/>
          <w:b w:val="false"/>
          <w:i w:val="false"/>
          <w:color w:val="000000"/>
          <w:sz w:val="28"/>
        </w:rPr>
        <w:t>
      Окончательное решение о целесообразности реализации проекта будет принято после анализа технических и экономических показателей проекта на основе пакета документов по обоснованию проектных решений.</w:t>
      </w:r>
    </w:p>
    <w:bookmarkEnd w:id="109"/>
    <w:bookmarkStart w:name="z115" w:id="110"/>
    <w:p>
      <w:pPr>
        <w:spacing w:after="0"/>
        <w:ind w:left="0"/>
        <w:jc w:val="both"/>
      </w:pPr>
      <w:r>
        <w:rPr>
          <w:rFonts w:ascii="Times New Roman"/>
          <w:b w:val="false"/>
          <w:i w:val="false"/>
          <w:color w:val="000000"/>
          <w:sz w:val="28"/>
        </w:rPr>
        <w:t>
      Потребуются затраты на строительство завода (сепарация и первичная переработка нефти, объекты закачки газа), дополнительные затраты на бурение скважин и строительство площадок для скважин, а также объектов снижения устьевого давления.</w:t>
      </w:r>
    </w:p>
    <w:bookmarkEnd w:id="110"/>
    <w:bookmarkStart w:name="z116" w:id="111"/>
    <w:p>
      <w:pPr>
        <w:spacing w:after="0"/>
        <w:ind w:left="0"/>
        <w:jc w:val="both"/>
      </w:pPr>
      <w:r>
        <w:rPr>
          <w:rFonts w:ascii="Times New Roman"/>
          <w:b w:val="false"/>
          <w:i w:val="false"/>
          <w:color w:val="000000"/>
          <w:sz w:val="28"/>
        </w:rPr>
        <w:t>
      Перспективы разработки месторождения Карачаганак вплотную зависят от производительности и состояния наземных сооружений, требующих расширения. Также возможностью для нового роста добычи жидких углеводородов является увеличение фонда добывающих и газонагнетательных скважин и проведение работ по оптимизации технологического режима работы скважин.</w:t>
      </w:r>
    </w:p>
    <w:bookmarkEnd w:id="111"/>
    <w:bookmarkStart w:name="z117" w:id="112"/>
    <w:p>
      <w:pPr>
        <w:spacing w:after="0"/>
        <w:ind w:left="0"/>
        <w:jc w:val="both"/>
      </w:pPr>
      <w:r>
        <w:rPr>
          <w:rFonts w:ascii="Times New Roman"/>
          <w:b w:val="false"/>
          <w:i w:val="false"/>
          <w:color w:val="000000"/>
          <w:sz w:val="28"/>
        </w:rPr>
        <w:t>
      Согласно условиям Окончательного соглашения о разделе продукции (далее - ОСРП) подрядного участка Карачаганакского нефтегазоконденсатного месторождения от 18 ноября 1997 года реализация следующей стадии освоения месторождения - Этапа 3 предполагает выполнение программы работ с целью дальнейшего наращивания достигнутого на Этапе 2М уровня добычи жидких углеводородов и решение вопроса об утилизации избыточных объемов газа.</w:t>
      </w:r>
    </w:p>
    <w:bookmarkEnd w:id="112"/>
    <w:bookmarkStart w:name="z118" w:id="113"/>
    <w:p>
      <w:pPr>
        <w:spacing w:after="0"/>
        <w:ind w:left="0"/>
        <w:jc w:val="both"/>
      </w:pPr>
      <w:r>
        <w:rPr>
          <w:rFonts w:ascii="Times New Roman"/>
          <w:b w:val="false"/>
          <w:i w:val="false"/>
          <w:color w:val="000000"/>
          <w:sz w:val="28"/>
        </w:rPr>
        <w:t>
      Общая стратегия при выборе варианта реализации Этапа 3 заключается в максимизации объемов поставок жидких углеводородов на экспорт с учетом технических возможностей коллектора и производственных объектов, возможностей экспорта и экономической привлекательности проекта.</w:t>
      </w:r>
    </w:p>
    <w:bookmarkEnd w:id="113"/>
    <w:bookmarkStart w:name="z119" w:id="114"/>
    <w:p>
      <w:pPr>
        <w:spacing w:after="0"/>
        <w:ind w:left="0"/>
        <w:jc w:val="both"/>
      </w:pPr>
      <w:r>
        <w:rPr>
          <w:rFonts w:ascii="Times New Roman"/>
          <w:b w:val="false"/>
          <w:i w:val="false"/>
          <w:color w:val="000000"/>
          <w:sz w:val="28"/>
        </w:rPr>
        <w:t>
      Основным условием для реализации Этапа 3 является решение Республикой Казахстан вопроса эффективной утилизации возрастающих объемов добываемого газа. В связи с чем 31 мая 2007 года между Подрядчиком (КПО б.в.) и товариществом с ограниченной ответственностью "КазРосГаз" заключен долгосрочный договор купли-продажи газа.</w:t>
      </w:r>
    </w:p>
    <w:bookmarkEnd w:id="114"/>
    <w:bookmarkStart w:name="z120" w:id="115"/>
    <w:p>
      <w:pPr>
        <w:spacing w:after="0"/>
        <w:ind w:left="0"/>
        <w:jc w:val="both"/>
      </w:pPr>
      <w:r>
        <w:rPr>
          <w:rFonts w:ascii="Times New Roman"/>
          <w:b w:val="false"/>
          <w:i w:val="false"/>
          <w:color w:val="000000"/>
          <w:sz w:val="28"/>
        </w:rPr>
        <w:t>
      В 2006 году Подрядчик приступил к исследованиям концепций реализации Этапа 3 Карачаганакского проекта. В настоящее время продолжаются переговоры в отношении Этапа 3., Этап 2 освоения месторождения Кашаган находится на стадии базового проектирования, который планируется завершить к середине 2011 года. Этап 2 включает две очереди по 275 тыс. бар/сут. для достижения уровня добычи до 1 млн. бар/сут. (46 млн. т/год).</w:t>
      </w:r>
    </w:p>
    <w:bookmarkEnd w:id="115"/>
    <w:bookmarkStart w:name="z121" w:id="116"/>
    <w:p>
      <w:pPr>
        <w:spacing w:after="0"/>
        <w:ind w:left="0"/>
        <w:jc w:val="both"/>
      </w:pPr>
      <w:r>
        <w:rPr>
          <w:rFonts w:ascii="Times New Roman"/>
          <w:b w:val="false"/>
          <w:i w:val="false"/>
          <w:color w:val="000000"/>
          <w:sz w:val="28"/>
        </w:rPr>
        <w:t>
      Гигантские запасы углеводородов месторождения Кашаган могут быть освоены только сообща, соответствующими усилиями различных компаний, поэтому по данному месторождению требуется очень взвешенный подход к выработке методов воздействия и способов разработки. В этом направлении консорциумом проводится работа.</w:t>
      </w:r>
    </w:p>
    <w:bookmarkEnd w:id="116"/>
    <w:bookmarkStart w:name="z122" w:id="117"/>
    <w:p>
      <w:pPr>
        <w:spacing w:after="0"/>
        <w:ind w:left="0"/>
        <w:jc w:val="both"/>
      </w:pPr>
      <w:r>
        <w:rPr>
          <w:rFonts w:ascii="Times New Roman"/>
          <w:b w:val="false"/>
          <w:i w:val="false"/>
          <w:color w:val="000000"/>
          <w:sz w:val="28"/>
        </w:rPr>
        <w:t>
      Исходя из результатов геофизических, петрофизических и физико-химических исследований, а также кратковременных испытаний скважин, компьютерного геолого-гидродинамического моделирования специалистами различных компаний подготовлен и находится на рассмотрении госорганов новый проект Опытно-промышленной разработки месторождения Кашаган.</w:t>
      </w:r>
    </w:p>
    <w:bookmarkEnd w:id="117"/>
    <w:bookmarkStart w:name="z123" w:id="118"/>
    <w:p>
      <w:pPr>
        <w:spacing w:after="0"/>
        <w:ind w:left="0"/>
        <w:jc w:val="both"/>
      </w:pPr>
      <w:r>
        <w:rPr>
          <w:rFonts w:ascii="Times New Roman"/>
          <w:b w:val="false"/>
          <w:i w:val="false"/>
          <w:color w:val="000000"/>
          <w:sz w:val="28"/>
        </w:rPr>
        <w:t>
      Согласно проекту на восточном участке месторождения Кашаган предлагаются опытно-промышленные работы по изучению и оценке эффективности обратной закачки попутного газа, с целью принятия проектных решений для полномасштабной разработки месторождения. В случае реализации данного проекта к 2015 году появится информация о путях и перспективах дальнейшего развития освоения месторождения Кашаган.</w:t>
      </w:r>
    </w:p>
    <w:bookmarkEnd w:id="118"/>
    <w:bookmarkStart w:name="z124" w:id="119"/>
    <w:p>
      <w:pPr>
        <w:spacing w:after="0"/>
        <w:ind w:left="0"/>
        <w:jc w:val="both"/>
      </w:pPr>
      <w:r>
        <w:rPr>
          <w:rFonts w:ascii="Times New Roman"/>
          <w:b w:val="false"/>
          <w:i w:val="false"/>
          <w:color w:val="000000"/>
          <w:sz w:val="28"/>
        </w:rPr>
        <w:t>
      Рост объемов добычи нефти в Казахстане представлен в таблице 4.</w:t>
      </w:r>
    </w:p>
    <w:bookmarkEnd w:id="119"/>
    <w:bookmarkStart w:name="z125" w:id="120"/>
    <w:p>
      <w:pPr>
        <w:spacing w:after="0"/>
        <w:ind w:left="0"/>
        <w:jc w:val="both"/>
      </w:pPr>
      <w:r>
        <w:rPr>
          <w:rFonts w:ascii="Times New Roman"/>
          <w:b w:val="false"/>
          <w:i w:val="false"/>
          <w:color w:val="000000"/>
          <w:sz w:val="28"/>
        </w:rPr>
        <w:t>
                                                                Таблица 4</w:t>
      </w:r>
    </w:p>
    <w:bookmarkEnd w:id="120"/>
    <w:bookmarkStart w:name="z126" w:id="121"/>
    <w:p>
      <w:pPr>
        <w:spacing w:after="0"/>
        <w:ind w:left="0"/>
        <w:jc w:val="left"/>
      </w:pPr>
      <w:r>
        <w:rPr>
          <w:rFonts w:ascii="Times New Roman"/>
          <w:b/>
          <w:i w:val="false"/>
          <w:color w:val="000000"/>
        </w:rPr>
        <w:t xml:space="preserve"> Тенденция роста объемов добычи нефти и газового</w:t>
      </w:r>
      <w:r>
        <w:br/>
      </w:r>
      <w:r>
        <w:rPr>
          <w:rFonts w:ascii="Times New Roman"/>
          <w:b/>
          <w:i w:val="false"/>
          <w:color w:val="000000"/>
        </w:rPr>
        <w:t>конденсата до 2014 года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293"/>
        <w:gridCol w:w="1742"/>
        <w:gridCol w:w="1742"/>
        <w:gridCol w:w="1743"/>
        <w:gridCol w:w="1743"/>
        <w:gridCol w:w="1743"/>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 (факт)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г.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г.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газовый конденсат, млн. тонн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bl>
    <w:p>
      <w:pPr>
        <w:spacing w:after="0"/>
        <w:ind w:left="0"/>
        <w:jc w:val="left"/>
      </w:pPr>
    </w:p>
    <w:bookmarkStart w:name="z127" w:id="122"/>
    <w:p>
      <w:pPr>
        <w:spacing w:after="0"/>
        <w:ind w:left="0"/>
        <w:jc w:val="both"/>
      </w:pPr>
      <w:r>
        <w:rPr>
          <w:rFonts w:ascii="Times New Roman"/>
          <w:b w:val="false"/>
          <w:i w:val="false"/>
          <w:color w:val="000000"/>
          <w:sz w:val="28"/>
        </w:rPr>
        <w:t>
      Экономическая эффективность продолжения эксплуатации по ряду месторождений на поздней стадии разработки, в основном в рамках контрактов на недропользование РД</w:t>
      </w:r>
    </w:p>
    <w:bookmarkEnd w:id="122"/>
    <w:bookmarkStart w:name="z129" w:id="123"/>
    <w:p>
      <w:pPr>
        <w:spacing w:after="0"/>
        <w:ind w:left="0"/>
        <w:jc w:val="both"/>
      </w:pPr>
      <w:r>
        <w:rPr>
          <w:rFonts w:ascii="Times New Roman"/>
          <w:b w:val="false"/>
          <w:i w:val="false"/>
          <w:color w:val="000000"/>
          <w:sz w:val="28"/>
        </w:rPr>
        <w:t>
      В экономическом отношении поздней стадии разработки присущи следующие признаки:</w:t>
      </w:r>
    </w:p>
    <w:bookmarkEnd w:id="123"/>
    <w:bookmarkStart w:name="z130" w:id="124"/>
    <w:p>
      <w:pPr>
        <w:spacing w:after="0"/>
        <w:ind w:left="0"/>
        <w:jc w:val="both"/>
      </w:pPr>
      <w:r>
        <w:rPr>
          <w:rFonts w:ascii="Times New Roman"/>
          <w:b w:val="false"/>
          <w:i w:val="false"/>
          <w:color w:val="000000"/>
          <w:sz w:val="28"/>
        </w:rPr>
        <w:t>
      большая, часть инвестиций, требуемая для освоения запасов нефти, уже освоена - пробурены скважины, функционируют объекты обустройства;</w:t>
      </w:r>
    </w:p>
    <w:bookmarkEnd w:id="124"/>
    <w:bookmarkStart w:name="z131" w:id="125"/>
    <w:p>
      <w:pPr>
        <w:spacing w:after="0"/>
        <w:ind w:left="0"/>
        <w:jc w:val="both"/>
      </w:pPr>
      <w:r>
        <w:rPr>
          <w:rFonts w:ascii="Times New Roman"/>
          <w:b w:val="false"/>
          <w:i w:val="false"/>
          <w:color w:val="000000"/>
          <w:sz w:val="28"/>
        </w:rPr>
        <w:t>
      существующие основные фонды характеризуются значительной степенью физического износа и требуют новых инвестиций (бурение скважин-дублеров, замена системы трубопроводов и прочего оборудования);</w:t>
      </w:r>
    </w:p>
    <w:bookmarkEnd w:id="125"/>
    <w:bookmarkStart w:name="z132" w:id="126"/>
    <w:p>
      <w:pPr>
        <w:spacing w:after="0"/>
        <w:ind w:left="0"/>
        <w:jc w:val="both"/>
      </w:pPr>
      <w:r>
        <w:rPr>
          <w:rFonts w:ascii="Times New Roman"/>
          <w:b w:val="false"/>
          <w:i w:val="false"/>
          <w:color w:val="000000"/>
          <w:sz w:val="28"/>
        </w:rPr>
        <w:t>
      для поддержания стабильных уровней добычи возникает необходимость обоснования внедрения достижений в области повышения нефтеотдачи пластов, а также современных технологий вскрытия пластов (бурение горизонтальных скважин и зарезка вторых стволов);</w:t>
      </w:r>
    </w:p>
    <w:bookmarkEnd w:id="126"/>
    <w:bookmarkStart w:name="z133" w:id="127"/>
    <w:p>
      <w:pPr>
        <w:spacing w:after="0"/>
        <w:ind w:left="0"/>
        <w:jc w:val="both"/>
      </w:pPr>
      <w:r>
        <w:rPr>
          <w:rFonts w:ascii="Times New Roman"/>
          <w:b w:val="false"/>
          <w:i w:val="false"/>
          <w:color w:val="000000"/>
          <w:sz w:val="28"/>
        </w:rPr>
        <w:t>
      усиливается роль фактора экологической безопасности любых технологических решений.</w:t>
      </w:r>
    </w:p>
    <w:bookmarkEnd w:id="127"/>
    <w:bookmarkStart w:name="z134" w:id="128"/>
    <w:p>
      <w:pPr>
        <w:spacing w:after="0"/>
        <w:ind w:left="0"/>
        <w:jc w:val="both"/>
      </w:pPr>
      <w:r>
        <w:rPr>
          <w:rFonts w:ascii="Times New Roman"/>
          <w:b w:val="false"/>
          <w:i w:val="false"/>
          <w:color w:val="000000"/>
          <w:sz w:val="28"/>
        </w:rPr>
        <w:t>
      Действующий налоговый кодекс предусматривает возможность на уровне Правительства установить пониженную ставку для недропользователей, разрабатывающих обводненные, малодебитные, выработанные месторождения, месторождения высоковязких видов углеводородного сырья, а также осуществляющих деятельность по низкорентабельным контрактам. Принятие понижающих ставок для месторождений с тяжелыми геологическими характеристиками будет стимулировать наиболее полную отработку месторождений, находящихся на поздних стадиях разработки, с тяжелыми условиями добычи.</w:t>
      </w:r>
    </w:p>
    <w:bookmarkEnd w:id="128"/>
    <w:bookmarkStart w:name="z135" w:id="129"/>
    <w:p>
      <w:pPr>
        <w:spacing w:after="0"/>
        <w:ind w:left="0"/>
        <w:jc w:val="both"/>
      </w:pPr>
      <w:r>
        <w:rPr>
          <w:rFonts w:ascii="Times New Roman"/>
          <w:b w:val="false"/>
          <w:i w:val="false"/>
          <w:color w:val="000000"/>
          <w:sz w:val="28"/>
        </w:rPr>
        <w:t>
      Технико-экономическая характеристика поздней стадии разработки нефтяных месторождений свидетельствует о том, что для нефтяных компаний в настоящее время, а также в ближайшей перспективе, будут являться актуальными задачи обеспечения экологической безопасности производства, стабилизации достигнутых уровней добычи нефти, расширения сферы деятельности в смежных отраслях производства.</w:t>
      </w:r>
    </w:p>
    <w:bookmarkEnd w:id="129"/>
    <w:bookmarkStart w:name="z136" w:id="130"/>
    <w:p>
      <w:pPr>
        <w:spacing w:after="0"/>
        <w:ind w:left="0"/>
        <w:jc w:val="both"/>
      </w:pPr>
      <w:r>
        <w:rPr>
          <w:rFonts w:ascii="Times New Roman"/>
          <w:b w:val="false"/>
          <w:i w:val="false"/>
          <w:color w:val="000000"/>
          <w:sz w:val="28"/>
        </w:rPr>
        <w:t>
      Для поздней стадии разработки большое значение приобретает решение экологических проблем. Это связано с высокой техногенной нагрузкой развитого нефтяного и нефтеперерабатывающего производства, а также с высокой плотностью образовавшейся социальной и коммунальной инфраструктуры. В этой связи возникает необходимость определения методологических подходов к комплексной оценке применяемых технологических решений.</w:t>
      </w:r>
    </w:p>
    <w:bookmarkEnd w:id="130"/>
    <w:bookmarkStart w:name="z137" w:id="131"/>
    <w:p>
      <w:pPr>
        <w:spacing w:after="0"/>
        <w:ind w:left="0"/>
        <w:jc w:val="both"/>
      </w:pPr>
      <w:r>
        <w:rPr>
          <w:rFonts w:ascii="Times New Roman"/>
          <w:b w:val="false"/>
          <w:i w:val="false"/>
          <w:color w:val="000000"/>
          <w:sz w:val="28"/>
        </w:rPr>
        <w:t>
      При соответствующем финансировании возможно решение таких вопросов, как:</w:t>
      </w:r>
    </w:p>
    <w:bookmarkEnd w:id="131"/>
    <w:bookmarkStart w:name="z138" w:id="132"/>
    <w:p>
      <w:pPr>
        <w:spacing w:after="0"/>
        <w:ind w:left="0"/>
        <w:jc w:val="both"/>
      </w:pPr>
      <w:r>
        <w:rPr>
          <w:rFonts w:ascii="Times New Roman"/>
          <w:b w:val="false"/>
          <w:i w:val="false"/>
          <w:color w:val="000000"/>
          <w:sz w:val="28"/>
        </w:rPr>
        <w:t>
      адаптация и внедрение потокоотклоняющих технологий повышения нефтеотдачи для конкретных условий месторождений;</w:t>
      </w:r>
    </w:p>
    <w:bookmarkEnd w:id="132"/>
    <w:bookmarkStart w:name="z139" w:id="133"/>
    <w:p>
      <w:pPr>
        <w:spacing w:after="0"/>
        <w:ind w:left="0"/>
        <w:jc w:val="both"/>
      </w:pPr>
      <w:r>
        <w:rPr>
          <w:rFonts w:ascii="Times New Roman"/>
          <w:b w:val="false"/>
          <w:i w:val="false"/>
          <w:color w:val="000000"/>
          <w:sz w:val="28"/>
        </w:rPr>
        <w:t>
      обоснование и внедрение новых высокоэффективных тепловых методов добычи высоковязких и тяжелых нефтей тепловым методом;</w:t>
      </w:r>
    </w:p>
    <w:bookmarkEnd w:id="133"/>
    <w:bookmarkStart w:name="z140" w:id="134"/>
    <w:p>
      <w:pPr>
        <w:spacing w:after="0"/>
        <w:ind w:left="0"/>
        <w:jc w:val="both"/>
      </w:pPr>
      <w:r>
        <w:rPr>
          <w:rFonts w:ascii="Times New Roman"/>
          <w:b w:val="false"/>
          <w:i w:val="false"/>
          <w:color w:val="000000"/>
          <w:sz w:val="28"/>
        </w:rPr>
        <w:t>
      обоснование и внедрение технологий газового и водогазового воздействий на пласт для добычи трудноизвлекаемых запасов нефти месторождений;</w:t>
      </w:r>
    </w:p>
    <w:bookmarkEnd w:id="134"/>
    <w:bookmarkStart w:name="z141" w:id="135"/>
    <w:p>
      <w:pPr>
        <w:spacing w:after="0"/>
        <w:ind w:left="0"/>
        <w:jc w:val="both"/>
      </w:pPr>
      <w:r>
        <w:rPr>
          <w:rFonts w:ascii="Times New Roman"/>
          <w:b w:val="false"/>
          <w:i w:val="false"/>
          <w:color w:val="000000"/>
          <w:sz w:val="28"/>
        </w:rPr>
        <w:t>
      повышение качества капитального ремонта и крепления нефтяных и газовых скважин;</w:t>
      </w:r>
    </w:p>
    <w:bookmarkEnd w:id="135"/>
    <w:bookmarkStart w:name="z142" w:id="136"/>
    <w:p>
      <w:pPr>
        <w:spacing w:after="0"/>
        <w:ind w:left="0"/>
        <w:jc w:val="both"/>
      </w:pPr>
      <w:r>
        <w:rPr>
          <w:rFonts w:ascii="Times New Roman"/>
          <w:b w:val="false"/>
          <w:i w:val="false"/>
          <w:color w:val="000000"/>
          <w:sz w:val="28"/>
        </w:rPr>
        <w:t>
      методы селективной изоляции в нефтяных и газовых скважинах;</w:t>
      </w:r>
    </w:p>
    <w:bookmarkEnd w:id="136"/>
    <w:bookmarkStart w:name="z143" w:id="137"/>
    <w:p>
      <w:pPr>
        <w:spacing w:after="0"/>
        <w:ind w:left="0"/>
        <w:jc w:val="both"/>
      </w:pPr>
      <w:r>
        <w:rPr>
          <w:rFonts w:ascii="Times New Roman"/>
          <w:b w:val="false"/>
          <w:i w:val="false"/>
          <w:color w:val="000000"/>
          <w:sz w:val="28"/>
        </w:rPr>
        <w:t>
      борьба с коррозией промысловых трубопроводов;</w:t>
      </w:r>
    </w:p>
    <w:bookmarkEnd w:id="137"/>
    <w:bookmarkStart w:name="z144" w:id="138"/>
    <w:p>
      <w:pPr>
        <w:spacing w:after="0"/>
        <w:ind w:left="0"/>
        <w:jc w:val="both"/>
      </w:pPr>
      <w:r>
        <w:rPr>
          <w:rFonts w:ascii="Times New Roman"/>
          <w:b w:val="false"/>
          <w:i w:val="false"/>
          <w:color w:val="000000"/>
          <w:sz w:val="28"/>
        </w:rPr>
        <w:t>
      проекты по созданию специализированных лабораторий по повышению нефтеотдачи, призабойной зоны скважин, по проведению фильтрационных экспериментов.</w:t>
      </w:r>
    </w:p>
    <w:bookmarkEnd w:id="138"/>
    <w:bookmarkStart w:name="z145" w:id="139"/>
    <w:p>
      <w:pPr>
        <w:spacing w:after="0"/>
        <w:ind w:left="0"/>
        <w:jc w:val="both"/>
      </w:pPr>
      <w:r>
        <w:rPr>
          <w:rFonts w:ascii="Times New Roman"/>
          <w:b w:val="false"/>
          <w:i w:val="false"/>
          <w:color w:val="000000"/>
          <w:sz w:val="28"/>
        </w:rPr>
        <w:t>
      Основное увеличение добычи газа обеспечивается путем развития новых и основных базовых месторождений углеводородов, таких как Карачаганак, Тенгиз, Жанажол, Толкын и ряда других месторождений, принадлежащих КМГ, а также месторождений Каспийского шельфа (Кашаган и другие). Учитывая, что, в основном, добываемый газ является попутным, динамика добычи и производства товарного газа определяется темпами добычи нефти и принятыми технологическими решениями по разработке месторождения (например, обратная закачка газа).</w:t>
      </w:r>
    </w:p>
    <w:bookmarkEnd w:id="139"/>
    <w:bookmarkStart w:name="z146" w:id="140"/>
    <w:p>
      <w:pPr>
        <w:spacing w:after="0"/>
        <w:ind w:left="0"/>
        <w:jc w:val="both"/>
      </w:pPr>
      <w:r>
        <w:rPr>
          <w:rFonts w:ascii="Times New Roman"/>
          <w:b w:val="false"/>
          <w:i w:val="false"/>
          <w:color w:val="000000"/>
          <w:sz w:val="28"/>
        </w:rPr>
        <w:t>
      По прогнозам в 2010 году уровень добычи газа в республике составит порядка – 37,0 млрд. куб. м, по прогнозам к 2014 году составит – около 41,0 млрд. куб. м.</w:t>
      </w:r>
    </w:p>
    <w:bookmarkEnd w:id="140"/>
    <w:bookmarkStart w:name="z147" w:id="141"/>
    <w:p>
      <w:pPr>
        <w:spacing w:after="0"/>
        <w:ind w:left="0"/>
        <w:jc w:val="both"/>
      </w:pPr>
      <w:r>
        <w:rPr>
          <w:rFonts w:ascii="Times New Roman"/>
          <w:b w:val="false"/>
          <w:i w:val="false"/>
          <w:color w:val="000000"/>
          <w:sz w:val="28"/>
        </w:rPr>
        <w:t>
      С учетом использования газа на собственные нужды, а также объемов обратной закачки, баланс добычи и производства товарного газа за 2009 год и ожидаемые объемы прогноза до 2014 года представлены в таблице 5.</w:t>
      </w:r>
    </w:p>
    <w:bookmarkEnd w:id="141"/>
    <w:bookmarkStart w:name="z197" w:id="142"/>
    <w:p>
      <w:pPr>
        <w:spacing w:after="0"/>
        <w:ind w:left="0"/>
        <w:jc w:val="both"/>
      </w:pPr>
      <w:r>
        <w:rPr>
          <w:rFonts w:ascii="Times New Roman"/>
          <w:b w:val="false"/>
          <w:i w:val="false"/>
          <w:color w:val="000000"/>
          <w:sz w:val="28"/>
        </w:rPr>
        <w:t>
                                                                  Таблица 5</w:t>
      </w:r>
    </w:p>
    <w:bookmarkEnd w:id="142"/>
    <w:bookmarkStart w:name="z148" w:id="143"/>
    <w:p>
      <w:pPr>
        <w:spacing w:after="0"/>
        <w:ind w:left="0"/>
        <w:jc w:val="left"/>
      </w:pPr>
      <w:r>
        <w:rPr>
          <w:rFonts w:ascii="Times New Roman"/>
          <w:b/>
          <w:i w:val="false"/>
          <w:color w:val="000000"/>
        </w:rPr>
        <w:t xml:space="preserve"> Перспективный баланс добычи и производства</w:t>
      </w:r>
      <w:r>
        <w:br/>
      </w:r>
      <w:r>
        <w:rPr>
          <w:rFonts w:ascii="Times New Roman"/>
          <w:b/>
          <w:i w:val="false"/>
          <w:color w:val="000000"/>
        </w:rPr>
        <w:t>товарного газа до 2014 года</w:t>
      </w:r>
    </w:p>
    <w:bookmarkEnd w:id="143"/>
    <w:p>
      <w:pPr>
        <w:spacing w:after="0"/>
        <w:ind w:left="0"/>
        <w:jc w:val="both"/>
      </w:pPr>
      <w:r>
        <w:rPr>
          <w:rFonts w:ascii="Times New Roman"/>
          <w:b w:val="false"/>
          <w:i w:val="false"/>
          <w:color w:val="000000"/>
          <w:sz w:val="28"/>
        </w:rPr>
        <w:t>
                                                            млрд. куб.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803"/>
        <w:gridCol w:w="1655"/>
        <w:gridCol w:w="1656"/>
        <w:gridCol w:w="1512"/>
        <w:gridCol w:w="1656"/>
        <w:gridCol w:w="1656"/>
        <w:gridCol w:w="1657"/>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г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г.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г.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г.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добыча сырого газа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сырого газа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и собственные нужды, в т.ч. сжигание газа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закачка в пласт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товарного газа, в том числе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сухой газ к распределению</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bl>
    <w:p>
      <w:pPr>
        <w:spacing w:after="0"/>
        <w:ind w:left="0"/>
        <w:jc w:val="left"/>
      </w:pPr>
      <w:r>
        <w:br/>
      </w:r>
      <w:r>
        <w:rPr>
          <w:rFonts w:ascii="Times New Roman"/>
          <w:b w:val="false"/>
          <w:i w:val="false"/>
          <w:color w:val="000000"/>
          <w:sz w:val="28"/>
        </w:rPr>
        <w:t>
</w:t>
      </w:r>
    </w:p>
    <w:bookmarkStart w:name="z149" w:id="144"/>
    <w:p>
      <w:pPr>
        <w:spacing w:after="0"/>
        <w:ind w:left="0"/>
        <w:jc w:val="both"/>
      </w:pPr>
      <w:r>
        <w:rPr>
          <w:rFonts w:ascii="Times New Roman"/>
          <w:b w:val="false"/>
          <w:i w:val="false"/>
          <w:color w:val="000000"/>
          <w:sz w:val="28"/>
        </w:rPr>
        <w:t>
      Прогнозируемый рост объемов добычи требует формирования соответствующей политики в отношении своевременного восполнения минерально-сырьевой базы. Отсутствует пополнение ресурсной базы новыми месторождениями углеводородного сырья, фонд подготовленных структур республики на сегодняшний день практически исчерпан.</w:t>
      </w:r>
    </w:p>
    <w:bookmarkEnd w:id="144"/>
    <w:bookmarkStart w:name="z150" w:id="145"/>
    <w:p>
      <w:pPr>
        <w:spacing w:after="0"/>
        <w:ind w:left="0"/>
        <w:jc w:val="both"/>
      </w:pPr>
      <w:r>
        <w:rPr>
          <w:rFonts w:ascii="Times New Roman"/>
          <w:b w:val="false"/>
          <w:i w:val="false"/>
          <w:color w:val="000000"/>
          <w:sz w:val="28"/>
        </w:rPr>
        <w:t>
      Так же отсутствует научно-обоснованный прогноз нефтегазоносности на больших глубинах и модели миграции нефти в надсолевой комплекс.</w:t>
      </w:r>
    </w:p>
    <w:bookmarkEnd w:id="145"/>
    <w:bookmarkStart w:name="z151" w:id="146"/>
    <w:p>
      <w:pPr>
        <w:spacing w:after="0"/>
        <w:ind w:left="0"/>
        <w:jc w:val="both"/>
      </w:pPr>
      <w:r>
        <w:rPr>
          <w:rFonts w:ascii="Times New Roman"/>
          <w:b w:val="false"/>
          <w:i w:val="false"/>
          <w:color w:val="000000"/>
          <w:sz w:val="28"/>
        </w:rPr>
        <w:t>
      Проведенные исследования показали, что основной прирост разведанных запасов и добычи углеводородного сырья следует ожидать в акватории Каспийского моря.</w:t>
      </w:r>
    </w:p>
    <w:bookmarkEnd w:id="146"/>
    <w:bookmarkStart w:name="z152" w:id="147"/>
    <w:p>
      <w:pPr>
        <w:spacing w:after="0"/>
        <w:ind w:left="0"/>
        <w:jc w:val="both"/>
      </w:pPr>
      <w:r>
        <w:rPr>
          <w:rFonts w:ascii="Times New Roman"/>
          <w:b w:val="false"/>
          <w:i w:val="false"/>
          <w:color w:val="000000"/>
          <w:sz w:val="28"/>
        </w:rPr>
        <w:t>
      Согласно Плану мероприятий II этапа по реализации Государственной программы освоения КСКМ в декабре 2005 года Министерство энергетики и минеральных ресурсов Республики Казахстан организовало проведение государственного геологического изучения посредством неэксклюзивных геофизических исследований в пределах казахстанского сектора Каспийского моря.</w:t>
      </w:r>
    </w:p>
    <w:bookmarkEnd w:id="147"/>
    <w:bookmarkStart w:name="z153" w:id="148"/>
    <w:p>
      <w:pPr>
        <w:spacing w:after="0"/>
        <w:ind w:left="0"/>
        <w:jc w:val="both"/>
      </w:pPr>
      <w:r>
        <w:rPr>
          <w:rFonts w:ascii="Times New Roman"/>
          <w:b w:val="false"/>
          <w:i w:val="false"/>
          <w:color w:val="000000"/>
          <w:sz w:val="28"/>
        </w:rPr>
        <w:t>
      В 2006 - 2009 годах проведены неэксклюзивные сейсмические исследования МОГТ-2Д в пределах вне контрактных территорий казахстанского сектора Каспийского моря. В настоящее время завершены геофизические работы в объеме 8241,92 полнократных пог. км, а именно в северной части казахстанского сектора Каспийского моря 3241,795 пог. км, в том числе на участках: Шагала - 680,191 пог. км; Бобек - 47,488 пог. км; Шаттык - 860,99 пог. км; Мадина - 525,625 пог. км; III-Р-2 - 768,301 пог. км; Шолпан - 50,6 пог. км; III-P-1 - 40,85 пог. км; II-Р-2 - 267,75 пог. км; в южной части казахстанского сектора Каспийского моря, административно примыкающей к территории Мангистауской области, 5000,125 пог. км.</w:t>
      </w:r>
    </w:p>
    <w:bookmarkEnd w:id="148"/>
    <w:bookmarkStart w:name="z154" w:id="149"/>
    <w:p>
      <w:pPr>
        <w:spacing w:after="0"/>
        <w:ind w:left="0"/>
        <w:jc w:val="both"/>
      </w:pPr>
      <w:r>
        <w:rPr>
          <w:rFonts w:ascii="Times New Roman"/>
          <w:b w:val="false"/>
          <w:i w:val="false"/>
          <w:color w:val="000000"/>
          <w:sz w:val="28"/>
        </w:rPr>
        <w:t>
      В настоящее время в казахстанском секторе Каспийского моря КМГ проводятся геологоразведочные работы по участкам "Н", Жамбыл, Жамбай, Курмангазы, Тюб-Караган, Аташ и Жемчужина.</w:t>
      </w:r>
    </w:p>
    <w:bookmarkEnd w:id="149"/>
    <w:bookmarkStart w:name="z155" w:id="150"/>
    <w:p>
      <w:pPr>
        <w:spacing w:after="0"/>
        <w:ind w:left="0"/>
        <w:jc w:val="both"/>
      </w:pPr>
      <w:r>
        <w:rPr>
          <w:rFonts w:ascii="Times New Roman"/>
          <w:b w:val="false"/>
          <w:i w:val="false"/>
          <w:color w:val="000000"/>
          <w:sz w:val="28"/>
        </w:rPr>
        <w:t>
      Перспективными объектами на разведку залежей углеводородов оцениваются участки Дархан, Шагала, Исатай, Абай, Женис, Бобек, Сатпаев, Махамбет и другие, по которым национальной компанией проводится комплекс мероприятий по подготовке к геологоразведочным работам.</w:t>
      </w:r>
    </w:p>
    <w:bookmarkEnd w:id="150"/>
    <w:bookmarkStart w:name="z156" w:id="151"/>
    <w:p>
      <w:pPr>
        <w:spacing w:after="0"/>
        <w:ind w:left="0"/>
        <w:jc w:val="both"/>
      </w:pPr>
      <w:r>
        <w:rPr>
          <w:rFonts w:ascii="Times New Roman"/>
          <w:b w:val="false"/>
          <w:i w:val="false"/>
          <w:color w:val="000000"/>
          <w:sz w:val="28"/>
        </w:rPr>
        <w:t>
      В целом, исходя из геологических условий формирования перспективных на нефть и газ структур на КСКМ, а также их месторождений-аналогов на суше, прогнозируется, что вышеизложенные участки, в основном, будут нефтяными.</w:t>
      </w:r>
    </w:p>
    <w:bookmarkEnd w:id="151"/>
    <w:bookmarkStart w:name="z157" w:id="152"/>
    <w:p>
      <w:pPr>
        <w:spacing w:after="0"/>
        <w:ind w:left="0"/>
        <w:jc w:val="both"/>
      </w:pPr>
      <w:r>
        <w:rPr>
          <w:rFonts w:ascii="Times New Roman"/>
          <w:b w:val="false"/>
          <w:i w:val="false"/>
          <w:color w:val="000000"/>
          <w:sz w:val="28"/>
        </w:rPr>
        <w:t>
      Согласно действующему законодательству контракт на разведку заключается на срок до шести лет с правом продления срока дважды продолжительностью каждого периода до двух лет. Сложившаяся мировая практика работы показывает, что от начала разведочных работ до получения первой коммерческой нефти проходит 8-10 лет. В этой связи для обеспечения прироста запасов нефти через 8-10 лет уже сейчас необходимо проводить конкурсы на получение права недропользования для проведения разведки углеводородного сырья.</w:t>
      </w:r>
    </w:p>
    <w:bookmarkEnd w:id="152"/>
    <w:bookmarkStart w:name="z158" w:id="153"/>
    <w:p>
      <w:pPr>
        <w:spacing w:after="0"/>
        <w:ind w:left="0"/>
        <w:jc w:val="both"/>
      </w:pPr>
      <w:r>
        <w:rPr>
          <w:rFonts w:ascii="Times New Roman"/>
          <w:b w:val="false"/>
          <w:i w:val="false"/>
          <w:color w:val="000000"/>
          <w:sz w:val="28"/>
        </w:rPr>
        <w:t>
      В соответствии с нормами законодательства Республики Казахстан предоставление права недропользования производится двумя способами: путем проведения конкурса и путем проведения прямых переговоров с национальной компанией. В силу того, что проведение конкурсов с апреля 2007 года приостановлены, права недропользования на новые объекты углеводородного сырья предоставляются только национальной компании на основе прямых переговоров.</w:t>
      </w:r>
    </w:p>
    <w:bookmarkEnd w:id="153"/>
    <w:bookmarkStart w:name="z159" w:id="154"/>
    <w:p>
      <w:pPr>
        <w:spacing w:after="0"/>
        <w:ind w:left="0"/>
        <w:jc w:val="both"/>
      </w:pPr>
      <w:r>
        <w:rPr>
          <w:rFonts w:ascii="Times New Roman"/>
          <w:b w:val="false"/>
          <w:i w:val="false"/>
          <w:color w:val="000000"/>
          <w:sz w:val="28"/>
        </w:rPr>
        <w:t>
      Между тем конкурс на получение права недропользования обеспечивает выполнение следующих принципов:</w:t>
      </w:r>
    </w:p>
    <w:bookmarkEnd w:id="154"/>
    <w:bookmarkStart w:name="z160" w:id="155"/>
    <w:p>
      <w:pPr>
        <w:spacing w:after="0"/>
        <w:ind w:left="0"/>
        <w:jc w:val="both"/>
      </w:pPr>
      <w:r>
        <w:rPr>
          <w:rFonts w:ascii="Times New Roman"/>
          <w:b w:val="false"/>
          <w:i w:val="false"/>
          <w:color w:val="000000"/>
          <w:sz w:val="28"/>
        </w:rPr>
        <w:t>
      открытость (транспарентность) условий конкурсов;</w:t>
      </w:r>
    </w:p>
    <w:bookmarkEnd w:id="155"/>
    <w:bookmarkStart w:name="z161" w:id="156"/>
    <w:p>
      <w:pPr>
        <w:spacing w:after="0"/>
        <w:ind w:left="0"/>
        <w:jc w:val="both"/>
      </w:pPr>
      <w:r>
        <w:rPr>
          <w:rFonts w:ascii="Times New Roman"/>
          <w:b w:val="false"/>
          <w:i w:val="false"/>
          <w:color w:val="000000"/>
          <w:sz w:val="28"/>
        </w:rPr>
        <w:t>
      выявление рыночной стоимости объекта;</w:t>
      </w:r>
    </w:p>
    <w:bookmarkEnd w:id="156"/>
    <w:bookmarkStart w:name="z162" w:id="157"/>
    <w:p>
      <w:pPr>
        <w:spacing w:after="0"/>
        <w:ind w:left="0"/>
        <w:jc w:val="both"/>
      </w:pPr>
      <w:r>
        <w:rPr>
          <w:rFonts w:ascii="Times New Roman"/>
          <w:b w:val="false"/>
          <w:i w:val="false"/>
          <w:color w:val="000000"/>
          <w:sz w:val="28"/>
        </w:rPr>
        <w:t>
      последовательное принятие обоснованных инвестиционных рисков;</w:t>
      </w:r>
    </w:p>
    <w:bookmarkEnd w:id="157"/>
    <w:bookmarkStart w:name="z163" w:id="158"/>
    <w:p>
      <w:pPr>
        <w:spacing w:after="0"/>
        <w:ind w:left="0"/>
        <w:jc w:val="both"/>
      </w:pPr>
      <w:r>
        <w:rPr>
          <w:rFonts w:ascii="Times New Roman"/>
          <w:b w:val="false"/>
          <w:i w:val="false"/>
          <w:color w:val="000000"/>
          <w:sz w:val="28"/>
        </w:rPr>
        <w:t>
      соблюдение достигнутых договоренностей;</w:t>
      </w:r>
    </w:p>
    <w:bookmarkEnd w:id="158"/>
    <w:bookmarkStart w:name="z164" w:id="159"/>
    <w:p>
      <w:pPr>
        <w:spacing w:after="0"/>
        <w:ind w:left="0"/>
        <w:jc w:val="both"/>
      </w:pPr>
      <w:r>
        <w:rPr>
          <w:rFonts w:ascii="Times New Roman"/>
          <w:b w:val="false"/>
          <w:i w:val="false"/>
          <w:color w:val="000000"/>
          <w:sz w:val="28"/>
        </w:rPr>
        <w:t>
      привлечение наиболее технологичных и опытных недропользователей.</w:t>
      </w:r>
    </w:p>
    <w:bookmarkEnd w:id="159"/>
    <w:bookmarkStart w:name="z166" w:id="160"/>
    <w:p>
      <w:pPr>
        <w:spacing w:after="0"/>
        <w:ind w:left="0"/>
        <w:jc w:val="both"/>
      </w:pPr>
      <w:r>
        <w:rPr>
          <w:rFonts w:ascii="Times New Roman"/>
          <w:b w:val="false"/>
          <w:i w:val="false"/>
          <w:color w:val="000000"/>
          <w:sz w:val="28"/>
        </w:rPr>
        <w:t>
      Проведение геологоразведочных работ полностью за счет республиканского бюджета нецелесообразно. В этой связи необходимо снять ограничение на проведение конкурсов на получение права на разведку. При этом государство освобождается от геологических рисков путем переноса их на недропользователей.</w:t>
      </w:r>
    </w:p>
    <w:bookmarkEnd w:id="160"/>
    <w:bookmarkStart w:name="z167" w:id="161"/>
    <w:p>
      <w:pPr>
        <w:spacing w:after="0"/>
        <w:ind w:left="0"/>
        <w:jc w:val="both"/>
      </w:pPr>
      <w:r>
        <w:rPr>
          <w:rFonts w:ascii="Times New Roman"/>
          <w:b w:val="false"/>
          <w:i w:val="false"/>
          <w:color w:val="000000"/>
          <w:sz w:val="28"/>
        </w:rPr>
        <w:t>
      Переработка нефти и газа</w:t>
      </w:r>
    </w:p>
    <w:bookmarkEnd w:id="161"/>
    <w:bookmarkStart w:name="z168" w:id="162"/>
    <w:p>
      <w:pPr>
        <w:spacing w:after="0"/>
        <w:ind w:left="0"/>
        <w:jc w:val="both"/>
      </w:pPr>
      <w:r>
        <w:rPr>
          <w:rFonts w:ascii="Times New Roman"/>
          <w:b w:val="false"/>
          <w:i w:val="false"/>
          <w:color w:val="000000"/>
          <w:sz w:val="28"/>
        </w:rPr>
        <w:t>
      Показатели казахстанских заводов значительно отстают от аналогичных показателей передовых нефтеперерабатывающих предприятий по причине неудовлетворительного состояния нефтеперерабатывающей отрасли по высокотехнологичным процессам и по глубокой переработке углеводородного сырья.</w:t>
      </w:r>
    </w:p>
    <w:bookmarkEnd w:id="162"/>
    <w:bookmarkStart w:name="z169" w:id="163"/>
    <w:p>
      <w:pPr>
        <w:spacing w:after="0"/>
        <w:ind w:left="0"/>
        <w:jc w:val="both"/>
      </w:pPr>
      <w:r>
        <w:rPr>
          <w:rFonts w:ascii="Times New Roman"/>
          <w:b w:val="false"/>
          <w:i w:val="false"/>
          <w:color w:val="000000"/>
          <w:sz w:val="28"/>
        </w:rPr>
        <w:t>
      Это обусловлено простейшей конфигурацией заводов, невысокой глубиной переработки нефти, небольшим ассортиментом продукции и их невысоким качеством, которые в ближайшем будущем не смогут удовлетворять изменяющимся стандартам качества.</w:t>
      </w:r>
    </w:p>
    <w:bookmarkEnd w:id="163"/>
    <w:bookmarkStart w:name="z170" w:id="164"/>
    <w:p>
      <w:pPr>
        <w:spacing w:after="0"/>
        <w:ind w:left="0"/>
        <w:jc w:val="both"/>
      </w:pPr>
      <w:r>
        <w:rPr>
          <w:rFonts w:ascii="Times New Roman"/>
          <w:b w:val="false"/>
          <w:i w:val="false"/>
          <w:color w:val="000000"/>
          <w:sz w:val="28"/>
        </w:rPr>
        <w:t>
      На производство нефтепродуктов оказывает влияние недозагруженность производственных мощностей, в основном ПНХЗ и ПКОП, ввиду зависимости от поставок нефти из России. Стоимость поставляемой нефти, которая зависит от мировых цен на нефть, влияет на формирование внутренних цен на нефтепродукты.</w:t>
      </w:r>
    </w:p>
    <w:bookmarkEnd w:id="164"/>
    <w:bookmarkStart w:name="z171" w:id="165"/>
    <w:p>
      <w:pPr>
        <w:spacing w:after="0"/>
        <w:ind w:left="0"/>
        <w:jc w:val="both"/>
      </w:pPr>
      <w:r>
        <w:rPr>
          <w:rFonts w:ascii="Times New Roman"/>
          <w:b w:val="false"/>
          <w:i w:val="false"/>
          <w:color w:val="000000"/>
          <w:sz w:val="28"/>
        </w:rPr>
        <w:t>
      Фактическая переработка нефти и производство основных видов нефтепродуктов за 2009 год и прогноз до 2014 года представлены в таблице 6.</w:t>
      </w:r>
    </w:p>
    <w:bookmarkEnd w:id="165"/>
    <w:bookmarkStart w:name="z757" w:id="166"/>
    <w:p>
      <w:pPr>
        <w:spacing w:after="0"/>
        <w:ind w:left="0"/>
        <w:jc w:val="both"/>
      </w:pPr>
      <w:r>
        <w:rPr>
          <w:rFonts w:ascii="Times New Roman"/>
          <w:b w:val="false"/>
          <w:i w:val="false"/>
          <w:color w:val="000000"/>
          <w:sz w:val="28"/>
        </w:rPr>
        <w:t>
                                                                Таблица 6</w:t>
      </w:r>
    </w:p>
    <w:bookmarkEnd w:id="166"/>
    <w:bookmarkStart w:name="z172" w:id="167"/>
    <w:p>
      <w:pPr>
        <w:spacing w:after="0"/>
        <w:ind w:left="0"/>
        <w:jc w:val="left"/>
      </w:pPr>
      <w:r>
        <w:rPr>
          <w:rFonts w:ascii="Times New Roman"/>
          <w:b/>
          <w:i w:val="false"/>
          <w:color w:val="000000"/>
        </w:rPr>
        <w:t xml:space="preserve"> Прогноз переработки нефти, выработки основных видов</w:t>
      </w:r>
      <w:r>
        <w:br/>
      </w:r>
      <w:r>
        <w:rPr>
          <w:rFonts w:ascii="Times New Roman"/>
          <w:b/>
          <w:i w:val="false"/>
          <w:color w:val="000000"/>
        </w:rPr>
        <w:t>нефтепродуктов и уровня обеспеченности внутреннего рынка</w:t>
      </w:r>
      <w:r>
        <w:br/>
      </w:r>
      <w:r>
        <w:rPr>
          <w:rFonts w:ascii="Times New Roman"/>
          <w:b/>
          <w:i w:val="false"/>
          <w:color w:val="000000"/>
        </w:rPr>
        <w:t>нефтепродуктов Республики Казахстан за счет собственного</w:t>
      </w:r>
      <w:r>
        <w:br/>
      </w:r>
      <w:r>
        <w:rPr>
          <w:rFonts w:ascii="Times New Roman"/>
          <w:b/>
          <w:i w:val="false"/>
          <w:color w:val="000000"/>
        </w:rPr>
        <w:t>производства на период 2010 – 2014 гг.</w:t>
      </w:r>
    </w:p>
    <w:bookmarkEnd w:id="167"/>
    <w:p>
      <w:pPr>
        <w:spacing w:after="0"/>
        <w:ind w:left="0"/>
        <w:jc w:val="both"/>
      </w:pPr>
      <w:r>
        <w:rPr>
          <w:rFonts w:ascii="Times New Roman"/>
          <w:b w:val="false"/>
          <w:i w:val="false"/>
          <w:color w:val="000000"/>
          <w:sz w:val="28"/>
        </w:rPr>
        <w:t>
                                                                   тыс.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2537"/>
        <w:gridCol w:w="2017"/>
        <w:gridCol w:w="2017"/>
        <w:gridCol w:w="2192"/>
        <w:gridCol w:w="2192"/>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нефти, в том числе:</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НПЗ</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НХЗ</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Шымкентский НПЗ</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бензины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внутреннего рынка нефтепродуктов за счет собственного производства</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Автобензины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r>
    </w:tbl>
    <w:p>
      <w:pPr>
        <w:spacing w:after="0"/>
        <w:ind w:left="0"/>
        <w:jc w:val="left"/>
      </w:pPr>
      <w:r>
        <w:br/>
      </w:r>
      <w:r>
        <w:rPr>
          <w:rFonts w:ascii="Times New Roman"/>
          <w:b w:val="false"/>
          <w:i w:val="false"/>
          <w:color w:val="000000"/>
          <w:sz w:val="28"/>
        </w:rPr>
        <w:t>
</w:t>
      </w:r>
    </w:p>
    <w:bookmarkStart w:name="z173" w:id="168"/>
    <w:p>
      <w:pPr>
        <w:spacing w:after="0"/>
        <w:ind w:left="0"/>
        <w:jc w:val="both"/>
      </w:pPr>
      <w:r>
        <w:rPr>
          <w:rFonts w:ascii="Times New Roman"/>
          <w:b w:val="false"/>
          <w:i w:val="false"/>
          <w:color w:val="000000"/>
          <w:sz w:val="28"/>
        </w:rPr>
        <w:t>
      Прогнозный баланс производства нефтепродуктов НПЗ выполнен на основании предварительного Технико-экономического обоснования (далее - ТЭО) проекта модернизации ПНХЗ, ТЭО проекта модернизации ПКОП, ТЭО и проектно-сметной документации проекта модернизации АНПЗ. На стадии реализации инвестиционных проектов развития трех НПЗ, на ежегодной основе по факту производства и потребления нефтепродуктов необходимо вносить соответствующие корректировки в Программу.</w:t>
      </w:r>
    </w:p>
    <w:bookmarkEnd w:id="168"/>
    <w:bookmarkStart w:name="z174" w:id="169"/>
    <w:p>
      <w:pPr>
        <w:spacing w:after="0"/>
        <w:ind w:left="0"/>
        <w:jc w:val="both"/>
      </w:pPr>
      <w:r>
        <w:rPr>
          <w:rFonts w:ascii="Times New Roman"/>
          <w:b w:val="false"/>
          <w:i w:val="false"/>
          <w:color w:val="000000"/>
          <w:sz w:val="28"/>
        </w:rPr>
        <w:t>
      Для всех НПЗ республики запланированы проекты развития и модернизации, направленные на увеличение глубины переработки нефти, переработку остаточных тяжелых нефтепродуктов в высококачественные моторные топлива, а также выпуск экспортной нефтехимической продукции, создающей сырьевую основу для дальнейшей переработки с получением конкурентоспособной нефтехимической продукции.</w:t>
      </w:r>
    </w:p>
    <w:bookmarkEnd w:id="169"/>
    <w:bookmarkStart w:name="z175" w:id="170"/>
    <w:p>
      <w:pPr>
        <w:spacing w:after="0"/>
        <w:ind w:left="0"/>
        <w:jc w:val="both"/>
      </w:pPr>
      <w:r>
        <w:rPr>
          <w:rFonts w:ascii="Times New Roman"/>
          <w:b w:val="false"/>
          <w:i w:val="false"/>
          <w:color w:val="000000"/>
          <w:sz w:val="28"/>
        </w:rPr>
        <w:t>
      Требуется также расширение действующих ГПЗ с одновременным сооружением специальных установок по очистке газа при разработке малых нефтегазовых месторождений.</w:t>
      </w:r>
    </w:p>
    <w:bookmarkEnd w:id="170"/>
    <w:bookmarkStart w:name="z758" w:id="171"/>
    <w:p>
      <w:pPr>
        <w:spacing w:after="0"/>
        <w:ind w:left="0"/>
        <w:jc w:val="both"/>
      </w:pPr>
      <w:r>
        <w:rPr>
          <w:rFonts w:ascii="Times New Roman"/>
          <w:b w:val="false"/>
          <w:i w:val="false"/>
          <w:color w:val="000000"/>
          <w:sz w:val="28"/>
        </w:rPr>
        <w:t>
                                                                 Таблица 7</w:t>
      </w:r>
    </w:p>
    <w:bookmarkEnd w:id="171"/>
    <w:bookmarkStart w:name="z176" w:id="172"/>
    <w:p>
      <w:pPr>
        <w:spacing w:after="0"/>
        <w:ind w:left="0"/>
        <w:jc w:val="left"/>
      </w:pPr>
      <w:r>
        <w:rPr>
          <w:rFonts w:ascii="Times New Roman"/>
          <w:b/>
          <w:i w:val="false"/>
          <w:color w:val="000000"/>
        </w:rPr>
        <w:t xml:space="preserve"> Динамика увеличения мощностей действующих и новых</w:t>
      </w:r>
      <w:r>
        <w:br/>
      </w:r>
      <w:r>
        <w:rPr>
          <w:rFonts w:ascii="Times New Roman"/>
          <w:b/>
          <w:i w:val="false"/>
          <w:color w:val="000000"/>
        </w:rPr>
        <w:t>газоперерабатывающих заводов и установок комплексной подготовки газа</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649"/>
        <w:gridCol w:w="1838"/>
        <w:gridCol w:w="2222"/>
        <w:gridCol w:w="1838"/>
        <w:gridCol w:w="2223"/>
        <w:gridCol w:w="1839"/>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Газоперерабатывающие</w:t>
            </w:r>
          </w:p>
          <w:p>
            <w:pPr>
              <w:spacing w:after="20"/>
              <w:ind w:left="20"/>
              <w:jc w:val="both"/>
            </w:pPr>
            <w:r>
              <w:rPr>
                <w:rFonts w:ascii="Times New Roman"/>
                <w:b w:val="false"/>
                <w:i w:val="false"/>
                <w:color w:val="000000"/>
                <w:sz w:val="20"/>
              </w:rPr>
              <w:t>
заводы (ГПЗ) и</w:t>
            </w:r>
          </w:p>
          <w:p>
            <w:pPr>
              <w:spacing w:after="20"/>
              <w:ind w:left="20"/>
              <w:jc w:val="both"/>
            </w:pPr>
            <w:r>
              <w:rPr>
                <w:rFonts w:ascii="Times New Roman"/>
                <w:b w:val="false"/>
                <w:i w:val="false"/>
                <w:color w:val="000000"/>
                <w:sz w:val="20"/>
              </w:rPr>
              <w:t>
Установки подготовки</w:t>
            </w:r>
          </w:p>
          <w:p>
            <w:pPr>
              <w:spacing w:after="20"/>
              <w:ind w:left="20"/>
              <w:jc w:val="both"/>
            </w:pPr>
            <w:r>
              <w:rPr>
                <w:rFonts w:ascii="Times New Roman"/>
                <w:b w:val="false"/>
                <w:i w:val="false"/>
                <w:color w:val="000000"/>
                <w:sz w:val="20"/>
              </w:rPr>
              <w:t>
попутного газа (УКПГ)</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ожидаемого</w:t>
            </w:r>
          </w:p>
          <w:p>
            <w:pPr>
              <w:spacing w:after="20"/>
              <w:ind w:left="20"/>
              <w:jc w:val="both"/>
            </w:pPr>
            <w:r>
              <w:rPr>
                <w:rFonts w:ascii="Times New Roman"/>
                <w:b w:val="false"/>
                <w:i w:val="false"/>
                <w:color w:val="000000"/>
                <w:sz w:val="20"/>
              </w:rPr>
              <w:t>
ввода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переработке</w:t>
            </w:r>
          </w:p>
          <w:p>
            <w:pPr>
              <w:spacing w:after="20"/>
              <w:ind w:left="20"/>
              <w:jc w:val="both"/>
            </w:pPr>
            <w:r>
              <w:rPr>
                <w:rFonts w:ascii="Times New Roman"/>
                <w:b w:val="false"/>
                <w:i w:val="false"/>
                <w:color w:val="000000"/>
                <w:sz w:val="20"/>
              </w:rPr>
              <w:t>
газа,</w:t>
            </w:r>
          </w:p>
          <w:p>
            <w:pPr>
              <w:spacing w:after="20"/>
              <w:ind w:left="20"/>
              <w:jc w:val="both"/>
            </w:pPr>
            <w:r>
              <w:rPr>
                <w:rFonts w:ascii="Times New Roman"/>
                <w:b w:val="false"/>
                <w:i w:val="false"/>
                <w:color w:val="000000"/>
                <w:sz w:val="20"/>
              </w:rPr>
              <w:t>
млн.куб.м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выработке</w:t>
            </w:r>
          </w:p>
          <w:p>
            <w:pPr>
              <w:spacing w:after="20"/>
              <w:ind w:left="20"/>
              <w:jc w:val="both"/>
            </w:pPr>
            <w:r>
              <w:rPr>
                <w:rFonts w:ascii="Times New Roman"/>
                <w:b w:val="false"/>
                <w:i w:val="false"/>
                <w:color w:val="000000"/>
                <w:sz w:val="20"/>
              </w:rPr>
              <w:t>
сжиженного</w:t>
            </w:r>
          </w:p>
          <w:p>
            <w:pPr>
              <w:spacing w:after="20"/>
              <w:ind w:left="20"/>
              <w:jc w:val="both"/>
            </w:pPr>
            <w:r>
              <w:rPr>
                <w:rFonts w:ascii="Times New Roman"/>
                <w:b w:val="false"/>
                <w:i w:val="false"/>
                <w:color w:val="000000"/>
                <w:sz w:val="20"/>
              </w:rPr>
              <w:t>
газа</w:t>
            </w:r>
          </w:p>
          <w:p>
            <w:pPr>
              <w:spacing w:after="20"/>
              <w:ind w:left="20"/>
              <w:jc w:val="both"/>
            </w:pPr>
            <w:r>
              <w:rPr>
                <w:rFonts w:ascii="Times New Roman"/>
                <w:b w:val="false"/>
                <w:i w:val="false"/>
                <w:color w:val="000000"/>
                <w:sz w:val="20"/>
              </w:rPr>
              <w:t>
тыс.тонн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переработке</w:t>
            </w:r>
          </w:p>
          <w:p>
            <w:pPr>
              <w:spacing w:after="20"/>
              <w:ind w:left="20"/>
              <w:jc w:val="both"/>
            </w:pPr>
            <w:r>
              <w:rPr>
                <w:rFonts w:ascii="Times New Roman"/>
                <w:b w:val="false"/>
                <w:i w:val="false"/>
                <w:color w:val="000000"/>
                <w:sz w:val="20"/>
              </w:rPr>
              <w:t>
газа,</w:t>
            </w:r>
          </w:p>
          <w:p>
            <w:pPr>
              <w:spacing w:after="20"/>
              <w:ind w:left="20"/>
              <w:jc w:val="both"/>
            </w:pPr>
            <w:r>
              <w:rPr>
                <w:rFonts w:ascii="Times New Roman"/>
                <w:b w:val="false"/>
                <w:i w:val="false"/>
                <w:color w:val="000000"/>
                <w:sz w:val="20"/>
              </w:rPr>
              <w:t>
млн. куб.м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выработке</w:t>
            </w:r>
          </w:p>
          <w:p>
            <w:pPr>
              <w:spacing w:after="20"/>
              <w:ind w:left="20"/>
              <w:jc w:val="both"/>
            </w:pPr>
            <w:r>
              <w:rPr>
                <w:rFonts w:ascii="Times New Roman"/>
                <w:b w:val="false"/>
                <w:i w:val="false"/>
                <w:color w:val="000000"/>
                <w:sz w:val="20"/>
              </w:rPr>
              <w:t>
сжиженного</w:t>
            </w:r>
          </w:p>
          <w:p>
            <w:pPr>
              <w:spacing w:after="20"/>
              <w:ind w:left="20"/>
              <w:jc w:val="both"/>
            </w:pPr>
            <w:r>
              <w:rPr>
                <w:rFonts w:ascii="Times New Roman"/>
                <w:b w:val="false"/>
                <w:i w:val="false"/>
                <w:color w:val="000000"/>
                <w:sz w:val="20"/>
              </w:rPr>
              <w:t>
газа</w:t>
            </w:r>
          </w:p>
          <w:p>
            <w:pPr>
              <w:spacing w:after="20"/>
              <w:ind w:left="20"/>
              <w:jc w:val="both"/>
            </w:pPr>
            <w:r>
              <w:rPr>
                <w:rFonts w:ascii="Times New Roman"/>
                <w:b w:val="false"/>
                <w:i w:val="false"/>
                <w:color w:val="000000"/>
                <w:sz w:val="20"/>
              </w:rPr>
              <w:t>
тыс.тонн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Газоперерабатывающие заводы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КазГПЗ.</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Тенгизский ГПЗ</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ЖГПЗ (3-завод)</w:t>
            </w:r>
          </w:p>
          <w:p>
            <w:pPr>
              <w:spacing w:after="20"/>
              <w:ind w:left="20"/>
              <w:jc w:val="both"/>
            </w:pPr>
            <w:r>
              <w:rPr>
                <w:rFonts w:ascii="Times New Roman"/>
                <w:b w:val="false"/>
                <w:i w:val="false"/>
                <w:color w:val="000000"/>
                <w:sz w:val="20"/>
              </w:rPr>
              <w:t>
II - очередь</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Кашаганский ГПЗ</w:t>
            </w:r>
          </w:p>
          <w:p>
            <w:pPr>
              <w:spacing w:after="20"/>
              <w:ind w:left="20"/>
              <w:jc w:val="both"/>
            </w:pPr>
            <w:r>
              <w:rPr>
                <w:rFonts w:ascii="Times New Roman"/>
                <w:b w:val="false"/>
                <w:i w:val="false"/>
                <w:color w:val="000000"/>
                <w:sz w:val="20"/>
              </w:rPr>
              <w:t>
I очередь</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Боранкольский ГПЗ</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ГПЗ</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комплексной подготовки газа</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"Амангельды Газ"</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"КазГерМунай"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"Торгай Петролеум"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других</w:t>
            </w:r>
          </w:p>
          <w:p>
            <w:pPr>
              <w:spacing w:after="20"/>
              <w:ind w:left="20"/>
              <w:jc w:val="both"/>
            </w:pPr>
            <w:r>
              <w:rPr>
                <w:rFonts w:ascii="Times New Roman"/>
                <w:b w:val="false"/>
                <w:i w:val="false"/>
                <w:color w:val="000000"/>
                <w:sz w:val="20"/>
              </w:rPr>
              <w:t>
месторождениях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установкам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ГПЗ и УКПГ</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bl>
    <w:p>
      <w:pPr>
        <w:spacing w:after="0"/>
        <w:ind w:left="0"/>
        <w:jc w:val="left"/>
      </w:pPr>
    </w:p>
    <w:p>
      <w:pPr>
        <w:spacing w:after="0"/>
        <w:ind w:left="0"/>
        <w:jc w:val="both"/>
      </w:pPr>
      <w:r>
        <w:rPr>
          <w:rFonts w:ascii="Times New Roman"/>
          <w:b w:val="false"/>
          <w:i w:val="false"/>
          <w:color w:val="000000"/>
          <w:sz w:val="28"/>
        </w:rPr>
        <w:t>
      В рамках реализации Программы утилизации газа недропользователями республики выработка сжиженного газа производятся на установке комплексной подготовки газа. В Казахстане сжиженный углеводородный газ производится на трех ГПЗ - Тенгизский, Казахский, Жанажолский, трех нефтеперерабатывающих заводах - ПКОП, ПНХЗ, АНПЗ.</w:t>
      </w:r>
    </w:p>
    <w:p>
      <w:pPr>
        <w:spacing w:after="0"/>
        <w:ind w:left="0"/>
        <w:jc w:val="both"/>
      </w:pPr>
      <w:r>
        <w:rPr>
          <w:rFonts w:ascii="Times New Roman"/>
          <w:b w:val="false"/>
          <w:i w:val="false"/>
          <w:color w:val="000000"/>
          <w:sz w:val="28"/>
        </w:rPr>
        <w:t>
      Динамика выработки сжиженного газа нефтегазоперерабывающими заводами, экспорта и поставки сжиженный углеводородный газ на внутренний рынок за 2009 годы и прогноз до 2014 года приведены в таблице 8:</w:t>
      </w:r>
    </w:p>
    <w:bookmarkStart w:name="z755" w:id="173"/>
    <w:p>
      <w:pPr>
        <w:spacing w:after="0"/>
        <w:ind w:left="0"/>
        <w:jc w:val="both"/>
      </w:pPr>
      <w:r>
        <w:rPr>
          <w:rFonts w:ascii="Times New Roman"/>
          <w:b w:val="false"/>
          <w:i w:val="false"/>
          <w:color w:val="000000"/>
          <w:sz w:val="28"/>
        </w:rPr>
        <w:t>
                                                                Таблица 8</w:t>
      </w:r>
    </w:p>
    <w:bookmarkEnd w:id="173"/>
    <w:bookmarkStart w:name="z756" w:id="174"/>
    <w:p>
      <w:pPr>
        <w:spacing w:after="0"/>
        <w:ind w:left="0"/>
        <w:jc w:val="left"/>
      </w:pPr>
      <w:r>
        <w:rPr>
          <w:rFonts w:ascii="Times New Roman"/>
          <w:b/>
          <w:i w:val="false"/>
          <w:color w:val="000000"/>
        </w:rPr>
        <w:t xml:space="preserve">  Тенденция выработки сжиженного газа за 2009 год</w:t>
      </w:r>
      <w:r>
        <w:br/>
      </w:r>
      <w:r>
        <w:rPr>
          <w:rFonts w:ascii="Times New Roman"/>
          <w:b/>
          <w:i w:val="false"/>
          <w:color w:val="000000"/>
        </w:rPr>
        <w:t>и прогноз до 2014 года, в тыс. тонн</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007"/>
        <w:gridCol w:w="1848"/>
        <w:gridCol w:w="1848"/>
        <w:gridCol w:w="1848"/>
        <w:gridCol w:w="1848"/>
        <w:gridCol w:w="1848"/>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г.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г.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г.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ГПЗ РК: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Тенгизшевройл ГПЗ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 ГПЗ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КазГПЗ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Казгермунай УКПГ</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Тургай-Петролум УКПГ</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Жаикмунай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НПЗ РК: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ПНХЗ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ПКОП</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производство сжиженного газа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сжиженного газа на внутренний рынок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p>
    <w:bookmarkStart w:name="z177" w:id="175"/>
    <w:p>
      <w:pPr>
        <w:spacing w:after="0"/>
        <w:ind w:left="0"/>
        <w:jc w:val="both"/>
      </w:pPr>
      <w:r>
        <w:rPr>
          <w:rFonts w:ascii="Times New Roman"/>
          <w:b w:val="false"/>
          <w:i w:val="false"/>
          <w:color w:val="000000"/>
          <w:sz w:val="28"/>
        </w:rPr>
        <w:t>
      Проведенные исследования показывают, что есть возможности для диверсификации отрасли в направлении создания конкурентоспособной экспортной нефтехимической продукции с высокой добавленной стоимостью.</w:t>
      </w:r>
    </w:p>
    <w:bookmarkEnd w:id="175"/>
    <w:bookmarkStart w:name="z178" w:id="176"/>
    <w:p>
      <w:pPr>
        <w:spacing w:after="0"/>
        <w:ind w:left="0"/>
        <w:jc w:val="both"/>
      </w:pPr>
      <w:r>
        <w:rPr>
          <w:rFonts w:ascii="Times New Roman"/>
          <w:b w:val="false"/>
          <w:i w:val="false"/>
          <w:color w:val="000000"/>
          <w:sz w:val="28"/>
        </w:rPr>
        <w:t>
      Поэтому для создания полного технологического цикла по глубокой переработке углеводородного сырья и развития высокотехнологичных производств, насыщения отечественного рынка базовой нефтехимической продукцией, а также поставки на экспорт конкурентоспособной казахстанской продукции планируется реализация разработанных инвестиционных проектов создания нефтехимических производств и инвестиционных проектов модернизации всех НПЗ.</w:t>
      </w:r>
    </w:p>
    <w:bookmarkEnd w:id="176"/>
    <w:bookmarkStart w:name="z179" w:id="177"/>
    <w:p>
      <w:pPr>
        <w:spacing w:after="0"/>
        <w:ind w:left="0"/>
        <w:jc w:val="both"/>
      </w:pPr>
      <w:r>
        <w:rPr>
          <w:rFonts w:ascii="Times New Roman"/>
          <w:b w:val="false"/>
          <w:i w:val="false"/>
          <w:color w:val="000000"/>
          <w:sz w:val="28"/>
        </w:rPr>
        <w:t>
      Республика Казахстан имеет ряд явных преимуществ, которые могут и должны обеспечить успешное строительство нефтехимических комплексов мирового уровня, основными аргументами для этого является следующее:</w:t>
      </w:r>
    </w:p>
    <w:bookmarkEnd w:id="177"/>
    <w:bookmarkStart w:name="z180" w:id="178"/>
    <w:p>
      <w:pPr>
        <w:spacing w:after="0"/>
        <w:ind w:left="0"/>
        <w:jc w:val="both"/>
      </w:pPr>
      <w:r>
        <w:rPr>
          <w:rFonts w:ascii="Times New Roman"/>
          <w:b w:val="false"/>
          <w:i w:val="false"/>
          <w:color w:val="000000"/>
          <w:sz w:val="28"/>
        </w:rPr>
        <w:t>
      1) существуют достаточные ресурсы сырья (нефть и газ);</w:t>
      </w:r>
    </w:p>
    <w:bookmarkEnd w:id="178"/>
    <w:bookmarkStart w:name="z181" w:id="179"/>
    <w:p>
      <w:pPr>
        <w:spacing w:after="0"/>
        <w:ind w:left="0"/>
        <w:jc w:val="both"/>
      </w:pPr>
      <w:r>
        <w:rPr>
          <w:rFonts w:ascii="Times New Roman"/>
          <w:b w:val="false"/>
          <w:i w:val="false"/>
          <w:color w:val="000000"/>
          <w:sz w:val="28"/>
        </w:rPr>
        <w:t>
      2) будут использованы природные и попутные газы месторождений в различных регионах республики (Тенгиз, Каспий), в которых фракция, содержащая этан, составляет 13 - 16 % и выше от общего объема газа, что является основным экономическим и технологическим преимуществом для производства этилена - базового нефтехимического продукта;</w:t>
      </w:r>
    </w:p>
    <w:bookmarkEnd w:id="179"/>
    <w:bookmarkStart w:name="z182" w:id="180"/>
    <w:p>
      <w:pPr>
        <w:spacing w:after="0"/>
        <w:ind w:left="0"/>
        <w:jc w:val="both"/>
      </w:pPr>
      <w:r>
        <w:rPr>
          <w:rFonts w:ascii="Times New Roman"/>
          <w:b w:val="false"/>
          <w:i w:val="false"/>
          <w:color w:val="000000"/>
          <w:sz w:val="28"/>
        </w:rPr>
        <w:t>
      3) этилен может быть использован для производства широкого спектра нефтехимической продукции, но наиболее экономически выгодным будет производство полиэтилена и полипропилена, полистирола, этиленгликоля и другой продукции свыше 20 наименований;</w:t>
      </w:r>
    </w:p>
    <w:bookmarkEnd w:id="180"/>
    <w:bookmarkStart w:name="z183" w:id="181"/>
    <w:p>
      <w:pPr>
        <w:spacing w:after="0"/>
        <w:ind w:left="0"/>
        <w:jc w:val="both"/>
      </w:pPr>
      <w:r>
        <w:rPr>
          <w:rFonts w:ascii="Times New Roman"/>
          <w:b w:val="false"/>
          <w:i w:val="false"/>
          <w:color w:val="000000"/>
          <w:sz w:val="28"/>
        </w:rPr>
        <w:t>
      4) начата технологическая модернизация и дооснащение АНПЗ и будет продолжена аналогичная работа по другим НПЗ и ГПЗ, что позволит производить дополнительное сырье для нефтехимических производств.</w:t>
      </w:r>
    </w:p>
    <w:bookmarkEnd w:id="181"/>
    <w:bookmarkStart w:name="z184" w:id="182"/>
    <w:p>
      <w:pPr>
        <w:spacing w:after="0"/>
        <w:ind w:left="0"/>
        <w:jc w:val="both"/>
      </w:pPr>
      <w:r>
        <w:rPr>
          <w:rFonts w:ascii="Times New Roman"/>
          <w:b w:val="false"/>
          <w:i w:val="false"/>
          <w:color w:val="000000"/>
          <w:sz w:val="28"/>
        </w:rPr>
        <w:t>
      Полученная в Казахстане нефтехимическая продукция будет способствовать мультипликативному эффекту индустриального развития экономики - производимая базовая продукция является сырьем для смежных отраслей экономики для выпуска продукции промышленного и бытового назначения с высокой добавленной стоимостью: строительные, упаковочные, облицовочные материалы и пластмассовые приборы и изделия и так далее. Например, реализация инвестиционного проекта "Комплекс по производству ароматических углеводородов (бензола и параксилола) на Атырауском НПЗ" в рамках модернизации обеспечит увеличение глубины переработки нефти и выпуск ароматических соединений, потребителями которых могут стать предприятия Китая и стран Центральной и Юго-Восточной Азии, а также создаваемые отечественные предприятия по производству нефтехимической продукции с высокой добавленной стоимостью (после 2014 года).</w:t>
      </w:r>
    </w:p>
    <w:bookmarkEnd w:id="182"/>
    <w:bookmarkStart w:name="z185" w:id="183"/>
    <w:p>
      <w:pPr>
        <w:spacing w:after="0"/>
        <w:ind w:left="0"/>
        <w:jc w:val="both"/>
      </w:pPr>
      <w:r>
        <w:rPr>
          <w:rFonts w:ascii="Times New Roman"/>
          <w:b w:val="false"/>
          <w:i w:val="false"/>
          <w:color w:val="000000"/>
          <w:sz w:val="28"/>
        </w:rPr>
        <w:t>
      Для завоевания казахстанской нефтехимической продукцией экономической ниши на международном рынке важно учесть территориальную отдаленность Казахстана от основных рынков сбыта и удорожание в конечной цене от транспортной составляющей.</w:t>
      </w:r>
    </w:p>
    <w:bookmarkEnd w:id="183"/>
    <w:bookmarkStart w:name="z186" w:id="184"/>
    <w:p>
      <w:pPr>
        <w:spacing w:after="0"/>
        <w:ind w:left="0"/>
        <w:jc w:val="both"/>
      </w:pPr>
      <w:r>
        <w:rPr>
          <w:rFonts w:ascii="Times New Roman"/>
          <w:b w:val="false"/>
          <w:i w:val="false"/>
          <w:color w:val="000000"/>
          <w:sz w:val="28"/>
        </w:rPr>
        <w:t>
      Транспортировка нефти и газа, развитие инфраструктуры</w:t>
      </w:r>
    </w:p>
    <w:bookmarkEnd w:id="184"/>
    <w:bookmarkStart w:name="z187" w:id="185"/>
    <w:p>
      <w:pPr>
        <w:spacing w:after="0"/>
        <w:ind w:left="0"/>
        <w:jc w:val="both"/>
      </w:pPr>
      <w:r>
        <w:rPr>
          <w:rFonts w:ascii="Times New Roman"/>
          <w:b w:val="false"/>
          <w:i w:val="false"/>
          <w:color w:val="000000"/>
          <w:sz w:val="28"/>
        </w:rPr>
        <w:t>
      Учитывая прогнозы увеличения добычи нефти и газа для Казахстана, все большее значение приобретает вопрос создания новых и расширение существующих экспортных систем для развития нефтегазотранспортной инфраструктуры.</w:t>
      </w:r>
    </w:p>
    <w:bookmarkEnd w:id="185"/>
    <w:bookmarkStart w:name="z188" w:id="186"/>
    <w:p>
      <w:pPr>
        <w:spacing w:after="0"/>
        <w:ind w:left="0"/>
        <w:jc w:val="both"/>
      </w:pPr>
      <w:r>
        <w:rPr>
          <w:rFonts w:ascii="Times New Roman"/>
          <w:b w:val="false"/>
          <w:i w:val="false"/>
          <w:color w:val="000000"/>
          <w:sz w:val="28"/>
        </w:rPr>
        <w:t>
      С целью повышения эффективности использования нефтегазовых ресурсов Казахстан должен продолжить поиск и реализацию проектов по транспортировке казахстанских углеводородов на наиболее привлекательные рынки сбыта при условии минимизации транспортных издержек. Развитие мощностей и направлений экспорта нефти и газа должно соответствовать перспективным объемам добычи и внутреннего потребления, наличию долгосрочных договоренностей с транзитными странами, уровню спроса и ситуации на мировых рынках потребления.</w:t>
      </w:r>
    </w:p>
    <w:bookmarkEnd w:id="186"/>
    <w:bookmarkStart w:name="z189" w:id="187"/>
    <w:p>
      <w:pPr>
        <w:spacing w:after="0"/>
        <w:ind w:left="0"/>
        <w:jc w:val="both"/>
      </w:pPr>
      <w:r>
        <w:rPr>
          <w:rFonts w:ascii="Times New Roman"/>
          <w:b w:val="false"/>
          <w:i w:val="false"/>
          <w:color w:val="000000"/>
          <w:sz w:val="28"/>
        </w:rPr>
        <w:t>
      С целью развития и диверсификации экспортных маршрутов транспортировки казахстанской нефти проводится работа по реализации следующих проектов: поэтапного расширения нефтепровода КТК, создание ККСТ с присоединением к трубопроводу Баку-Тбилиси - Джейхан и увеличение пропускной способности нефтепровода Казахстан - Китай. Основные направления экспорта казахстанской нефти представлены в таблице 9.</w:t>
      </w:r>
    </w:p>
    <w:bookmarkEnd w:id="187"/>
    <w:bookmarkStart w:name="z759" w:id="188"/>
    <w:p>
      <w:pPr>
        <w:spacing w:after="0"/>
        <w:ind w:left="0"/>
        <w:jc w:val="both"/>
      </w:pPr>
      <w:r>
        <w:rPr>
          <w:rFonts w:ascii="Times New Roman"/>
          <w:b w:val="false"/>
          <w:i w:val="false"/>
          <w:color w:val="000000"/>
          <w:sz w:val="28"/>
        </w:rPr>
        <w:t>
                                                                  Таблица 9</w:t>
      </w:r>
    </w:p>
    <w:bookmarkEnd w:id="188"/>
    <w:bookmarkStart w:name="z190" w:id="189"/>
    <w:p>
      <w:pPr>
        <w:spacing w:after="0"/>
        <w:ind w:left="0"/>
        <w:jc w:val="left"/>
      </w:pPr>
      <w:r>
        <w:rPr>
          <w:rFonts w:ascii="Times New Roman"/>
          <w:b/>
          <w:i w:val="false"/>
          <w:color w:val="000000"/>
        </w:rPr>
        <w:t xml:space="preserve"> Основные тенденции транспортировки нефти до 2014 года</w:t>
      </w:r>
    </w:p>
    <w:bookmarkEnd w:id="189"/>
    <w:p>
      <w:pPr>
        <w:spacing w:after="0"/>
        <w:ind w:left="0"/>
        <w:jc w:val="both"/>
      </w:pPr>
      <w:r>
        <w:rPr>
          <w:rFonts w:ascii="Times New Roman"/>
          <w:b w:val="false"/>
          <w:i w:val="false"/>
          <w:color w:val="000000"/>
          <w:sz w:val="28"/>
        </w:rPr>
        <w:t>
                                                               млн.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2080"/>
        <w:gridCol w:w="2080"/>
        <w:gridCol w:w="2080"/>
        <w:gridCol w:w="2080"/>
        <w:gridCol w:w="2260"/>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 в т.ч.</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НПЗ*</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толлинг</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встречная поставка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4" w:id="190"/>
    <w:p>
      <w:pPr>
        <w:spacing w:after="0"/>
        <w:ind w:left="0"/>
        <w:jc w:val="both"/>
      </w:pPr>
      <w:r>
        <w:rPr>
          <w:rFonts w:ascii="Times New Roman"/>
          <w:b w:val="false"/>
          <w:i w:val="false"/>
          <w:color w:val="000000"/>
          <w:sz w:val="28"/>
        </w:rPr>
        <w:t>
      Примечание:</w:t>
      </w:r>
    </w:p>
    <w:bookmarkEnd w:id="190"/>
    <w:p>
      <w:pPr>
        <w:spacing w:after="0"/>
        <w:ind w:left="0"/>
        <w:jc w:val="both"/>
      </w:pPr>
      <w:r>
        <w:rPr>
          <w:rFonts w:ascii="Times New Roman"/>
          <w:b w:val="false"/>
          <w:i w:val="false"/>
          <w:color w:val="000000"/>
          <w:sz w:val="28"/>
        </w:rPr>
        <w:t>
      * – без учета мини-НПЗ, перевалочных пунктов</w:t>
      </w:r>
    </w:p>
    <w:p>
      <w:pPr>
        <w:spacing w:after="0"/>
        <w:ind w:left="0"/>
        <w:jc w:val="both"/>
      </w:pPr>
      <w:r>
        <w:rPr>
          <w:rFonts w:ascii="Times New Roman"/>
          <w:b w:val="false"/>
          <w:i w:val="false"/>
          <w:color w:val="000000"/>
          <w:sz w:val="28"/>
        </w:rPr>
        <w:t>
      ** – в зависимости от сроков сдачи в эксплуатацию нефтепродуктопровода</w:t>
      </w:r>
    </w:p>
    <w:p>
      <w:pPr>
        <w:spacing w:after="0"/>
        <w:ind w:left="0"/>
        <w:jc w:val="both"/>
      </w:pPr>
      <w:r>
        <w:rPr>
          <w:rFonts w:ascii="Times New Roman"/>
          <w:b w:val="false"/>
          <w:i w:val="false"/>
          <w:color w:val="000000"/>
          <w:sz w:val="28"/>
        </w:rPr>
        <w:t>
      *** – зависит от российских НГДО по приему нефти</w:t>
      </w:r>
    </w:p>
    <w:p>
      <w:pPr>
        <w:spacing w:after="0"/>
        <w:ind w:left="0"/>
        <w:jc w:val="both"/>
      </w:pPr>
      <w:r>
        <w:rPr>
          <w:rFonts w:ascii="Times New Roman"/>
          <w:b w:val="false"/>
          <w:i w:val="false"/>
          <w:color w:val="000000"/>
          <w:sz w:val="28"/>
        </w:rPr>
        <w:t>
      **** – формируется по остаточному принципу после обеспечения внутреннего рынка, так как в отличие от обязательства по обеспечению внутреннего рынка в законодательстве отсутствует норма, которая наделяла бы Министерство нефти и газа Республики Казахстан обеспечивать экспорт сырья</w:t>
      </w:r>
    </w:p>
    <w:bookmarkStart w:name="z193" w:id="191"/>
    <w:p>
      <w:pPr>
        <w:spacing w:after="0"/>
        <w:ind w:left="0"/>
        <w:jc w:val="both"/>
      </w:pPr>
      <w:r>
        <w:rPr>
          <w:rFonts w:ascii="Times New Roman"/>
          <w:b w:val="false"/>
          <w:i w:val="false"/>
          <w:color w:val="000000"/>
          <w:sz w:val="28"/>
        </w:rPr>
        <w:t>
      Система газовых магистралей была создана в рамках советской газотранспортной системы и остается функционально ориентированной на поставку природного газа из Центральной Азии в Россию и республики Закавказья, поэтому Россия остается основным направлением при экспорте казахстанского газа. Принимая во внимание рост объемов производства товарного газа в долгосрочном периоде, а также необходимость решения энергозависимости юга республики, важным вопросом является диверсификация газотранспортных мощностей.</w:t>
      </w:r>
    </w:p>
    <w:bookmarkEnd w:id="191"/>
    <w:bookmarkStart w:name="z194" w:id="192"/>
    <w:p>
      <w:pPr>
        <w:spacing w:after="0"/>
        <w:ind w:left="0"/>
        <w:jc w:val="both"/>
      </w:pPr>
      <w:r>
        <w:rPr>
          <w:rFonts w:ascii="Times New Roman"/>
          <w:b w:val="false"/>
          <w:i w:val="false"/>
          <w:color w:val="000000"/>
          <w:sz w:val="28"/>
        </w:rPr>
        <w:t>
      Отдельное внимание необходимо уделить развитию международного транзита газа через Казахстан, объем которого по прогнозным данным в 2014 году увеличится до 102,7 млрд. куб. м.</w:t>
      </w:r>
    </w:p>
    <w:bookmarkEnd w:id="192"/>
    <w:bookmarkStart w:name="z195" w:id="193"/>
    <w:p>
      <w:pPr>
        <w:spacing w:after="0"/>
        <w:ind w:left="0"/>
        <w:jc w:val="both"/>
      </w:pPr>
      <w:r>
        <w:rPr>
          <w:rFonts w:ascii="Times New Roman"/>
          <w:b w:val="false"/>
          <w:i w:val="false"/>
          <w:color w:val="000000"/>
          <w:sz w:val="28"/>
        </w:rPr>
        <w:t>
      Основываясь на принципах многовекторности поставок углеводородов на внутренние и внешние рынки, необходимо продолжить развивать все экономически выгодные маршруты по транзиту и экспортным поставкам природного газа.</w:t>
      </w:r>
    </w:p>
    <w:bookmarkEnd w:id="193"/>
    <w:bookmarkStart w:name="z196" w:id="194"/>
    <w:p>
      <w:pPr>
        <w:spacing w:after="0"/>
        <w:ind w:left="0"/>
        <w:jc w:val="both"/>
      </w:pPr>
      <w:r>
        <w:rPr>
          <w:rFonts w:ascii="Times New Roman"/>
          <w:b w:val="false"/>
          <w:i w:val="false"/>
          <w:color w:val="000000"/>
          <w:sz w:val="28"/>
        </w:rPr>
        <w:t xml:space="preserve">
      Учитывая, что на сегодня нет конкурентной альтернативы российскому направлению экспорта газа и текущая реализация осуществляется на границе Республики Казахстан и Российской Федерации, необходимо продолжить работу по получению справедливой рыночной цены с проведением поставок через уполномоченную казахстанской стороной организацию. При этом проведение соответствующей работы по внесению необходимых норм в нормативные правовые акты для согласования и утверждения уполномоченными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 экспортной цены на границе Республики Казахстан и Российской Федерации.</w:t>
      </w:r>
    </w:p>
    <w:bookmarkEnd w:id="194"/>
    <w:bookmarkStart w:name="z198" w:id="195"/>
    <w:p>
      <w:pPr>
        <w:spacing w:after="0"/>
        <w:ind w:left="0"/>
        <w:jc w:val="both"/>
      </w:pPr>
      <w:r>
        <w:rPr>
          <w:rFonts w:ascii="Times New Roman"/>
          <w:b w:val="false"/>
          <w:i w:val="false"/>
          <w:color w:val="000000"/>
          <w:sz w:val="28"/>
        </w:rPr>
        <w:t>
      Развитие внутреннего газоснабжения продолжит оставаться одним из приоритетов развития отрасли, направленным на улучшение социальных условий для населения. В настоящее время в республике большая часть газораспределительных сетей среднего и низкого давления протяженностью порядка 11 тыс. км, построенных 30 и более лет назад, исчерпали свой запас прочности. Техническое состояние распределительных газопроводов характеризуется высокой степенью изношенности основных средств и оборудования.</w:t>
      </w:r>
    </w:p>
    <w:bookmarkEnd w:id="195"/>
    <w:bookmarkStart w:name="z199" w:id="196"/>
    <w:p>
      <w:pPr>
        <w:spacing w:after="0"/>
        <w:ind w:left="0"/>
        <w:jc w:val="both"/>
      </w:pPr>
      <w:r>
        <w:rPr>
          <w:rFonts w:ascii="Times New Roman"/>
          <w:b w:val="false"/>
          <w:i w:val="false"/>
          <w:color w:val="000000"/>
          <w:sz w:val="28"/>
        </w:rPr>
        <w:t>
      Около 18 % газопроводов, которые эксплуатируются подразделениями АО "КазТрансГаз-Аймак", находятся в предаварийном состоянии. Более 12 % оборудования и трубопроводов эксплуатируются более 35 лет при нормативных сроках эксплуатации стальных труб 30 лет. Ускоренный износ газопроводов происходит из-за того, что около 40 % подземных газопроводов эксплуатируются без системы электрохимзащиты (в 2001 году - более 70 %). Требует ремонта или замены почти половина газорегуляторных пунктов (далее - ГРП) и треть шкафных распределительных пунктов (далее - ШРП).</w:t>
      </w:r>
    </w:p>
    <w:bookmarkEnd w:id="196"/>
    <w:bookmarkStart w:name="z200" w:id="197"/>
    <w:p>
      <w:pPr>
        <w:spacing w:after="0"/>
        <w:ind w:left="0"/>
        <w:jc w:val="both"/>
      </w:pPr>
      <w:r>
        <w:rPr>
          <w:rFonts w:ascii="Times New Roman"/>
          <w:b w:val="false"/>
          <w:i w:val="false"/>
          <w:color w:val="000000"/>
          <w:sz w:val="28"/>
        </w:rPr>
        <w:t>
      Из-за ветхости распределительных газопроводов в системе поддерживается давление ниже проектного, так как при повышении давления до проектного уровня увеличиваются утечки газа и срабатывает (отказывает) оборудование морально и физически устаревших ГРП и ШГРП.</w:t>
      </w:r>
    </w:p>
    <w:bookmarkEnd w:id="197"/>
    <w:bookmarkStart w:name="z201" w:id="198"/>
    <w:p>
      <w:pPr>
        <w:spacing w:after="0"/>
        <w:ind w:left="0"/>
        <w:jc w:val="both"/>
      </w:pPr>
      <w:r>
        <w:rPr>
          <w:rFonts w:ascii="Times New Roman"/>
          <w:b w:val="false"/>
          <w:i w:val="false"/>
          <w:color w:val="000000"/>
          <w:sz w:val="28"/>
        </w:rPr>
        <w:t>
      Эксплуатация этих газопроводов требует дополнительных расходов, связанных, в том числе, с необходимостью исполнения и ликвидации аварийных заявок. Увеличивается объем земляных работ, который сопровождается необходимостью приобретения дополнительной строительной техники, увеличением штата технического персонала, приобретения аварийного запаса труб и запорной арматуры. Необходимо отметить, что в ближайшие годы разрушения газопроводов могут принять системный характер, особенно в сейсмоопасных районах и в районах, где грунт отличается повышенной коррозионной активностью.</w:t>
      </w:r>
    </w:p>
    <w:bookmarkEnd w:id="198"/>
    <w:bookmarkStart w:name="z202" w:id="199"/>
    <w:p>
      <w:pPr>
        <w:spacing w:after="0"/>
        <w:ind w:left="0"/>
        <w:jc w:val="both"/>
      </w:pPr>
      <w:r>
        <w:rPr>
          <w:rFonts w:ascii="Times New Roman"/>
          <w:b w:val="false"/>
          <w:i w:val="false"/>
          <w:color w:val="000000"/>
          <w:sz w:val="28"/>
        </w:rPr>
        <w:t>
      С развитием промышленных предприятий и ростом населения отмечается рост потребления газа. Остро стоит вопрос модернизации газораспределительных сетей республики. Для организации надежного обеспечения потребителей газом и снижения эксплуатационных расходов требуется провести комплексную диагностику газораспределительных сетей с целью разработки программы модернизации.</w:t>
      </w:r>
    </w:p>
    <w:bookmarkEnd w:id="199"/>
    <w:bookmarkStart w:name="z203" w:id="200"/>
    <w:p>
      <w:pPr>
        <w:spacing w:after="0"/>
        <w:ind w:left="0"/>
        <w:jc w:val="both"/>
      </w:pPr>
      <w:r>
        <w:rPr>
          <w:rFonts w:ascii="Times New Roman"/>
          <w:b w:val="false"/>
          <w:i w:val="false"/>
          <w:color w:val="000000"/>
          <w:sz w:val="28"/>
        </w:rPr>
        <w:t>
      По данным акиматов областей прогнозный объем потребления газа в 2014 году составит 14,1 млрд. куб. м, что в 1,6 раза больше, чем в 2009 году.</w:t>
      </w:r>
    </w:p>
    <w:bookmarkEnd w:id="200"/>
    <w:bookmarkStart w:name="z5" w:id="201"/>
    <w:p>
      <w:pPr>
        <w:spacing w:after="0"/>
        <w:ind w:left="0"/>
        <w:jc w:val="both"/>
      </w:pPr>
      <w:r>
        <w:rPr>
          <w:rFonts w:ascii="Times New Roman"/>
          <w:b w:val="false"/>
          <w:i w:val="false"/>
          <w:color w:val="000000"/>
          <w:sz w:val="28"/>
        </w:rPr>
        <w:t>
      Развитие береговой инфраструктуры Казахстанского сектора Каспийского моря (КСКМ) осуществляется по 2 направлениям:</w:t>
      </w:r>
    </w:p>
    <w:bookmarkEnd w:id="201"/>
    <w:p>
      <w:pPr>
        <w:spacing w:after="0"/>
        <w:ind w:left="0"/>
        <w:jc w:val="both"/>
      </w:pPr>
      <w:r>
        <w:rPr>
          <w:rFonts w:ascii="Times New Roman"/>
          <w:b w:val="false"/>
          <w:i w:val="false"/>
          <w:color w:val="000000"/>
          <w:sz w:val="28"/>
        </w:rPr>
        <w:t>
      1) для месторождений Северо-Каспийского проекта, которые находятся на стадии добычи (оператор – НКОК, агент оператора – Аджип ККО);</w:t>
      </w:r>
    </w:p>
    <w:p>
      <w:pPr>
        <w:spacing w:after="0"/>
        <w:ind w:left="0"/>
        <w:jc w:val="both"/>
      </w:pPr>
      <w:r>
        <w:rPr>
          <w:rFonts w:ascii="Times New Roman"/>
          <w:b w:val="false"/>
          <w:i w:val="false"/>
          <w:color w:val="000000"/>
          <w:sz w:val="28"/>
        </w:rPr>
        <w:t>
      2) для месторождений проектов АО "НК "КазМунайГаз", которые находятся на стадии геологоразведочных работ и подтверждения коммерческих запасов.</w:t>
      </w:r>
    </w:p>
    <w:bookmarkStart w:name="z6" w:id="202"/>
    <w:p>
      <w:pPr>
        <w:spacing w:after="0"/>
        <w:ind w:left="0"/>
        <w:jc w:val="both"/>
      </w:pPr>
      <w:r>
        <w:rPr>
          <w:rFonts w:ascii="Times New Roman"/>
          <w:b w:val="false"/>
          <w:i w:val="false"/>
          <w:color w:val="000000"/>
          <w:sz w:val="28"/>
        </w:rPr>
        <w:t>
      Министерством нефти и газа Республики Казахстан проведен системный анализ востребованных мощностей всех объектов береговой инфраструктуры по двум направлениям, необходимым для КСКМ, в соответствии со сроками освоения месторождений. Определены три группы объектов береговой инфраструктуры: критически необходимые для освоения месторождений; для экспорта нефти и газа; индустриальные проекты.</w:t>
      </w:r>
    </w:p>
    <w:bookmarkEnd w:id="202"/>
    <w:bookmarkStart w:name="z8" w:id="203"/>
    <w:p>
      <w:pPr>
        <w:spacing w:after="0"/>
        <w:ind w:left="0"/>
        <w:jc w:val="both"/>
      </w:pPr>
      <w:r>
        <w:rPr>
          <w:rFonts w:ascii="Times New Roman"/>
          <w:b w:val="false"/>
          <w:i w:val="false"/>
          <w:color w:val="000000"/>
          <w:sz w:val="28"/>
        </w:rPr>
        <w:t>
      По 4 из 6 критически необходимым для освоения месторождений КСКМ объектам береговой инфраструктуры мощности достаточны (базы поддержки морских нефтяных операций, полигоны по переработке и утилизации промышленных и бытовых отходов, станции заправки морских судов, заводы по производству буровых растворов). Необходимо осуществить мероприятия по строительству экологической базы реагирования для обслуживания Южной части КСКМ (2020 г.) и судоремонтным верфям (2014 – 2017 гг., завершена разработка ТЭО).</w:t>
      </w:r>
    </w:p>
    <w:bookmarkEnd w:id="203"/>
    <w:bookmarkStart w:name="z9" w:id="204"/>
    <w:p>
      <w:pPr>
        <w:spacing w:after="0"/>
        <w:ind w:left="0"/>
        <w:jc w:val="both"/>
      </w:pPr>
      <w:r>
        <w:rPr>
          <w:rFonts w:ascii="Times New Roman"/>
          <w:b w:val="false"/>
          <w:i w:val="false"/>
          <w:color w:val="000000"/>
          <w:sz w:val="28"/>
        </w:rPr>
        <w:t>
      Для экспорта нефти и газа существуют достаточные мощности с учетом более конкурентных цен по железнодорожной транспортировке.</w:t>
      </w:r>
    </w:p>
    <w:bookmarkEnd w:id="204"/>
    <w:bookmarkStart w:name="z165" w:id="205"/>
    <w:p>
      <w:pPr>
        <w:spacing w:after="0"/>
        <w:ind w:left="0"/>
        <w:jc w:val="both"/>
      </w:pPr>
      <w:r>
        <w:rPr>
          <w:rFonts w:ascii="Times New Roman"/>
          <w:b w:val="false"/>
          <w:i w:val="false"/>
          <w:color w:val="000000"/>
          <w:sz w:val="28"/>
        </w:rPr>
        <w:t>
      По индустриальным проектам существующие мощности достаточны и в случае увеличения потребностей в металлоконструкциях, действующие заводы могут нарастить необходимые мощности.</w:t>
      </w:r>
    </w:p>
    <w:bookmarkEnd w:id="205"/>
    <w:bookmarkStart w:name="z213" w:id="206"/>
    <w:p>
      <w:pPr>
        <w:spacing w:after="0"/>
        <w:ind w:left="0"/>
        <w:jc w:val="both"/>
      </w:pPr>
      <w:r>
        <w:rPr>
          <w:rFonts w:ascii="Times New Roman"/>
          <w:b w:val="false"/>
          <w:i w:val="false"/>
          <w:color w:val="000000"/>
          <w:sz w:val="28"/>
        </w:rPr>
        <w:t>
      Политика энергосбережения</w:t>
      </w:r>
    </w:p>
    <w:bookmarkEnd w:id="206"/>
    <w:bookmarkStart w:name="z214" w:id="207"/>
    <w:p>
      <w:pPr>
        <w:spacing w:after="0"/>
        <w:ind w:left="0"/>
        <w:jc w:val="both"/>
      </w:pPr>
      <w:r>
        <w:rPr>
          <w:rFonts w:ascii="Times New Roman"/>
          <w:b w:val="false"/>
          <w:i w:val="false"/>
          <w:color w:val="000000"/>
          <w:sz w:val="28"/>
        </w:rPr>
        <w:t>
      Несмотря на высокий уровень обеспеченности Казахстана топливно-энергетическими ресурсами, в условиях роста цен на энергоносители и предстоящего вступления Казахстана во Всемирную торговую организацию (далее - ВТО), перед потребителями энергетических ресурсов стоит важнейшая задача - снижение энергоемкости выпускаемой продукции.</w:t>
      </w:r>
    </w:p>
    <w:bookmarkEnd w:id="207"/>
    <w:bookmarkStart w:name="z215" w:id="208"/>
    <w:p>
      <w:pPr>
        <w:spacing w:after="0"/>
        <w:ind w:left="0"/>
        <w:jc w:val="both"/>
      </w:pPr>
      <w:r>
        <w:rPr>
          <w:rFonts w:ascii="Times New Roman"/>
          <w:b w:val="false"/>
          <w:i w:val="false"/>
          <w:color w:val="000000"/>
          <w:sz w:val="28"/>
        </w:rPr>
        <w:t>
      Основными направлениями энергосбережения являются сокращение потерь топливно-энергетических ресурсов при их добыче, преобразовании, транспортировке, хранении и потреблении, а также реализация проектов по внедрению энергоэффективной техники и продукции, передовых технологий.</w:t>
      </w:r>
    </w:p>
    <w:bookmarkEnd w:id="208"/>
    <w:bookmarkStart w:name="z216" w:id="209"/>
    <w:p>
      <w:pPr>
        <w:spacing w:after="0"/>
        <w:ind w:left="0"/>
        <w:jc w:val="both"/>
      </w:pPr>
      <w:r>
        <w:rPr>
          <w:rFonts w:ascii="Times New Roman"/>
          <w:b w:val="false"/>
          <w:i w:val="false"/>
          <w:color w:val="000000"/>
          <w:sz w:val="28"/>
        </w:rPr>
        <w:t>
      Одним из основных направлений энергосбережения в газовой отрасли является проведение политики энергосбережения в газотранспортной системе страны на основе снижения расхода газа на собственные нужды и потери, что позволит снизить себестоимость транзита газа и снизить выбросы вредных веществ в атмосферу.</w:t>
      </w:r>
    </w:p>
    <w:bookmarkEnd w:id="209"/>
    <w:bookmarkStart w:name="z217" w:id="210"/>
    <w:p>
      <w:pPr>
        <w:spacing w:after="0"/>
        <w:ind w:left="0"/>
        <w:jc w:val="both"/>
      </w:pPr>
      <w:r>
        <w:rPr>
          <w:rFonts w:ascii="Times New Roman"/>
          <w:b w:val="false"/>
          <w:i w:val="false"/>
          <w:color w:val="000000"/>
          <w:sz w:val="28"/>
        </w:rPr>
        <w:t>
      При этом в газотранспортной системе предусматриваются модернизация существующих Газоперерабатывающих агрегатов (далее - ГПА) с увеличением его коэффициента полезного действия (далее - КПД), модернизация камер сгорания ГПА, замена регенераторов на более эффективные, оптимизация режимов работы установленного и используемого оборудования (ГПА, электроприводы насосов и вентиляторов, горелочные устройства, системы теплоснабжения) и др.</w:t>
      </w:r>
    </w:p>
    <w:bookmarkEnd w:id="210"/>
    <w:bookmarkStart w:name="z218" w:id="211"/>
    <w:p>
      <w:pPr>
        <w:spacing w:after="0"/>
        <w:ind w:left="0"/>
        <w:jc w:val="both"/>
      </w:pPr>
      <w:r>
        <w:rPr>
          <w:rFonts w:ascii="Times New Roman"/>
          <w:b w:val="false"/>
          <w:i w:val="false"/>
          <w:color w:val="000000"/>
          <w:sz w:val="28"/>
        </w:rPr>
        <w:t>
      Для нефтехимических производств, планируемых к реализации в рамках отраслевой программы, будут использованы лидирующие лицензионные высокотехнологичные и энергосберегающие технологии международного рынка.</w:t>
      </w:r>
    </w:p>
    <w:bookmarkEnd w:id="211"/>
    <w:bookmarkStart w:name="z219" w:id="212"/>
    <w:p>
      <w:pPr>
        <w:spacing w:after="0"/>
        <w:ind w:left="0"/>
        <w:jc w:val="both"/>
      </w:pPr>
      <w:r>
        <w:rPr>
          <w:rFonts w:ascii="Times New Roman"/>
          <w:b w:val="false"/>
          <w:i w:val="false"/>
          <w:color w:val="000000"/>
          <w:sz w:val="28"/>
        </w:rPr>
        <w:t>
      В инвестиционном проекте "Строительство интегрированного</w:t>
      </w:r>
    </w:p>
    <w:bookmarkEnd w:id="212"/>
    <w:p>
      <w:pPr>
        <w:spacing w:after="0"/>
        <w:ind w:left="0"/>
        <w:jc w:val="both"/>
      </w:pPr>
      <w:r>
        <w:rPr>
          <w:rFonts w:ascii="Times New Roman"/>
          <w:b w:val="false"/>
          <w:i w:val="false"/>
          <w:color w:val="000000"/>
          <w:sz w:val="28"/>
        </w:rPr>
        <w:t>
      газохимического комплекса" будут использованы следующие энергосберегающие технологии и установки: газопереработка - ABB/CBI, Linde; паровой крекинг - Linde, ABB/CBI, TECHNIP, Stone &amp; Webster; дегидрирование пропана - UOP, ABB/CBI, Uhde; димеризация этилена - Axens, производство полиэтилена и полипропилена по технологии Basell/Borealis и так далее.</w:t>
      </w:r>
    </w:p>
    <w:bookmarkStart w:name="z220" w:id="213"/>
    <w:p>
      <w:pPr>
        <w:spacing w:after="0"/>
        <w:ind w:left="0"/>
        <w:jc w:val="both"/>
      </w:pPr>
      <w:r>
        <w:rPr>
          <w:rFonts w:ascii="Times New Roman"/>
          <w:b w:val="false"/>
          <w:i w:val="false"/>
          <w:color w:val="000000"/>
          <w:sz w:val="28"/>
        </w:rPr>
        <w:t>
      В марте 2010 года подписаны лицензионные соглашения на технологии дегидрирования пропана и производство полипропилена с компанией CBI Lummus (США), в декабре 2010 года планируется разместить заказы на изготовление основного оборудования.</w:t>
      </w:r>
    </w:p>
    <w:bookmarkEnd w:id="213"/>
    <w:bookmarkStart w:name="z221" w:id="214"/>
    <w:p>
      <w:pPr>
        <w:spacing w:after="0"/>
        <w:ind w:left="0"/>
        <w:jc w:val="both"/>
      </w:pPr>
      <w:r>
        <w:rPr>
          <w:rFonts w:ascii="Times New Roman"/>
          <w:b w:val="false"/>
          <w:i w:val="false"/>
          <w:color w:val="000000"/>
          <w:sz w:val="28"/>
        </w:rPr>
        <w:t>
      В рамках мероприятий по модернизации АНПЗ осуществляется реализация инвестиционного проекта "Строительство комплекса по производству ароматических углеводородов на Атырауском НПЗ". В комплексе по производству ароматических углеводородов (далее - КПА) будут использованы технологии лицензиара - Axens (Франция), в том числе для предфракционирования ксилолов - "Eluxyl"; изомеризации ксилолов - "ХуМах"; трансалкилирования толуола - "TransPlus" и другого вспомогательного оборудования. Заказ лицензионного оборудования длительного изготовления по секциям для КПА будет осуществлено в сентябре 2010 года.</w:t>
      </w:r>
    </w:p>
    <w:bookmarkEnd w:id="214"/>
    <w:bookmarkStart w:name="z222" w:id="215"/>
    <w:p>
      <w:pPr>
        <w:spacing w:after="0"/>
        <w:ind w:left="0"/>
        <w:jc w:val="both"/>
      </w:pPr>
      <w:r>
        <w:rPr>
          <w:rFonts w:ascii="Times New Roman"/>
          <w:b w:val="false"/>
          <w:i w:val="false"/>
          <w:color w:val="000000"/>
          <w:sz w:val="28"/>
        </w:rPr>
        <w:t>
      По другому инвестиционному проекту модернизации АНПЗ "Строительство комплекса глубокой переработки нефти" (далее - КГПН) также выбраны энергосберегающие технологии компании "Axens" и 25 февраля 2010 года подписаны лицензионные соглашения между Генеральным подрядчиком КГПН и "Axens" по 8 технологическим процессам.</w:t>
      </w:r>
    </w:p>
    <w:bookmarkEnd w:id="215"/>
    <w:bookmarkStart w:name="z223" w:id="216"/>
    <w:p>
      <w:pPr>
        <w:spacing w:after="0"/>
        <w:ind w:left="0"/>
        <w:jc w:val="left"/>
      </w:pPr>
      <w:r>
        <w:rPr>
          <w:rFonts w:ascii="Times New Roman"/>
          <w:b/>
          <w:i w:val="false"/>
          <w:color w:val="000000"/>
        </w:rPr>
        <w:t xml:space="preserve"> 3.4. Анализ действующей политики государственного</w:t>
      </w:r>
      <w:r>
        <w:br/>
      </w:r>
      <w:r>
        <w:rPr>
          <w:rFonts w:ascii="Times New Roman"/>
          <w:b/>
          <w:i w:val="false"/>
          <w:color w:val="000000"/>
        </w:rPr>
        <w:t>регулирования развития отрасли, включая характеристику</w:t>
      </w:r>
      <w:r>
        <w:br/>
      </w:r>
      <w:r>
        <w:rPr>
          <w:rFonts w:ascii="Times New Roman"/>
          <w:b/>
          <w:i w:val="false"/>
          <w:color w:val="000000"/>
        </w:rPr>
        <w:t>существующей нормативной правовой базы, действующей практики и</w:t>
      </w:r>
      <w:r>
        <w:br/>
      </w:r>
      <w:r>
        <w:rPr>
          <w:rFonts w:ascii="Times New Roman"/>
          <w:b/>
          <w:i w:val="false"/>
          <w:color w:val="000000"/>
        </w:rPr>
        <w:t>результатов реализации мероприятий по обеспечению развития</w:t>
      </w:r>
    </w:p>
    <w:bookmarkEnd w:id="216"/>
    <w:p>
      <w:pPr>
        <w:spacing w:after="0"/>
        <w:ind w:left="0"/>
        <w:jc w:val="both"/>
      </w:pPr>
      <w:r>
        <w:rPr>
          <w:rFonts w:ascii="Times New Roman"/>
          <w:b w:val="false"/>
          <w:i w:val="false"/>
          <w:color w:val="ff0000"/>
          <w:sz w:val="28"/>
        </w:rPr>
        <w:t xml:space="preserve">
      Сноска. Подраздел 3.4. с изменениями, внесенными постановлением Правительства РК от 17.04.2014 </w:t>
      </w:r>
      <w:r>
        <w:rPr>
          <w:rFonts w:ascii="Times New Roman"/>
          <w:b w:val="false"/>
          <w:i w:val="false"/>
          <w:color w:val="ff0000"/>
          <w:sz w:val="28"/>
        </w:rPr>
        <w:t>№ 370</w:t>
      </w:r>
      <w:r>
        <w:rPr>
          <w:rFonts w:ascii="Times New Roman"/>
          <w:b w:val="false"/>
          <w:i w:val="false"/>
          <w:color w:val="ff0000"/>
          <w:sz w:val="28"/>
        </w:rPr>
        <w:t>.</w:t>
      </w:r>
    </w:p>
    <w:bookmarkStart w:name="z224" w:id="217"/>
    <w:p>
      <w:pPr>
        <w:spacing w:after="0"/>
        <w:ind w:left="0"/>
        <w:jc w:val="both"/>
      </w:pPr>
      <w:r>
        <w:rPr>
          <w:rFonts w:ascii="Times New Roman"/>
          <w:b w:val="false"/>
          <w:i w:val="false"/>
          <w:color w:val="000000"/>
          <w:sz w:val="28"/>
        </w:rPr>
        <w:t>
       Основными направлениями действующей политики государственного регулирования развития отрасли являются следующие:</w:t>
      </w:r>
    </w:p>
    <w:bookmarkEnd w:id="217"/>
    <w:bookmarkStart w:name="z225" w:id="218"/>
    <w:p>
      <w:pPr>
        <w:spacing w:after="0"/>
        <w:ind w:left="0"/>
        <w:jc w:val="both"/>
      </w:pPr>
      <w:r>
        <w:rPr>
          <w:rFonts w:ascii="Times New Roman"/>
          <w:b w:val="false"/>
          <w:i w:val="false"/>
          <w:color w:val="000000"/>
          <w:sz w:val="28"/>
        </w:rPr>
        <w:t>
      1) контроль над выполнением контрактных обязательств недропользователей - главный акцент в осуществлении регулирования отрасли со стороны государства. В соответствии с законодательством Республики Казахстан о недропользовании в функции компетентного органа входит мониторинг и контроль над выполнением недропользователями условий контрактов.</w:t>
      </w:r>
    </w:p>
    <w:bookmarkEnd w:id="218"/>
    <w:bookmarkStart w:name="z226" w:id="219"/>
    <w:p>
      <w:pPr>
        <w:spacing w:after="0"/>
        <w:ind w:left="0"/>
        <w:jc w:val="both"/>
      </w:pPr>
      <w:r>
        <w:rPr>
          <w:rFonts w:ascii="Times New Roman"/>
          <w:b w:val="false"/>
          <w:i w:val="false"/>
          <w:color w:val="000000"/>
          <w:sz w:val="28"/>
        </w:rPr>
        <w:t xml:space="preserve">
      Мониторинг за соблюдением выполнения условий контрактов осуществляется на основе первичной информации, предоставляемой недропользователями в форме отчетности, письменных разъяснений по выполнению условий контрактов и требований законодательства при проведении операций по недропользованию, а также данных государственных органов, участвующих в мониторинге,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недрах и недропользовании, и (или) уполномоченных осуществлять государственный контроль за соблюдением недропользователями требований законодательства республики при проведении операций по недропользованию.</w:t>
      </w:r>
    </w:p>
    <w:bookmarkEnd w:id="219"/>
    <w:bookmarkStart w:name="z227" w:id="220"/>
    <w:p>
      <w:pPr>
        <w:spacing w:after="0"/>
        <w:ind w:left="0"/>
        <w:jc w:val="both"/>
      </w:pPr>
      <w:r>
        <w:rPr>
          <w:rFonts w:ascii="Times New Roman"/>
          <w:b w:val="false"/>
          <w:i w:val="false"/>
          <w:color w:val="000000"/>
          <w:sz w:val="28"/>
        </w:rPr>
        <w:t>
      В целях осуществления мониторинга за соблюдением выполнения условий контрактов, государственные органы, участвующие в мониторинге и (или) уполномоченные, в соответствии с законами, осуществлять государственный контроль над соблюдением недропользователями требований законодательства Республики Казахстан при проведении операций по недропользованию, предоставляют данные о результатах мониторинга и (или) контроля в уполномоченный орган по компетенции, который осуществляет анализ данного мониторинга. Если в ходе контроля будет выявлен факт невыполнения недропользователем условий контракта, то уполномоченный орган принимает в отношении такого недропользователя меры в соответствии с законами и положениями контракта;</w:t>
      </w:r>
    </w:p>
    <w:bookmarkEnd w:id="220"/>
    <w:bookmarkStart w:name="z228" w:id="221"/>
    <w:p>
      <w:pPr>
        <w:spacing w:after="0"/>
        <w:ind w:left="0"/>
        <w:jc w:val="both"/>
      </w:pPr>
      <w:r>
        <w:rPr>
          <w:rFonts w:ascii="Times New Roman"/>
          <w:b w:val="false"/>
          <w:i w:val="false"/>
          <w:color w:val="000000"/>
          <w:sz w:val="28"/>
        </w:rPr>
        <w:t>
      2) Вопросы рациональной разработки недр являются ключевыми при осуществлении операций по недропользованию, определяющими экономическую эффективность освоения месторождений в долгосрочном аспекте, обеспечивающими при этом решение вопросов экологии и охраны недр. В целях реализации данного вопроса предусматривается коллегиальный, консультативно-совещательный орган "Центральная комиссия по разведке и разработке полезных ископаемых" (далее - ЦКР), обеспечивающий анализ, разработку и применение наиболее эффективных методов разведки и разработки полезных ископаемых. Комиссия рассматривает и вносит в уполномоченный орган по изучению и использованию недр рекомендации по утверждению либо отказу в утверждении представляемых недропользователями проектных документов по разведке и разработке полезных ископаемых.</w:t>
      </w:r>
    </w:p>
    <w:bookmarkEnd w:id="221"/>
    <w:bookmarkStart w:name="z229" w:id="222"/>
    <w:p>
      <w:pPr>
        <w:spacing w:after="0"/>
        <w:ind w:left="0"/>
        <w:jc w:val="both"/>
      </w:pPr>
      <w:r>
        <w:rPr>
          <w:rFonts w:ascii="Times New Roman"/>
          <w:b w:val="false"/>
          <w:i w:val="false"/>
          <w:color w:val="000000"/>
          <w:sz w:val="28"/>
        </w:rPr>
        <w:t>
      Необходимо провести обобщение и анализ предыдущего опыта работы ЦКР для выработки рекомендаций по улучшению, повышению эффективности системы регулирования и контроля рациональной разработки недр, ее адаптации к современным условиям;</w:t>
      </w:r>
    </w:p>
    <w:bookmarkEnd w:id="222"/>
    <w:bookmarkStart w:name="z230" w:id="223"/>
    <w:p>
      <w:pPr>
        <w:spacing w:after="0"/>
        <w:ind w:left="0"/>
        <w:jc w:val="both"/>
      </w:pPr>
      <w:r>
        <w:rPr>
          <w:rFonts w:ascii="Times New Roman"/>
          <w:b w:val="false"/>
          <w:i w:val="false"/>
          <w:color w:val="000000"/>
          <w:sz w:val="28"/>
        </w:rPr>
        <w:t>
      3) основы для проведения гибкой политики в вопросах налогообложения в нефтегазовой отрасли для своевременного реагирования на изменения в мировой конъюнктуре в углеводородной сфере, а также стимулирования эксплуатации месторождений на поздней стадии разработки или из малопродуктивных участков недр.</w:t>
      </w:r>
    </w:p>
    <w:bookmarkEnd w:id="223"/>
    <w:bookmarkStart w:name="z231" w:id="224"/>
    <w:p>
      <w:pPr>
        <w:spacing w:after="0"/>
        <w:ind w:left="0"/>
        <w:jc w:val="both"/>
      </w:pPr>
      <w:r>
        <w:rPr>
          <w:rFonts w:ascii="Times New Roman"/>
          <w:b w:val="false"/>
          <w:i w:val="false"/>
          <w:color w:val="000000"/>
          <w:sz w:val="28"/>
        </w:rPr>
        <w:t>
      Учитывая высокую долю трудноизвлекаемых запасов в разработке, необходима первоочередная рационализация налогообложения малодебитных скважин. Она обеспечит экономическую возможность широкомасштабного применения современных технологий по повышению эффективности разработки месторождений, таких как бурение горизонтальных стволов (в том числе из старых скважин), глубокопроникающий гидроразрыв пластов, вторичная перфорация с более глубоким проникновением в пласт, различные методы физико-химического воздействия на призабойную зону пласта и так далее. Применение этих технологий позволит на "старом" фонде скважин получать приросты дебитов, превосходящие дебиты новых скважин, при кратно меньших затратах;</w:t>
      </w:r>
    </w:p>
    <w:bookmarkEnd w:id="224"/>
    <w:bookmarkStart w:name="z232" w:id="225"/>
    <w:p>
      <w:pPr>
        <w:spacing w:after="0"/>
        <w:ind w:left="0"/>
        <w:jc w:val="both"/>
      </w:pPr>
      <w:r>
        <w:rPr>
          <w:rFonts w:ascii="Times New Roman"/>
          <w:b w:val="false"/>
          <w:i w:val="false"/>
          <w:color w:val="000000"/>
          <w:sz w:val="28"/>
        </w:rPr>
        <w:t>
      4) ограничение в проведении конкурсов, вызванное необходимостью урегулирования вопросов по уже заключенным контрактам и выработки стратегии на новый период, с другой стороны приводит к снижению участия инвесторов в геологоразведочных работах.</w:t>
      </w:r>
    </w:p>
    <w:bookmarkEnd w:id="225"/>
    <w:bookmarkStart w:name="z233" w:id="226"/>
    <w:p>
      <w:pPr>
        <w:spacing w:after="0"/>
        <w:ind w:left="0"/>
        <w:jc w:val="both"/>
      </w:pPr>
      <w:r>
        <w:rPr>
          <w:rFonts w:ascii="Times New Roman"/>
          <w:b w:val="false"/>
          <w:i w:val="false"/>
          <w:color w:val="000000"/>
          <w:sz w:val="28"/>
        </w:rPr>
        <w:t>
      По прогнозам специалистов извлекаемых запасов углеводородного сырья в Республике Казахстан при нынешнем уровне добычи должно хватить, примерно, на 60 - 70 лет, однако, учитывая нарастающие объемы добычи на крупных нефтегазовых месторождениях, указанные временные рамки могут быть значительно сокращены. Поэтому дальнейшее развитие нефтегазовой отрасли должно обеспечиваться приростом запасов за счет открытия новых месторождений.</w:t>
      </w:r>
    </w:p>
    <w:bookmarkEnd w:id="226"/>
    <w:bookmarkStart w:name="z234" w:id="227"/>
    <w:p>
      <w:pPr>
        <w:spacing w:after="0"/>
        <w:ind w:left="0"/>
        <w:jc w:val="both"/>
      </w:pPr>
      <w:r>
        <w:rPr>
          <w:rFonts w:ascii="Times New Roman"/>
          <w:b w:val="false"/>
          <w:i w:val="false"/>
          <w:color w:val="000000"/>
          <w:sz w:val="28"/>
        </w:rPr>
        <w:t>
      В Казахстане существуют реальные перспективы увеличения запасов углеводородов, поэтому следует уделить больше внимания геологоразведочным работам, так как потенциал недр Казахстана остается по-прежнему высоким;</w:t>
      </w:r>
    </w:p>
    <w:bookmarkEnd w:id="227"/>
    <w:bookmarkStart w:name="z235" w:id="228"/>
    <w:p>
      <w:pPr>
        <w:spacing w:after="0"/>
        <w:ind w:left="0"/>
        <w:jc w:val="both"/>
      </w:pPr>
      <w:r>
        <w:rPr>
          <w:rFonts w:ascii="Times New Roman"/>
          <w:b w:val="false"/>
          <w:i w:val="false"/>
          <w:color w:val="000000"/>
          <w:sz w:val="28"/>
        </w:rPr>
        <w:t>
      5) усиление присутствия государства в лице Национальной компании в основных проектах.</w:t>
      </w:r>
    </w:p>
    <w:bookmarkEnd w:id="228"/>
    <w:bookmarkStart w:name="z236" w:id="229"/>
    <w:p>
      <w:pPr>
        <w:spacing w:after="0"/>
        <w:ind w:left="0"/>
        <w:jc w:val="both"/>
      </w:pPr>
      <w:r>
        <w:rPr>
          <w:rFonts w:ascii="Times New Roman"/>
          <w:b w:val="false"/>
          <w:i w:val="false"/>
          <w:color w:val="000000"/>
          <w:sz w:val="28"/>
        </w:rPr>
        <w:t>
      Увеличение влияния государства стало главной тенденцией последних лет в казахстанской нефтяной отрасли. Проводником политики Правительства стало КМГ, которое государство стимулирует к приобретению новых активов в стратегическом секторе добычи углеводородного сырья.</w:t>
      </w:r>
    </w:p>
    <w:bookmarkEnd w:id="229"/>
    <w:bookmarkStart w:name="z237" w:id="230"/>
    <w:p>
      <w:pPr>
        <w:spacing w:after="0"/>
        <w:ind w:left="0"/>
        <w:jc w:val="both"/>
      </w:pPr>
      <w:r>
        <w:rPr>
          <w:rFonts w:ascii="Times New Roman"/>
          <w:b w:val="false"/>
          <w:i w:val="false"/>
          <w:color w:val="000000"/>
          <w:sz w:val="28"/>
        </w:rPr>
        <w:t>
      В частности, законодательство о недрах и нефти дает ему, во-первых, возможность получения права недропользования без проведения конкурса на основе прямых переговоров; во-вторых, не менее 50 %-го размера доли в проектах по освоению казахстанского сектора Каспийского шельфа.</w:t>
      </w:r>
    </w:p>
    <w:bookmarkEnd w:id="230"/>
    <w:bookmarkStart w:name="z238" w:id="231"/>
    <w:p>
      <w:pPr>
        <w:spacing w:after="0"/>
        <w:ind w:left="0"/>
        <w:jc w:val="both"/>
      </w:pPr>
      <w:r>
        <w:rPr>
          <w:rFonts w:ascii="Times New Roman"/>
          <w:b w:val="false"/>
          <w:i w:val="false"/>
          <w:color w:val="000000"/>
          <w:sz w:val="28"/>
        </w:rPr>
        <w:t>
      Следует отметить, что преимущественное право государства приобретать права недропользования на разработку месторождений и доли в любых нефтяных активах, которые выставляются в Казахстане на продажу, может быть осуществлено именно через национальную компанию.</w:t>
      </w:r>
    </w:p>
    <w:bookmarkEnd w:id="231"/>
    <w:bookmarkStart w:name="z239" w:id="232"/>
    <w:p>
      <w:pPr>
        <w:spacing w:after="0"/>
        <w:ind w:left="0"/>
        <w:jc w:val="both"/>
      </w:pPr>
      <w:r>
        <w:rPr>
          <w:rFonts w:ascii="Times New Roman"/>
          <w:b w:val="false"/>
          <w:i w:val="false"/>
          <w:color w:val="000000"/>
          <w:sz w:val="28"/>
        </w:rPr>
        <w:t>
      Данные меры позволяют КМГ принять полноправное участие в реализации единой государственной политики в нефтегазовой отрасли. Во всех остальных вопросах КМГ имеет одинаковые права и обязанности наряду с другими игроками нефтегазового сектора.</w:t>
      </w:r>
    </w:p>
    <w:bookmarkEnd w:id="232"/>
    <w:bookmarkStart w:name="z240" w:id="233"/>
    <w:p>
      <w:pPr>
        <w:spacing w:after="0"/>
        <w:ind w:left="0"/>
        <w:jc w:val="both"/>
      </w:pPr>
      <w:r>
        <w:rPr>
          <w:rFonts w:ascii="Times New Roman"/>
          <w:b w:val="false"/>
          <w:i w:val="false"/>
          <w:color w:val="000000"/>
          <w:sz w:val="28"/>
        </w:rPr>
        <w:t>
      Вместе с тем, доля участия национальной компании в разработке нефтегазовых месторождений республики остается на низком уровне. Доля КМГ в общем объеме добычи нефти в Казахстане в 2010 году составит 28 %.</w:t>
      </w:r>
    </w:p>
    <w:bookmarkEnd w:id="233"/>
    <w:bookmarkStart w:name="z241" w:id="234"/>
    <w:p>
      <w:pPr>
        <w:spacing w:after="0"/>
        <w:ind w:left="0"/>
        <w:jc w:val="both"/>
      </w:pPr>
      <w:r>
        <w:rPr>
          <w:rFonts w:ascii="Times New Roman"/>
          <w:b w:val="false"/>
          <w:i w:val="false"/>
          <w:color w:val="000000"/>
          <w:sz w:val="28"/>
        </w:rPr>
        <w:t>
      Вместе с тем, при наблюдающейся экспансии КМГ на внутреннем и внешнем рынках, необходимо усилить акценты на проведение единой взвешенной политики для всей группы компаний КМГ;</w:t>
      </w:r>
    </w:p>
    <w:bookmarkEnd w:id="234"/>
    <w:bookmarkStart w:name="z242" w:id="235"/>
    <w:p>
      <w:pPr>
        <w:spacing w:after="0"/>
        <w:ind w:left="0"/>
        <w:jc w:val="both"/>
      </w:pPr>
      <w:r>
        <w:rPr>
          <w:rFonts w:ascii="Times New Roman"/>
          <w:b w:val="false"/>
          <w:i w:val="false"/>
          <w:color w:val="000000"/>
          <w:sz w:val="28"/>
        </w:rPr>
        <w:t>
      6) стимулирование инвестиций в перерабатывающие мощности.</w:t>
      </w:r>
    </w:p>
    <w:bookmarkEnd w:id="235"/>
    <w:bookmarkStart w:name="z243" w:id="236"/>
    <w:p>
      <w:pPr>
        <w:spacing w:after="0"/>
        <w:ind w:left="0"/>
        <w:jc w:val="both"/>
      </w:pPr>
      <w:r>
        <w:rPr>
          <w:rFonts w:ascii="Times New Roman"/>
          <w:b w:val="false"/>
          <w:i w:val="false"/>
          <w:color w:val="000000"/>
          <w:sz w:val="28"/>
        </w:rPr>
        <w:t xml:space="preserve">
      В декабре 2007 года </w:t>
      </w:r>
      <w:r>
        <w:rPr>
          <w:rFonts w:ascii="Times New Roman"/>
          <w:b w:val="false"/>
          <w:i w:val="false"/>
          <w:color w:val="000000"/>
          <w:sz w:val="28"/>
        </w:rPr>
        <w:t>Указом</w:t>
      </w:r>
      <w:r>
        <w:rPr>
          <w:rFonts w:ascii="Times New Roman"/>
          <w:b w:val="false"/>
          <w:i w:val="false"/>
          <w:color w:val="000000"/>
          <w:sz w:val="28"/>
        </w:rPr>
        <w:t xml:space="preserve"> Главы государства создана специальная экономическая зона "Национальный индустриальный нефтехимический технопарк" (далее - СЭЗ) в Атырауской области. Территория СЭЗ составляет 3475,9 га.</w:t>
      </w:r>
    </w:p>
    <w:bookmarkEnd w:id="236"/>
    <w:bookmarkStart w:name="z244" w:id="237"/>
    <w:p>
      <w:pPr>
        <w:spacing w:after="0"/>
        <w:ind w:left="0"/>
        <w:jc w:val="both"/>
      </w:pPr>
      <w:r>
        <w:rPr>
          <w:rFonts w:ascii="Times New Roman"/>
          <w:b w:val="false"/>
          <w:i w:val="false"/>
          <w:color w:val="000000"/>
          <w:sz w:val="28"/>
        </w:rPr>
        <w:t>
      Строительство взаимосвязанных нефтехимических производств будет осуществлено в СЭЗ в Атырауской области, что обеспечит снижение себестоимости казахстанской нефтехимической продукции и ее конкурентоспособность на международном рынке.</w:t>
      </w:r>
    </w:p>
    <w:bookmarkEnd w:id="237"/>
    <w:bookmarkStart w:name="z245" w:id="238"/>
    <w:p>
      <w:pPr>
        <w:spacing w:after="0"/>
        <w:ind w:left="0"/>
        <w:jc w:val="both"/>
      </w:pPr>
      <w:r>
        <w:rPr>
          <w:rFonts w:ascii="Times New Roman"/>
          <w:b w:val="false"/>
          <w:i w:val="false"/>
          <w:color w:val="000000"/>
          <w:sz w:val="28"/>
        </w:rPr>
        <w:t>
      Действующим Налоговым кодексом Республики Казахстан организациям, осуществляющим производство нефтехимической продукции на территориях СЭЗ, предусмотрены льготы в виде освобождения от уплаты корпоративного подоходного налога, земельного налога, налога на имущество. Таможенным кодексом Республики Казахстан в режиме свободной таможенной зоны - иностранные и казахстанские товары размещаются и используются в соответствующих территориальных границах специальной экономической зоны без взимания таможенных пошлин, без применения мер нетарифного регулирования, кроме требований по безопасности товаров;</w:t>
      </w:r>
    </w:p>
    <w:bookmarkEnd w:id="238"/>
    <w:bookmarkStart w:name="z246" w:id="239"/>
    <w:p>
      <w:pPr>
        <w:spacing w:after="0"/>
        <w:ind w:left="0"/>
        <w:jc w:val="both"/>
      </w:pPr>
      <w:r>
        <w:rPr>
          <w:rFonts w:ascii="Times New Roman"/>
          <w:b w:val="false"/>
          <w:i w:val="false"/>
          <w:color w:val="000000"/>
          <w:sz w:val="28"/>
        </w:rPr>
        <w:t>
      7) регулирование рынка горюче-смазочных материалов (далее - ГСМ).</w:t>
      </w:r>
    </w:p>
    <w:bookmarkEnd w:id="239"/>
    <w:bookmarkStart w:name="z247" w:id="240"/>
    <w:p>
      <w:pPr>
        <w:spacing w:after="0"/>
        <w:ind w:left="0"/>
        <w:jc w:val="both"/>
      </w:pPr>
      <w:r>
        <w:rPr>
          <w:rFonts w:ascii="Times New Roman"/>
          <w:b w:val="false"/>
          <w:i w:val="false"/>
          <w:color w:val="000000"/>
          <w:sz w:val="28"/>
        </w:rPr>
        <w:t xml:space="preserve">
      Государственное регулирование рынка нефтепродуктов Республики Казахстан осуществляется Министерством в соответствии с полномочиями, определенными </w:t>
      </w:r>
      <w:r>
        <w:rPr>
          <w:rFonts w:ascii="Times New Roman"/>
          <w:b w:val="false"/>
          <w:i w:val="false"/>
          <w:color w:val="000000"/>
          <w:sz w:val="28"/>
        </w:rPr>
        <w:t>Законом</w:t>
      </w:r>
      <w:r>
        <w:rPr>
          <w:rFonts w:ascii="Times New Roman"/>
          <w:b w:val="false"/>
          <w:i w:val="false"/>
          <w:color w:val="000000"/>
          <w:sz w:val="28"/>
        </w:rPr>
        <w:t xml:space="preserve"> РК "О государственном регулировании производства и оборота отдельных видов нефтепродуктов".</w:t>
      </w:r>
    </w:p>
    <w:bookmarkEnd w:id="240"/>
    <w:bookmarkStart w:name="z248" w:id="241"/>
    <w:p>
      <w:pPr>
        <w:spacing w:after="0"/>
        <w:ind w:left="0"/>
        <w:jc w:val="both"/>
      </w:pPr>
      <w:r>
        <w:rPr>
          <w:rFonts w:ascii="Times New Roman"/>
          <w:b w:val="false"/>
          <w:i w:val="false"/>
          <w:color w:val="000000"/>
          <w:sz w:val="28"/>
        </w:rPr>
        <w:t>
      Действующий закон был принят в 2003 году. На сегодняшний день, несмотря на ряд внесенных изменений и дополнений, действующий закон имеет достаточно много недостатков и не отвечает существующим реалиям.</w:t>
      </w:r>
    </w:p>
    <w:bookmarkEnd w:id="241"/>
    <w:bookmarkStart w:name="z249" w:id="242"/>
    <w:p>
      <w:pPr>
        <w:spacing w:after="0"/>
        <w:ind w:left="0"/>
        <w:jc w:val="both"/>
      </w:pPr>
      <w:r>
        <w:rPr>
          <w:rFonts w:ascii="Times New Roman"/>
          <w:b w:val="false"/>
          <w:i w:val="false"/>
          <w:color w:val="000000"/>
          <w:sz w:val="28"/>
        </w:rPr>
        <w:t>
      Согласно поправкам, внесенным в закон в рамках административной реформы в 2004 году, функции двух уполномоченных органов Министерства финансов и Министерства энергетики и минеральных ресурсов были объединены. Данное обстоятельство вызвало ряд вопросов в реализации Министерством энергетики и минеральных ресурсов своих функции, которые в законе были утеряны.</w:t>
      </w:r>
    </w:p>
    <w:bookmarkEnd w:id="242"/>
    <w:bookmarkStart w:name="z250" w:id="243"/>
    <w:p>
      <w:pPr>
        <w:spacing w:after="0"/>
        <w:ind w:left="0"/>
        <w:jc w:val="both"/>
      </w:pPr>
      <w:r>
        <w:rPr>
          <w:rFonts w:ascii="Times New Roman"/>
          <w:b w:val="false"/>
          <w:i w:val="false"/>
          <w:color w:val="000000"/>
          <w:sz w:val="28"/>
        </w:rPr>
        <w:t>
      Действующий закон не позволяет эффективно и в полной мере проводить политику ценообразования на рынке нефтепродуктов. Значительное влияние внешних рынков и отсутствие эффективного механизма государственного регулирования цен приводит к резким колебаниям цен на нефтепродукты, которые имеют важное социальное значение и оказывают существенное влияние на экономику страны. Указанные факторы приводят к росту социальной напряженности и создают угрозу экономической безопасности Республики Казахстан.</w:t>
      </w:r>
    </w:p>
    <w:bookmarkEnd w:id="243"/>
    <w:bookmarkStart w:name="z251" w:id="244"/>
    <w:p>
      <w:pPr>
        <w:spacing w:after="0"/>
        <w:ind w:left="0"/>
        <w:jc w:val="both"/>
      </w:pPr>
      <w:r>
        <w:rPr>
          <w:rFonts w:ascii="Times New Roman"/>
          <w:b w:val="false"/>
          <w:i w:val="false"/>
          <w:color w:val="000000"/>
          <w:sz w:val="28"/>
        </w:rPr>
        <w:t>
      Во исполнение поручения Главы государства об усилении работы по регулированию рынка ГСМ и недопущению роста цен на них, возникла необходимость введения нового механизма регулирования данного рынка.</w:t>
      </w:r>
    </w:p>
    <w:bookmarkEnd w:id="244"/>
    <w:bookmarkStart w:name="z252" w:id="245"/>
    <w:p>
      <w:pPr>
        <w:spacing w:after="0"/>
        <w:ind w:left="0"/>
        <w:jc w:val="both"/>
      </w:pPr>
      <w:r>
        <w:rPr>
          <w:rFonts w:ascii="Times New Roman"/>
          <w:b w:val="false"/>
          <w:i w:val="false"/>
          <w:color w:val="000000"/>
          <w:sz w:val="28"/>
        </w:rPr>
        <w:t>
      Учитывая особенность сферы и ее важность для нашего государства, министерство разработало новый закон, предусматривающий переход на новый механизм регулирования рынка нефтепродуктов, который применяется с декабря 2009 года и за период своего практического применения показал свою эффективность.</w:t>
      </w:r>
    </w:p>
    <w:bookmarkEnd w:id="245"/>
    <w:bookmarkStart w:name="z253" w:id="246"/>
    <w:p>
      <w:pPr>
        <w:spacing w:after="0"/>
        <w:ind w:left="0"/>
        <w:jc w:val="both"/>
      </w:pPr>
      <w:r>
        <w:rPr>
          <w:rFonts w:ascii="Times New Roman"/>
          <w:b w:val="false"/>
          <w:i w:val="false"/>
          <w:color w:val="000000"/>
          <w:sz w:val="28"/>
        </w:rPr>
        <w:t>
      В свою очередь, законопроектом о нефтепродуктах предусмотрено, что уполномоченный орган, осуществляющий руководство в сферах естественных монополий и на регулируемых рынках, по согласованию с уполномоченным органом в области производства нефтепродуктов, в порядке, установленном Правительством Республики Казахстан, устанавливает предельные цены на розничную реализацию нефтепродуктов, на которую распространяется государственное регулирование цен.</w:t>
      </w:r>
    </w:p>
    <w:bookmarkEnd w:id="246"/>
    <w:bookmarkStart w:name="z254" w:id="247"/>
    <w:p>
      <w:pPr>
        <w:spacing w:after="0"/>
        <w:ind w:left="0"/>
        <w:jc w:val="both"/>
      </w:pPr>
      <w:r>
        <w:rPr>
          <w:rFonts w:ascii="Times New Roman"/>
          <w:b w:val="false"/>
          <w:i w:val="false"/>
          <w:color w:val="000000"/>
          <w:sz w:val="28"/>
        </w:rPr>
        <w:t>
      Законопроект предусматривает обязанность субъектов регулируемого рынка не превышать установленную уполномоченным органом в сфере естественных монополий и на регулируемых рынках предельную цену в случаях, предусмотренных законодательными актами Республики Казахстан.</w:t>
      </w:r>
    </w:p>
    <w:bookmarkEnd w:id="247"/>
    <w:bookmarkStart w:name="z255" w:id="248"/>
    <w:p>
      <w:pPr>
        <w:spacing w:after="0"/>
        <w:ind w:left="0"/>
        <w:jc w:val="both"/>
      </w:pPr>
      <w:r>
        <w:rPr>
          <w:rFonts w:ascii="Times New Roman"/>
          <w:b w:val="false"/>
          <w:i w:val="false"/>
          <w:color w:val="000000"/>
          <w:sz w:val="28"/>
        </w:rPr>
        <w:t>
      В целях стабилизации внутреннего рынка нефтепродуктов Правительством Республики Казахстан введены экспортные таможенные пошлины на вывозимые с таможенной территории Республики Казахстан сырую нефть и товары, выработанные из нефти.</w:t>
      </w:r>
    </w:p>
    <w:bookmarkEnd w:id="248"/>
    <w:bookmarkStart w:name="z256" w:id="249"/>
    <w:p>
      <w:pPr>
        <w:spacing w:after="0"/>
        <w:ind w:left="0"/>
        <w:jc w:val="both"/>
      </w:pPr>
      <w:r>
        <w:rPr>
          <w:rFonts w:ascii="Times New Roman"/>
          <w:b w:val="false"/>
          <w:i w:val="false"/>
          <w:color w:val="000000"/>
          <w:sz w:val="28"/>
        </w:rPr>
        <w:t xml:space="preserve">
      В настоящее время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июля 2010 года № 709 установлены ставки экспортных таможенных пошлин:</w:t>
      </w:r>
    </w:p>
    <w:bookmarkEnd w:id="249"/>
    <w:bookmarkStart w:name="z257" w:id="250"/>
    <w:p>
      <w:pPr>
        <w:spacing w:after="0"/>
        <w:ind w:left="0"/>
        <w:jc w:val="both"/>
      </w:pPr>
      <w:r>
        <w:rPr>
          <w:rFonts w:ascii="Times New Roman"/>
          <w:b w:val="false"/>
          <w:i w:val="false"/>
          <w:color w:val="000000"/>
          <w:sz w:val="28"/>
        </w:rPr>
        <w:t>
      на сырую нефть в размере 20 долларов США за 1 тонну;</w:t>
      </w:r>
    </w:p>
    <w:bookmarkEnd w:id="250"/>
    <w:bookmarkStart w:name="z258" w:id="251"/>
    <w:p>
      <w:pPr>
        <w:spacing w:after="0"/>
        <w:ind w:left="0"/>
        <w:jc w:val="both"/>
      </w:pPr>
      <w:r>
        <w:rPr>
          <w:rFonts w:ascii="Times New Roman"/>
          <w:b w:val="false"/>
          <w:i w:val="false"/>
          <w:color w:val="000000"/>
          <w:sz w:val="28"/>
        </w:rPr>
        <w:t>
      на светлые нефтепродукты в размере 99,71 долларов США за 1 тонну;</w:t>
      </w:r>
    </w:p>
    <w:bookmarkEnd w:id="251"/>
    <w:bookmarkStart w:name="z259" w:id="252"/>
    <w:p>
      <w:pPr>
        <w:spacing w:after="0"/>
        <w:ind w:left="0"/>
        <w:jc w:val="both"/>
      </w:pPr>
      <w:r>
        <w:rPr>
          <w:rFonts w:ascii="Times New Roman"/>
          <w:b w:val="false"/>
          <w:i w:val="false"/>
          <w:color w:val="000000"/>
          <w:sz w:val="28"/>
        </w:rPr>
        <w:t>
      на темные нефтепродукты в размере 66,47 долларов США за 1 тонну.</w:t>
      </w:r>
    </w:p>
    <w:bookmarkEnd w:id="252"/>
    <w:bookmarkStart w:name="z260" w:id="253"/>
    <w:p>
      <w:pPr>
        <w:spacing w:after="0"/>
        <w:ind w:left="0"/>
        <w:jc w:val="both"/>
      </w:pPr>
      <w:r>
        <w:rPr>
          <w:rFonts w:ascii="Times New Roman"/>
          <w:b w:val="false"/>
          <w:i w:val="false"/>
          <w:color w:val="000000"/>
          <w:sz w:val="28"/>
        </w:rPr>
        <w:t>
      Также, в целях обеспечения отечественных предприятий занятых в сельском хозяйстве необходимым количеством ГСМ в период весенне-осенних полевых работ и стабилизацию цен на ГСМ на внутреннем рынке на ежегодной основе в отношении дизельного топлива и мазута действуют сезонные экспортные таможенные пошлины:</w:t>
      </w:r>
    </w:p>
    <w:bookmarkEnd w:id="253"/>
    <w:bookmarkStart w:name="z261" w:id="254"/>
    <w:p>
      <w:pPr>
        <w:spacing w:after="0"/>
        <w:ind w:left="0"/>
        <w:jc w:val="both"/>
      </w:pPr>
      <w:r>
        <w:rPr>
          <w:rFonts w:ascii="Times New Roman"/>
          <w:b w:val="false"/>
          <w:i w:val="false"/>
          <w:color w:val="000000"/>
          <w:sz w:val="28"/>
        </w:rPr>
        <w:t>
      в период с 15 февраля по 15 октября ежегодно экспорт дизельного топлива облагается ставкой таможенной пошлины в размере 130 евро за 1 тонну;</w:t>
      </w:r>
    </w:p>
    <w:bookmarkEnd w:id="254"/>
    <w:bookmarkStart w:name="z262" w:id="255"/>
    <w:p>
      <w:pPr>
        <w:spacing w:after="0"/>
        <w:ind w:left="0"/>
        <w:jc w:val="both"/>
      </w:pPr>
      <w:r>
        <w:rPr>
          <w:rFonts w:ascii="Times New Roman"/>
          <w:b w:val="false"/>
          <w:i w:val="false"/>
          <w:color w:val="000000"/>
          <w:sz w:val="28"/>
        </w:rPr>
        <w:t>
      в период с 15 апреля по 15 августа ежегодно экспорт мазута облагается ставкой таможенной пошлины в размере 15 евро за 1 тонну;</w:t>
      </w:r>
    </w:p>
    <w:bookmarkEnd w:id="255"/>
    <w:bookmarkStart w:name="z263" w:id="256"/>
    <w:p>
      <w:pPr>
        <w:spacing w:after="0"/>
        <w:ind w:left="0"/>
        <w:jc w:val="both"/>
      </w:pPr>
      <w:r>
        <w:rPr>
          <w:rFonts w:ascii="Times New Roman"/>
          <w:b w:val="false"/>
          <w:i w:val="false"/>
          <w:color w:val="000000"/>
          <w:sz w:val="28"/>
        </w:rPr>
        <w:t>
      8) регулирование внутреннего рынка газа.</w:t>
      </w:r>
    </w:p>
    <w:bookmarkEnd w:id="256"/>
    <w:bookmarkStart w:name="z264" w:id="257"/>
    <w:p>
      <w:pPr>
        <w:spacing w:after="0"/>
        <w:ind w:left="0"/>
        <w:jc w:val="both"/>
      </w:pPr>
      <w:r>
        <w:rPr>
          <w:rFonts w:ascii="Times New Roman"/>
          <w:b w:val="false"/>
          <w:i w:val="false"/>
          <w:color w:val="000000"/>
          <w:sz w:val="28"/>
        </w:rPr>
        <w:t xml:space="preserve">
      Отношения между субъектами газового рынка, то есть потребителями и поставщиками, регулируются </w:t>
      </w:r>
      <w:r>
        <w:rPr>
          <w:rFonts w:ascii="Times New Roman"/>
          <w:b w:val="false"/>
          <w:i w:val="false"/>
          <w:color w:val="000000"/>
          <w:sz w:val="28"/>
        </w:rPr>
        <w:t>Правилами</w:t>
      </w:r>
      <w:r>
        <w:rPr>
          <w:rFonts w:ascii="Times New Roman"/>
          <w:b w:val="false"/>
          <w:i w:val="false"/>
          <w:color w:val="000000"/>
          <w:sz w:val="28"/>
        </w:rPr>
        <w:t xml:space="preserve"> поставки, транспортировки и реализации природного газа и </w:t>
      </w:r>
      <w:r>
        <w:rPr>
          <w:rFonts w:ascii="Times New Roman"/>
          <w:b w:val="false"/>
          <w:i w:val="false"/>
          <w:color w:val="000000"/>
          <w:sz w:val="28"/>
        </w:rPr>
        <w:t>Правилами</w:t>
      </w:r>
      <w:r>
        <w:rPr>
          <w:rFonts w:ascii="Times New Roman"/>
          <w:b w:val="false"/>
          <w:i w:val="false"/>
          <w:color w:val="000000"/>
          <w:sz w:val="28"/>
        </w:rPr>
        <w:t xml:space="preserve"> поставки, перевозки и пользования сжиженными углеводородными газами, утвержденными постановлением Правительства Республики Казахстан от 11 июня 2003 года № 568 (далее - Правила поставки).</w:t>
      </w:r>
    </w:p>
    <w:bookmarkEnd w:id="257"/>
    <w:bookmarkStart w:name="z265" w:id="258"/>
    <w:p>
      <w:pPr>
        <w:spacing w:after="0"/>
        <w:ind w:left="0"/>
        <w:jc w:val="both"/>
      </w:pPr>
      <w:r>
        <w:rPr>
          <w:rFonts w:ascii="Times New Roman"/>
          <w:b w:val="false"/>
          <w:i w:val="false"/>
          <w:color w:val="000000"/>
          <w:sz w:val="28"/>
        </w:rPr>
        <w:t>
      Тенденция роста потребления газа, связанная с инновационно-индустриальным развитием страны, предусматривает увеличение спроса на газ, и, соответственно, создаст предпосылки роста цен на газ. Необходимо проводить постепенное реформирование ценовой политики по продаже газа. В настоящее время отпускные цены на газ в Казахстане достаточно низкие по сравнению с европейским рынком газа, и колеблются, в зависимости от региона, от 23 до 143 долларов США/тыс. куб. м.</w:t>
      </w:r>
    </w:p>
    <w:bookmarkEnd w:id="258"/>
    <w:bookmarkStart w:name="z266" w:id="259"/>
    <w:p>
      <w:pPr>
        <w:spacing w:after="0"/>
        <w:ind w:left="0"/>
        <w:jc w:val="both"/>
      </w:pPr>
      <w:r>
        <w:rPr>
          <w:rFonts w:ascii="Times New Roman"/>
          <w:b w:val="false"/>
          <w:i w:val="false"/>
          <w:color w:val="000000"/>
          <w:sz w:val="28"/>
        </w:rPr>
        <w:t>
      Ресурсные возможности страны после 2020 года будут резко ограничены и, с учетом высоких цен на рынках Европейских стран, которые уже сегодня составляют порядка 250-340 долларов США/тыс. куб. м, цены на газ в Казахстане будут неизбежно расти.</w:t>
      </w:r>
    </w:p>
    <w:bookmarkEnd w:id="259"/>
    <w:bookmarkStart w:name="z267" w:id="260"/>
    <w:p>
      <w:pPr>
        <w:spacing w:after="0"/>
        <w:ind w:left="0"/>
        <w:jc w:val="both"/>
      </w:pPr>
      <w:r>
        <w:rPr>
          <w:rFonts w:ascii="Times New Roman"/>
          <w:b w:val="false"/>
          <w:i w:val="false"/>
          <w:color w:val="000000"/>
          <w:sz w:val="28"/>
        </w:rPr>
        <w:t>
      В связи с принятием сопредельными странами (Российская Федерация и др.) курса на либерализацию цен на газ необходима подготовка по введению поэтапной либерализации цен на газ в Казахстане.</w:t>
      </w:r>
    </w:p>
    <w:bookmarkEnd w:id="260"/>
    <w:bookmarkStart w:name="z268" w:id="261"/>
    <w:p>
      <w:pPr>
        <w:spacing w:after="0"/>
        <w:ind w:left="0"/>
        <w:jc w:val="both"/>
      </w:pPr>
      <w:r>
        <w:rPr>
          <w:rFonts w:ascii="Times New Roman"/>
          <w:b w:val="false"/>
          <w:i w:val="false"/>
          <w:color w:val="000000"/>
          <w:sz w:val="28"/>
        </w:rPr>
        <w:t>
      При этом цена на внутреннем рынке будет определяться исходя от уровня цены на Европейском рынке за минусом транспортных расходов, а также минус еще 20 - 25 %.</w:t>
      </w:r>
    </w:p>
    <w:bookmarkEnd w:id="261"/>
    <w:bookmarkStart w:name="z269" w:id="262"/>
    <w:p>
      <w:pPr>
        <w:spacing w:after="0"/>
        <w:ind w:left="0"/>
        <w:jc w:val="both"/>
      </w:pPr>
      <w:r>
        <w:rPr>
          <w:rFonts w:ascii="Times New Roman"/>
          <w:b w:val="false"/>
          <w:i w:val="false"/>
          <w:color w:val="000000"/>
          <w:sz w:val="28"/>
        </w:rPr>
        <w:t>
      Учитывая, что в тарифе на тепловую энергию топливная составляющая (газ) составляет до 70 %, рост цен на газ до уровня европейской цены (250 - 340 долларов США/тыс. куб. м) может привести к росту конечной стоимости газа, а также стоимости электрической и тепловой энергии. По данным Агентства Республики Казахстан по регулированию естественных монополий, в случае роста цен на газ, тарифы на тепловую энергию могут увеличиться от 140 % (г. Алматы, Южно-Казахстанская область) до 200 % (Костанайская область).</w:t>
      </w:r>
    </w:p>
    <w:bookmarkEnd w:id="262"/>
    <w:bookmarkStart w:name="z270" w:id="263"/>
    <w:p>
      <w:pPr>
        <w:spacing w:after="0"/>
        <w:ind w:left="0"/>
        <w:jc w:val="both"/>
      </w:pPr>
      <w:r>
        <w:rPr>
          <w:rFonts w:ascii="Times New Roman"/>
          <w:b w:val="false"/>
          <w:i w:val="false"/>
          <w:color w:val="000000"/>
          <w:sz w:val="28"/>
        </w:rPr>
        <w:t>
      В этой связи, целесообразно разработать мероприятия, позволяющие нивелировать данное воздействие, в первую очередь, для социально уязвимых слоев населения.</w:t>
      </w:r>
    </w:p>
    <w:bookmarkEnd w:id="263"/>
    <w:bookmarkStart w:name="z271" w:id="264"/>
    <w:p>
      <w:pPr>
        <w:spacing w:after="0"/>
        <w:ind w:left="0"/>
        <w:jc w:val="both"/>
      </w:pPr>
      <w:r>
        <w:rPr>
          <w:rFonts w:ascii="Times New Roman"/>
          <w:b w:val="false"/>
          <w:i w:val="false"/>
          <w:color w:val="000000"/>
          <w:sz w:val="28"/>
        </w:rPr>
        <w:t>
      Рынок сжиженного газа, в основном, относится к конкурентной среде и, соответственно, цены складываются на основе рыночных отношений, за исключением компаний, занимающих доминирующее (монопольное) положение на определенном товарном рынке. Субъекты, занимающие положение более 35 % на товарном рынке, включаются в Реестр и их цены подлежат регулированию.</w:t>
      </w:r>
    </w:p>
    <w:bookmarkEnd w:id="264"/>
    <w:bookmarkStart w:name="z272" w:id="265"/>
    <w:p>
      <w:pPr>
        <w:spacing w:after="0"/>
        <w:ind w:left="0"/>
        <w:jc w:val="both"/>
      </w:pPr>
      <w:r>
        <w:rPr>
          <w:rFonts w:ascii="Times New Roman"/>
          <w:b w:val="false"/>
          <w:i w:val="false"/>
          <w:color w:val="000000"/>
          <w:sz w:val="28"/>
        </w:rPr>
        <w:t>
      Перспектива внутреннего рынка природного и сжиженного газа</w:t>
      </w:r>
    </w:p>
    <w:bookmarkEnd w:id="265"/>
    <w:bookmarkStart w:name="z273" w:id="266"/>
    <w:p>
      <w:pPr>
        <w:spacing w:after="0"/>
        <w:ind w:left="0"/>
        <w:jc w:val="both"/>
      </w:pPr>
      <w:r>
        <w:rPr>
          <w:rFonts w:ascii="Times New Roman"/>
          <w:b w:val="false"/>
          <w:i w:val="false"/>
          <w:color w:val="000000"/>
          <w:sz w:val="28"/>
        </w:rPr>
        <w:t>
      В целях развития инфраструктуры внутреннего газоснабжения будут реализованы следующие инвестиционные проекты:</w:t>
      </w:r>
    </w:p>
    <w:bookmarkEnd w:id="266"/>
    <w:bookmarkStart w:name="z274" w:id="267"/>
    <w:p>
      <w:pPr>
        <w:spacing w:after="0"/>
        <w:ind w:left="0"/>
        <w:jc w:val="both"/>
      </w:pPr>
      <w:r>
        <w:rPr>
          <w:rFonts w:ascii="Times New Roman"/>
          <w:b w:val="false"/>
          <w:i w:val="false"/>
          <w:color w:val="000000"/>
          <w:sz w:val="28"/>
        </w:rPr>
        <w:t>
      "Модернизация газораспределительной системы Южно-Казахстанской области 1 этап г. Шымкент" – 33,194 млрд. тенге без НДС (2010 – 2016 гг.);</w:t>
      </w:r>
    </w:p>
    <w:bookmarkEnd w:id="267"/>
    <w:bookmarkStart w:name="z275" w:id="268"/>
    <w:p>
      <w:pPr>
        <w:spacing w:after="0"/>
        <w:ind w:left="0"/>
        <w:jc w:val="both"/>
      </w:pPr>
      <w:r>
        <w:rPr>
          <w:rFonts w:ascii="Times New Roman"/>
          <w:b w:val="false"/>
          <w:i w:val="false"/>
          <w:color w:val="000000"/>
          <w:sz w:val="28"/>
        </w:rPr>
        <w:t>
      "Модернизация газораспределительных сетей г. Тараз" – 18,404 млрд. тенге без НДС (2011 – 2019 гг.);</w:t>
      </w:r>
    </w:p>
    <w:bookmarkEnd w:id="268"/>
    <w:bookmarkStart w:name="z276" w:id="269"/>
    <w:p>
      <w:pPr>
        <w:spacing w:after="0"/>
        <w:ind w:left="0"/>
        <w:jc w:val="both"/>
      </w:pPr>
      <w:r>
        <w:rPr>
          <w:rFonts w:ascii="Times New Roman"/>
          <w:b w:val="false"/>
          <w:i w:val="false"/>
          <w:color w:val="000000"/>
          <w:sz w:val="28"/>
        </w:rPr>
        <w:t>
      "Газификация г. Алматы и пригородной зоны" – 16,569 млрд. тенге без НДС (2011 – 2013 гг.)</w:t>
      </w:r>
    </w:p>
    <w:bookmarkEnd w:id="269"/>
    <w:bookmarkStart w:name="z277" w:id="270"/>
    <w:p>
      <w:pPr>
        <w:spacing w:after="0"/>
        <w:ind w:left="0"/>
        <w:jc w:val="both"/>
      </w:pPr>
      <w:r>
        <w:rPr>
          <w:rFonts w:ascii="Times New Roman"/>
          <w:b w:val="false"/>
          <w:i w:val="false"/>
          <w:color w:val="000000"/>
          <w:sz w:val="28"/>
        </w:rPr>
        <w:t>
      "Строительство магистрального газопровода "Алматы - Байсерке - Талгар" - 6,3 млрд. тенге;</w:t>
      </w:r>
    </w:p>
    <w:bookmarkEnd w:id="270"/>
    <w:bookmarkStart w:name="z278" w:id="271"/>
    <w:p>
      <w:pPr>
        <w:spacing w:after="0"/>
        <w:ind w:left="0"/>
        <w:jc w:val="both"/>
      </w:pPr>
      <w:r>
        <w:rPr>
          <w:rFonts w:ascii="Times New Roman"/>
          <w:b w:val="false"/>
          <w:i w:val="false"/>
          <w:color w:val="000000"/>
          <w:sz w:val="28"/>
        </w:rPr>
        <w:t>
      "Модернизации газораспределительных сетей Жамбылской области". В рассматриваемый период планируется проведение проектных работ;</w:t>
      </w:r>
    </w:p>
    <w:bookmarkEnd w:id="271"/>
    <w:bookmarkStart w:name="z279" w:id="272"/>
    <w:p>
      <w:pPr>
        <w:spacing w:after="0"/>
        <w:ind w:left="0"/>
        <w:jc w:val="both"/>
      </w:pPr>
      <w:r>
        <w:rPr>
          <w:rFonts w:ascii="Times New Roman"/>
          <w:b w:val="false"/>
          <w:i w:val="false"/>
          <w:color w:val="000000"/>
          <w:sz w:val="28"/>
        </w:rPr>
        <w:t>
      "Строительство магистральных газопроводов в Костанайской области для газификации населенных пунктов в Камыстинском, Федоровском и Костанайском районах" - 7,3 млрд. тенге;</w:t>
      </w:r>
    </w:p>
    <w:bookmarkEnd w:id="272"/>
    <w:bookmarkStart w:name="z280" w:id="273"/>
    <w:p>
      <w:pPr>
        <w:spacing w:after="0"/>
        <w:ind w:left="0"/>
        <w:jc w:val="both"/>
      </w:pPr>
      <w:r>
        <w:rPr>
          <w:rFonts w:ascii="Times New Roman"/>
          <w:b w:val="false"/>
          <w:i w:val="false"/>
          <w:color w:val="000000"/>
          <w:sz w:val="28"/>
        </w:rPr>
        <w:t>
      "Газификация населенных пунктов Жамбылской области, расположенных вдоль магистрального газопровода "Бухарский газоносный район-Ташкент-Бишкек-Алматы" - 2,7 млрд. тенге;</w:t>
      </w:r>
    </w:p>
    <w:bookmarkEnd w:id="273"/>
    <w:bookmarkStart w:name="z281" w:id="274"/>
    <w:p>
      <w:pPr>
        <w:spacing w:after="0"/>
        <w:ind w:left="0"/>
        <w:jc w:val="both"/>
      </w:pPr>
      <w:r>
        <w:rPr>
          <w:rFonts w:ascii="Times New Roman"/>
          <w:b w:val="false"/>
          <w:i w:val="false"/>
          <w:color w:val="000000"/>
          <w:sz w:val="28"/>
        </w:rPr>
        <w:t>
      "Газификация населенных пунктов Актюбинской области" - 4,8 млрд. тенге;</w:t>
      </w:r>
    </w:p>
    <w:bookmarkEnd w:id="274"/>
    <w:bookmarkStart w:name="z282" w:id="275"/>
    <w:p>
      <w:pPr>
        <w:spacing w:after="0"/>
        <w:ind w:left="0"/>
        <w:jc w:val="both"/>
      </w:pPr>
      <w:r>
        <w:rPr>
          <w:rFonts w:ascii="Times New Roman"/>
          <w:b w:val="false"/>
          <w:i w:val="false"/>
          <w:color w:val="000000"/>
          <w:sz w:val="28"/>
        </w:rPr>
        <w:t>
      "Поддержание АО "КазТрансГаз Аймак" в надлежащем состоянии существующих газораспределительных сетей" - 8,8 млрд. тенге;</w:t>
      </w:r>
    </w:p>
    <w:bookmarkEnd w:id="275"/>
    <w:bookmarkStart w:name="z283" w:id="276"/>
    <w:p>
      <w:pPr>
        <w:spacing w:after="0"/>
        <w:ind w:left="0"/>
        <w:jc w:val="both"/>
      </w:pPr>
      <w:r>
        <w:rPr>
          <w:rFonts w:ascii="Times New Roman"/>
          <w:b w:val="false"/>
          <w:i w:val="false"/>
          <w:color w:val="000000"/>
          <w:sz w:val="28"/>
        </w:rPr>
        <w:t>
      "Реализация пилотного проекта "Перевод автотранспорта г. Алматы на компримированный природный газ" - 470 млн. тенге;</w:t>
      </w:r>
    </w:p>
    <w:bookmarkEnd w:id="276"/>
    <w:bookmarkStart w:name="z191" w:id="277"/>
    <w:p>
      <w:pPr>
        <w:spacing w:after="0"/>
        <w:ind w:left="0"/>
        <w:jc w:val="both"/>
      </w:pPr>
      <w:r>
        <w:rPr>
          <w:rFonts w:ascii="Times New Roman"/>
          <w:b w:val="false"/>
          <w:i w:val="false"/>
          <w:color w:val="000000"/>
          <w:sz w:val="28"/>
        </w:rPr>
        <w:t>
      Реализация данных инвестиционных программ нацелена на увеличение пропускной способности распределительных газопроводов, повышения надежности систем газоснабжения, обеспечения безаварийной и бесперебойной эксплуатации газопроводов, снижение нормативных и сверхнормативных потерь. Экономический эффект, связанный с реализацией указанных инвестиционных программ, включает в себя такие показатели, как рост занятости населения, увеличение объемов оказываемых услуг, снижение рисков возникновения аварий техногенного характера, а также сокращение общего уровня аварийности и следовательно, затрат связанных с ликвидацией последствий аварий;</w:t>
      </w:r>
    </w:p>
    <w:bookmarkEnd w:id="277"/>
    <w:bookmarkStart w:name="z284" w:id="278"/>
    <w:p>
      <w:pPr>
        <w:spacing w:after="0"/>
        <w:ind w:left="0"/>
        <w:jc w:val="both"/>
      </w:pPr>
      <w:r>
        <w:rPr>
          <w:rFonts w:ascii="Times New Roman"/>
          <w:b w:val="false"/>
          <w:i w:val="false"/>
          <w:color w:val="000000"/>
          <w:sz w:val="28"/>
        </w:rPr>
        <w:t>
      9) развитие экспортного и транзитного потенциала Казахстана.</w:t>
      </w:r>
    </w:p>
    <w:bookmarkEnd w:id="278"/>
    <w:bookmarkStart w:name="z285" w:id="279"/>
    <w:p>
      <w:pPr>
        <w:spacing w:after="0"/>
        <w:ind w:left="0"/>
        <w:jc w:val="both"/>
      </w:pPr>
      <w:r>
        <w:rPr>
          <w:rFonts w:ascii="Times New Roman"/>
          <w:b w:val="false"/>
          <w:i w:val="false"/>
          <w:color w:val="000000"/>
          <w:sz w:val="28"/>
        </w:rPr>
        <w:t>
      За период 2007-2009 годов были подписаны следующие международные соглашения:</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w:t>
      </w:r>
    </w:p>
    <w:p>
      <w:pPr>
        <w:spacing w:after="0"/>
        <w:ind w:left="0"/>
        <w:jc w:val="both"/>
      </w:pPr>
      <w:r>
        <w:rPr>
          <w:rFonts w:ascii="Times New Roman"/>
          <w:b w:val="false"/>
          <w:i w:val="false"/>
          <w:color w:val="000000"/>
          <w:sz w:val="28"/>
        </w:rPr>
        <w:t>
      Правительством Российской Федерации и Правительством Туркменистана о</w:t>
      </w:r>
    </w:p>
    <w:p>
      <w:pPr>
        <w:spacing w:after="0"/>
        <w:ind w:left="0"/>
        <w:jc w:val="both"/>
      </w:pPr>
      <w:r>
        <w:rPr>
          <w:rFonts w:ascii="Times New Roman"/>
          <w:b w:val="false"/>
          <w:i w:val="false"/>
          <w:color w:val="000000"/>
          <w:sz w:val="28"/>
        </w:rPr>
        <w:t>
      сотрудничестве в строительстве Прикаспийского газопровода, ратифицированное Законом Республики Казахстан от 14 мая 2009 года № 160-IV ЗРК;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ратифицированное Законом Республики Казахстан от 4 декабря 2009 года № 218-IV;</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ратифицированное Законом Республики Казахстан от 5 февраля 2008 года № 18-IV;</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некоторых вопросах сотрудничества при эксплуатации магистрального нефтепровода "Атасу - Алашанькоу" от 18 августа 2007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w:t>
      </w:r>
      <w:r>
        <w:rPr>
          <w:rFonts w:ascii="Times New Roman"/>
          <w:b w:val="false"/>
          <w:i w:val="false"/>
          <w:color w:val="000000"/>
          <w:sz w:val="28"/>
        </w:rPr>
        <w:t xml:space="preserve"> от 18 августа 2007 года о внесении изменений и дополнений в Рамочное соглашение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w:t>
      </w:r>
    </w:p>
    <w:bookmarkStart w:name="z291" w:id="280"/>
    <w:p>
      <w:pPr>
        <w:spacing w:after="0"/>
        <w:ind w:left="0"/>
        <w:jc w:val="both"/>
      </w:pPr>
      <w:r>
        <w:rPr>
          <w:rFonts w:ascii="Times New Roman"/>
          <w:b w:val="false"/>
          <w:i w:val="false"/>
          <w:color w:val="000000"/>
          <w:sz w:val="28"/>
        </w:rPr>
        <w:t xml:space="preserve">
      14 октября 2009 года подписан </w:t>
      </w:r>
      <w:r>
        <w:rPr>
          <w:rFonts w:ascii="Times New Roman"/>
          <w:b w:val="false"/>
          <w:i w:val="false"/>
          <w:color w:val="000000"/>
          <w:sz w:val="28"/>
        </w:rPr>
        <w:t>Протокол</w:t>
      </w:r>
      <w:r>
        <w:rPr>
          <w:rFonts w:ascii="Times New Roman"/>
          <w:b w:val="false"/>
          <w:i w:val="false"/>
          <w:color w:val="000000"/>
          <w:sz w:val="28"/>
        </w:rPr>
        <w:t xml:space="preserve"> к Межправительственному соглашению "О внесении изменений и дополнений в Соглашение между Правительствами Республики Казахстан и Китайской Народной Республики о сотрудничестве в строительстве и эксплуатации газопровода "Казахстан-Китай" от 18 августа 2007 года";</w:t>
      </w:r>
    </w:p>
    <w:bookmarkEnd w:id="280"/>
    <w:bookmarkStart w:name="z292" w:id="281"/>
    <w:p>
      <w:pPr>
        <w:spacing w:after="0"/>
        <w:ind w:left="0"/>
        <w:jc w:val="both"/>
      </w:pPr>
      <w:r>
        <w:rPr>
          <w:rFonts w:ascii="Times New Roman"/>
          <w:b w:val="false"/>
          <w:i w:val="false"/>
          <w:color w:val="000000"/>
          <w:sz w:val="28"/>
        </w:rPr>
        <w:t>
      Протокол от 14 октября 2009 года о внесении изменений и дополнений в Рамочное соглашение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w:t>
      </w:r>
    </w:p>
    <w:bookmarkEnd w:id="281"/>
    <w:bookmarkStart w:name="z293" w:id="282"/>
    <w:p>
      <w:pPr>
        <w:spacing w:after="0"/>
        <w:ind w:left="0"/>
        <w:jc w:val="both"/>
      </w:pPr>
      <w:r>
        <w:rPr>
          <w:rFonts w:ascii="Times New Roman"/>
          <w:b w:val="false"/>
          <w:i w:val="false"/>
          <w:color w:val="000000"/>
          <w:sz w:val="28"/>
        </w:rPr>
        <w:t>
      20 ноября 2009 года в городе Ялте (Россия) был подписан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между Правительством Республики Казахстан и Правительством Российской Федерации о транзите нефти от 7 июня 2002 года";</w:t>
      </w:r>
    </w:p>
    <w:bookmarkEnd w:id="282"/>
    <w:bookmarkStart w:name="z294" w:id="283"/>
    <w:p>
      <w:pPr>
        <w:spacing w:after="0"/>
        <w:ind w:left="0"/>
        <w:jc w:val="both"/>
      </w:pPr>
      <w:r>
        <w:rPr>
          <w:rFonts w:ascii="Times New Roman"/>
          <w:b w:val="false"/>
          <w:i w:val="false"/>
          <w:color w:val="000000"/>
          <w:sz w:val="28"/>
        </w:rPr>
        <w:t>
      30 декабря 2009 года в городе Москве (Россия) был подписан "Протокол на 2010 год к Соглашению между Правительством Республики Казахстан и Правительством Российской Федерации о сотрудничестве и развитии топливно-энергетических комплексов";</w:t>
      </w:r>
    </w:p>
    <w:bookmarkEnd w:id="283"/>
    <w:bookmarkStart w:name="z295" w:id="284"/>
    <w:p>
      <w:pPr>
        <w:spacing w:after="0"/>
        <w:ind w:left="0"/>
        <w:jc w:val="both"/>
      </w:pPr>
      <w:r>
        <w:rPr>
          <w:rFonts w:ascii="Times New Roman"/>
          <w:b w:val="false"/>
          <w:i w:val="false"/>
          <w:color w:val="000000"/>
          <w:sz w:val="28"/>
        </w:rPr>
        <w:t>
      10) тарифная политика в сфере транспортировки углеводородов.</w:t>
      </w:r>
    </w:p>
    <w:bookmarkEnd w:id="284"/>
    <w:bookmarkStart w:name="z296" w:id="285"/>
    <w:p>
      <w:pPr>
        <w:spacing w:after="0"/>
        <w:ind w:left="0"/>
        <w:jc w:val="both"/>
      </w:pPr>
      <w:r>
        <w:rPr>
          <w:rFonts w:ascii="Times New Roman"/>
          <w:b w:val="false"/>
          <w:i w:val="false"/>
          <w:color w:val="000000"/>
          <w:sz w:val="28"/>
        </w:rPr>
        <w:t>
      В данном направлении необходимо, с одной стороны, обеспечить контроль над обоснованностью тарифов естественных монополий, затраты которых будут определять конечную цену на поставляемую продукцию у потребителей, с другой стороны, обеспечить необходимый уровень рентабельности трубопроводных компаний, чтобы стимулировать инвестиции.</w:t>
      </w:r>
    </w:p>
    <w:bookmarkEnd w:id="285"/>
    <w:bookmarkStart w:name="z297" w:id="28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к сферам естественных монополий относятся услуги по транспортировке нефти и (или) нефтепродуктов по магистральным трубопроводам. Предусмотрено, что тарифы на регулируемые услуги субъекта естественной монополии должны быть не ниже стоимости затрат на регулируемые услуги и должны учитывать возможность получения прибыли, обеспечивающей эффективное функционирование субъекта.</w:t>
      </w:r>
    </w:p>
    <w:bookmarkEnd w:id="286"/>
    <w:bookmarkStart w:name="z298" w:id="287"/>
    <w:p>
      <w:pPr>
        <w:spacing w:after="0"/>
        <w:ind w:left="0"/>
        <w:jc w:val="both"/>
      </w:pPr>
      <w:r>
        <w:rPr>
          <w:rFonts w:ascii="Times New Roman"/>
          <w:b w:val="false"/>
          <w:i w:val="false"/>
          <w:color w:val="000000"/>
          <w:sz w:val="28"/>
        </w:rPr>
        <w:t>
      Действующая Методика расчета тарифов на услуги по транспортировке нефти по магистральным трубопроводам предусматривает, что тарифы на перекачку нефти по участкам рассчитываются на основе удельного тарифа на перекачку 1 тонны нефти на 1000 км. Кроме того, тариф должен включать ставки прибыли на регулируемую базу задействованных активов субъектов естественной монополии.</w:t>
      </w:r>
    </w:p>
    <w:bookmarkEnd w:id="287"/>
    <w:bookmarkStart w:name="z299" w:id="288"/>
    <w:p>
      <w:pPr>
        <w:spacing w:after="0"/>
        <w:ind w:left="0"/>
        <w:jc w:val="both"/>
      </w:pPr>
      <w:r>
        <w:rPr>
          <w:rFonts w:ascii="Times New Roman"/>
          <w:b w:val="false"/>
          <w:i w:val="false"/>
          <w:color w:val="000000"/>
          <w:sz w:val="28"/>
        </w:rPr>
        <w:t>
      Для внутренних потребителей республики применяется единый тариф на транспортировку газа по магистральным газопроводам, рассчитанный за транспортировку каждой 1000 куб. м газа, независимо от транспортного расстояния. Осуществляется регулирование отпускных цен на газ субъектов рынка, занимающих доминирующее положение на товарных рынках.</w:t>
      </w:r>
    </w:p>
    <w:bookmarkEnd w:id="288"/>
    <w:bookmarkStart w:name="z300" w:id="289"/>
    <w:p>
      <w:pPr>
        <w:spacing w:after="0"/>
        <w:ind w:left="0"/>
        <w:jc w:val="both"/>
      </w:pPr>
      <w:r>
        <w:rPr>
          <w:rFonts w:ascii="Times New Roman"/>
          <w:b w:val="false"/>
          <w:i w:val="false"/>
          <w:color w:val="000000"/>
          <w:sz w:val="28"/>
        </w:rPr>
        <w:t>
      Необходимо продолжить систему государственной поддержки в целях установления экономически обоснованного, приемлемого уровня тарифов при транспортировке казахстанской продукции через транзитные страны, обеспечения недискриминационного доступа к системам транспортировки. В дополнении к Соглашению между Правительством Республики Казахстан и Правительством Российской Федерации о транзите нефти от 7 июня 2002 года зафиксированы тарифы (сроком на 5 лет) на транзитную транспортировку казахстанской нефти по магистральным трубопроводам открытого акционерного общества "АК "Транснефть" на уровне, действовавшем по состоянию на 1 ноября 2009 года. При этом предусмотрена возможность ежегодной индексации тарифа на уровень инфляции, начиная с 2010 года.</w:t>
      </w:r>
    </w:p>
    <w:bookmarkEnd w:id="289"/>
    <w:bookmarkStart w:name="z301" w:id="290"/>
    <w:p>
      <w:pPr>
        <w:spacing w:after="0"/>
        <w:ind w:left="0"/>
        <w:jc w:val="both"/>
      </w:pPr>
      <w:r>
        <w:rPr>
          <w:rFonts w:ascii="Times New Roman"/>
          <w:b w:val="false"/>
          <w:i w:val="false"/>
          <w:color w:val="000000"/>
          <w:sz w:val="28"/>
        </w:rPr>
        <w:t>
      В случае транзитных поставок через территорию Казахстана необходимо обеспечить конкурентоспособность маршрута по сравнению с альтернативными вариантами. Тариф на международный транзит газа и экспорт по территории Республики Казахстан определяется на договорной основе;</w:t>
      </w:r>
    </w:p>
    <w:bookmarkEnd w:id="290"/>
    <w:bookmarkStart w:name="z302" w:id="291"/>
    <w:p>
      <w:pPr>
        <w:spacing w:after="0"/>
        <w:ind w:left="0"/>
        <w:jc w:val="both"/>
      </w:pPr>
      <w:r>
        <w:rPr>
          <w:rFonts w:ascii="Times New Roman"/>
          <w:b w:val="false"/>
          <w:i w:val="false"/>
          <w:color w:val="000000"/>
          <w:sz w:val="28"/>
        </w:rPr>
        <w:t>
      11) техническое регулирование</w:t>
      </w:r>
    </w:p>
    <w:bookmarkEnd w:id="291"/>
    <w:bookmarkStart w:name="z303" w:id="29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подписанным 18 ноября 2010 года и ратифицированным Законом Республики Казахстан от 27 июня 2011 года, сформирован единый перечень продукции, в отношении которой устанавливаются обязательные требования в рамках Таможенного союза (далее – Единый перечень).</w:t>
      </w:r>
    </w:p>
    <w:bookmarkEnd w:id="292"/>
    <w:bookmarkStart w:name="z304" w:id="293"/>
    <w:p>
      <w:pPr>
        <w:spacing w:after="0"/>
        <w:ind w:left="0"/>
        <w:jc w:val="both"/>
      </w:pPr>
      <w:r>
        <w:rPr>
          <w:rFonts w:ascii="Times New Roman"/>
          <w:b w:val="false"/>
          <w:i w:val="false"/>
          <w:color w:val="000000"/>
          <w:sz w:val="28"/>
        </w:rPr>
        <w:t>
      В сфере нефтегазовой отрасли Единый перечень включает следующие позиции:</w:t>
      </w:r>
    </w:p>
    <w:bookmarkEnd w:id="293"/>
    <w:p>
      <w:pPr>
        <w:spacing w:after="0"/>
        <w:ind w:left="0"/>
        <w:jc w:val="both"/>
      </w:pPr>
      <w:r>
        <w:rPr>
          <w:rFonts w:ascii="Times New Roman"/>
          <w:b w:val="false"/>
          <w:i w:val="false"/>
          <w:color w:val="000000"/>
          <w:sz w:val="28"/>
        </w:rPr>
        <w:t>
      бензины, дизельное и судовое топливо, топливо для реактивных двигателей и топочный мазут;</w:t>
      </w:r>
    </w:p>
    <w:p>
      <w:pPr>
        <w:spacing w:after="0"/>
        <w:ind w:left="0"/>
        <w:jc w:val="both"/>
      </w:pPr>
      <w:r>
        <w:rPr>
          <w:rFonts w:ascii="Times New Roman"/>
          <w:b w:val="false"/>
          <w:i w:val="false"/>
          <w:color w:val="000000"/>
          <w:sz w:val="28"/>
        </w:rPr>
        <w:t>
      смазочные материалы, масла и специальные жидкости;</w:t>
      </w:r>
    </w:p>
    <w:p>
      <w:pPr>
        <w:spacing w:after="0"/>
        <w:ind w:left="0"/>
        <w:jc w:val="both"/>
      </w:pPr>
      <w:r>
        <w:rPr>
          <w:rFonts w:ascii="Times New Roman"/>
          <w:b w:val="false"/>
          <w:i w:val="false"/>
          <w:color w:val="000000"/>
          <w:sz w:val="28"/>
        </w:rPr>
        <w:t>
      приборы и системы учета нефти, продуктов ее переработки;</w:t>
      </w:r>
    </w:p>
    <w:p>
      <w:pPr>
        <w:spacing w:after="0"/>
        <w:ind w:left="0"/>
        <w:jc w:val="both"/>
      </w:pPr>
      <w:r>
        <w:rPr>
          <w:rFonts w:ascii="Times New Roman"/>
          <w:b w:val="false"/>
          <w:i w:val="false"/>
          <w:color w:val="000000"/>
          <w:sz w:val="28"/>
        </w:rPr>
        <w:t>
      сжиженные углеводородные газы для использования в качестве топлива;</w:t>
      </w:r>
    </w:p>
    <w:p>
      <w:pPr>
        <w:spacing w:after="0"/>
        <w:ind w:left="0"/>
        <w:jc w:val="both"/>
      </w:pPr>
      <w:r>
        <w:rPr>
          <w:rFonts w:ascii="Times New Roman"/>
          <w:b w:val="false"/>
          <w:i w:val="false"/>
          <w:color w:val="000000"/>
          <w:sz w:val="28"/>
        </w:rPr>
        <w:t>
      нефть, подготовленная к транспортированию и (или) использованию;</w:t>
      </w:r>
    </w:p>
    <w:p>
      <w:pPr>
        <w:spacing w:after="0"/>
        <w:ind w:left="0"/>
        <w:jc w:val="both"/>
      </w:pPr>
      <w:r>
        <w:rPr>
          <w:rFonts w:ascii="Times New Roman"/>
          <w:b w:val="false"/>
          <w:i w:val="false"/>
          <w:color w:val="000000"/>
          <w:sz w:val="28"/>
        </w:rPr>
        <w:t>
      газ горючий природный, подготовленный к транспортированию и (или) использованию;</w:t>
      </w:r>
    </w:p>
    <w:p>
      <w:pPr>
        <w:spacing w:after="0"/>
        <w:ind w:left="0"/>
        <w:jc w:val="both"/>
      </w:pPr>
      <w:r>
        <w:rPr>
          <w:rFonts w:ascii="Times New Roman"/>
          <w:b w:val="false"/>
          <w:i w:val="false"/>
          <w:color w:val="000000"/>
          <w:sz w:val="28"/>
        </w:rPr>
        <w:t>
      магистральные трубопроводы для транспортирования жидких и газообразных углеводородов.</w:t>
      </w:r>
    </w:p>
    <w:bookmarkStart w:name="z305" w:id="294"/>
    <w:p>
      <w:pPr>
        <w:spacing w:after="0"/>
        <w:ind w:left="0"/>
        <w:jc w:val="both"/>
      </w:pPr>
      <w:r>
        <w:rPr>
          <w:rFonts w:ascii="Times New Roman"/>
          <w:b w:val="false"/>
          <w:i w:val="false"/>
          <w:color w:val="000000"/>
          <w:sz w:val="28"/>
        </w:rPr>
        <w:t>
      Принятие технических регламентов в отношении перечисленных позиций позволит значительно сократить технические барьеры во взаимной торговле с заинтересованными государствами, обеспечить защиту внутреннего рынка от небезопасной продукции за счет применения единых обязательных требований безопасности к продукции, процедур оценки и подтверждения соответствия.</w:t>
      </w:r>
    </w:p>
    <w:bookmarkEnd w:id="294"/>
    <w:bookmarkStart w:name="z306" w:id="295"/>
    <w:p>
      <w:pPr>
        <w:spacing w:after="0"/>
        <w:ind w:left="0"/>
        <w:jc w:val="both"/>
      </w:pPr>
      <w:r>
        <w:rPr>
          <w:rFonts w:ascii="Times New Roman"/>
          <w:b w:val="false"/>
          <w:i w:val="false"/>
          <w:color w:val="000000"/>
          <w:sz w:val="28"/>
        </w:rPr>
        <w:t xml:space="preserve">
      Министерство нефти и газа Республики Казахстан, как орган Стороны, ответственной за разработку, разработало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(утвержден решением Комиссии Таможенного союза от 18 октября 2011 года № 826) и, как соразработчик, приняло участие в разработке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требованиях к смазочным материалам, маслам и специальным жидкостям" (утвержден решением Совета Евразийской экономической комиссии от 20 июля 2012 года № 59).</w:t>
      </w:r>
    </w:p>
    <w:bookmarkEnd w:id="295"/>
    <w:bookmarkStart w:name="z307" w:id="296"/>
    <w:p>
      <w:pPr>
        <w:spacing w:after="0"/>
        <w:ind w:left="0"/>
        <w:jc w:val="both"/>
      </w:pPr>
      <w:r>
        <w:rPr>
          <w:rFonts w:ascii="Times New Roman"/>
          <w:b w:val="false"/>
          <w:i w:val="false"/>
          <w:color w:val="000000"/>
          <w:sz w:val="28"/>
        </w:rPr>
        <w:t xml:space="preserve">
      Планом разработки технических регламентов Таможенного союза на 2012 – 2013 годы,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года № 103, предусмотрена разработка технических регламентов Таможенного союза "О требованиях к средствам измерений показателей нефти и продуктов ее переработки", "Требования к сжиженным углеводородным газам для использования в качестве топлива". Министерство нефти и газа Республики Казахстан является органом Стороны, участвующей в разработке данных технических регламентов.</w:t>
      </w:r>
    </w:p>
    <w:bookmarkEnd w:id="296"/>
    <w:bookmarkStart w:name="z308" w:id="297"/>
    <w:p>
      <w:pPr>
        <w:spacing w:after="0"/>
        <w:ind w:left="0"/>
        <w:jc w:val="both"/>
      </w:pPr>
      <w:r>
        <w:rPr>
          <w:rFonts w:ascii="Times New Roman"/>
          <w:b w:val="false"/>
          <w:i w:val="false"/>
          <w:color w:val="000000"/>
          <w:sz w:val="28"/>
        </w:rPr>
        <w:t>
      В дальнейшем планируется разработка технических регламентов и в отношении остальных позиций Единого перечня – нефть, подготовленная к транспортированию и (или) использованию, газ горючий природный, подготовленный к транспортированию и (или) использованию, магистральные трубопроводы для транспортирования жидких и газообразных углеводородов.</w:t>
      </w:r>
    </w:p>
    <w:bookmarkEnd w:id="297"/>
    <w:bookmarkStart w:name="z309" w:id="298"/>
    <w:p>
      <w:pPr>
        <w:spacing w:after="0"/>
        <w:ind w:left="0"/>
        <w:jc w:val="both"/>
      </w:pPr>
      <w:r>
        <w:rPr>
          <w:rFonts w:ascii="Times New Roman"/>
          <w:b w:val="false"/>
          <w:i w:val="false"/>
          <w:color w:val="000000"/>
          <w:sz w:val="28"/>
        </w:rPr>
        <w:t>
      Другим важнейшим инструментом технического регулирования является стандартизация.</w:t>
      </w:r>
    </w:p>
    <w:bookmarkEnd w:id="298"/>
    <w:bookmarkStart w:name="z310" w:id="299"/>
    <w:p>
      <w:pPr>
        <w:spacing w:after="0"/>
        <w:ind w:left="0"/>
        <w:jc w:val="both"/>
      </w:pPr>
      <w:r>
        <w:rPr>
          <w:rFonts w:ascii="Times New Roman"/>
          <w:b w:val="false"/>
          <w:i w:val="false"/>
          <w:color w:val="000000"/>
          <w:sz w:val="28"/>
        </w:rPr>
        <w:t>
      Доказательной базой для выполнения требований технических регламентов Таможенного союза будут являться международные и межгосударственные стандарты, а в случае, если они еще не приняты, национальные стандарты, соответствующие международным требованиям.</w:t>
      </w:r>
    </w:p>
    <w:bookmarkEnd w:id="299"/>
    <w:bookmarkStart w:name="z311" w:id="300"/>
    <w:p>
      <w:pPr>
        <w:spacing w:after="0"/>
        <w:ind w:left="0"/>
        <w:jc w:val="both"/>
      </w:pPr>
      <w:r>
        <w:rPr>
          <w:rFonts w:ascii="Times New Roman"/>
          <w:b w:val="false"/>
          <w:i w:val="false"/>
          <w:color w:val="000000"/>
          <w:sz w:val="28"/>
        </w:rPr>
        <w:t>
      В поддержку технических регламентов Таможенного союза "</w:t>
      </w:r>
      <w:r>
        <w:rPr>
          <w:rFonts w:ascii="Times New Roman"/>
          <w:b w:val="false"/>
          <w:i w:val="false"/>
          <w:color w:val="000000"/>
          <w:sz w:val="28"/>
        </w:rPr>
        <w:t>О требованиях к автомобильному и авиационному бензину, дизельному и судовому топливу, топливу для реактивных двигателей и мазуту</w:t>
      </w:r>
      <w:r>
        <w:rPr>
          <w:rFonts w:ascii="Times New Roman"/>
          <w:b w:val="false"/>
          <w:i w:val="false"/>
          <w:color w:val="000000"/>
          <w:sz w:val="28"/>
        </w:rPr>
        <w:t>" и "</w:t>
      </w:r>
      <w:r>
        <w:rPr>
          <w:rFonts w:ascii="Times New Roman"/>
          <w:b w:val="false"/>
          <w:i w:val="false"/>
          <w:color w:val="000000"/>
          <w:sz w:val="28"/>
        </w:rPr>
        <w:t>О требованиях к смазочным материалам, маслам и специальным жидкостям</w:t>
      </w:r>
      <w:r>
        <w:rPr>
          <w:rFonts w:ascii="Times New Roman"/>
          <w:b w:val="false"/>
          <w:i w:val="false"/>
          <w:color w:val="000000"/>
          <w:sz w:val="28"/>
        </w:rPr>
        <w:t>" в рамках бюджетной программы 006 "Совершенствование нормативно-технической базы в нефтяной, газовой и нефтехимической отрасли" Министерством нефти и газа Республики Казахстан организована разработка в 2012 году 17 межгосударственных стандартов, в 2013 году – 15.</w:t>
      </w:r>
    </w:p>
    <w:bookmarkEnd w:id="300"/>
    <w:bookmarkStart w:name="z312" w:id="301"/>
    <w:p>
      <w:pPr>
        <w:spacing w:after="0"/>
        <w:ind w:left="0"/>
        <w:jc w:val="both"/>
      </w:pPr>
      <w:r>
        <w:rPr>
          <w:rFonts w:ascii="Times New Roman"/>
          <w:b w:val="false"/>
          <w:i w:val="false"/>
          <w:color w:val="000000"/>
          <w:sz w:val="28"/>
        </w:rPr>
        <w:t>
      Кроме того, в 2011 году в рамках бюджетной программы 006 "Совершенствование нормативно-технической базы в нефтяной, газовой и нефтехимической отрасли" разработаны 15 государственных стандартов газовой отрасли, 5 межгосударственных стандартов нефтяной и нефтехимической отраслей.</w:t>
      </w:r>
    </w:p>
    <w:bookmarkEnd w:id="301"/>
    <w:bookmarkStart w:name="z313" w:id="302"/>
    <w:p>
      <w:pPr>
        <w:spacing w:after="0"/>
        <w:ind w:left="0"/>
        <w:jc w:val="both"/>
      </w:pPr>
      <w:r>
        <w:rPr>
          <w:rFonts w:ascii="Times New Roman"/>
          <w:b w:val="false"/>
          <w:i w:val="false"/>
          <w:color w:val="000000"/>
          <w:sz w:val="28"/>
        </w:rPr>
        <w:t>
      12) значительное внимание уделяется вопросам освоения казахстанского сектора Каспийского моря.</w:t>
      </w:r>
    </w:p>
    <w:bookmarkEnd w:id="302"/>
    <w:bookmarkStart w:name="z314" w:id="303"/>
    <w:p>
      <w:pPr>
        <w:spacing w:after="0"/>
        <w:ind w:left="0"/>
        <w:jc w:val="both"/>
      </w:pPr>
      <w:r>
        <w:rPr>
          <w:rFonts w:ascii="Times New Roman"/>
          <w:b w:val="false"/>
          <w:i w:val="false"/>
          <w:color w:val="000000"/>
          <w:sz w:val="28"/>
        </w:rPr>
        <w:t xml:space="preserve">
      В соответствии с Государственной программой освоения казахстанского сектора Каспийского моря (далее - Госпрограмма), утвержденной </w:t>
      </w:r>
      <w:r>
        <w:rPr>
          <w:rFonts w:ascii="Times New Roman"/>
          <w:b w:val="false"/>
          <w:i w:val="false"/>
          <w:color w:val="000000"/>
          <w:sz w:val="28"/>
        </w:rPr>
        <w:t>Указом</w:t>
      </w:r>
      <w:r>
        <w:rPr>
          <w:rFonts w:ascii="Times New Roman"/>
          <w:b w:val="false"/>
          <w:i w:val="false"/>
          <w:color w:val="000000"/>
          <w:sz w:val="28"/>
        </w:rPr>
        <w:t xml:space="preserve"> </w:t>
      </w:r>
      <w:r>
        <w:rPr>
          <w:rFonts w:ascii="Times New Roman"/>
          <w:b w:val="false"/>
          <w:i w:val="false"/>
          <w:color w:val="000000"/>
          <w:sz w:val="28"/>
        </w:rPr>
        <w:t>см.U101105</w:t>
      </w:r>
      <w:r>
        <w:rPr>
          <w:rFonts w:ascii="Times New Roman"/>
          <w:b w:val="false"/>
          <w:i w:val="false"/>
          <w:color w:val="000000"/>
          <w:sz w:val="28"/>
        </w:rPr>
        <w:t xml:space="preserve"> Президента Республики Казахстан от 16 мая 2003 года № 1095, Планом мероприятий на 2003 - 2005 годы (I этап) по реализации Госпрограммы,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21 августа 2003 года № 843, разработаны Генеральный план развития инфраструктуры морской нефтедобычи и Комплексный план развития береговой полосы КСКМ. </w:t>
      </w:r>
      <w:r>
        <w:rPr>
          <w:rFonts w:ascii="Times New Roman"/>
          <w:b w:val="false"/>
          <w:i w:val="false"/>
          <w:color w:val="000000"/>
          <w:sz w:val="28"/>
        </w:rPr>
        <w:t>см.U101105</w:t>
      </w:r>
    </w:p>
    <w:bookmarkEnd w:id="303"/>
    <w:bookmarkStart w:name="z315" w:id="304"/>
    <w:p>
      <w:pPr>
        <w:spacing w:after="0"/>
        <w:ind w:left="0"/>
        <w:jc w:val="both"/>
      </w:pPr>
      <w:r>
        <w:rPr>
          <w:rFonts w:ascii="Times New Roman"/>
          <w:b w:val="false"/>
          <w:i w:val="false"/>
          <w:color w:val="000000"/>
          <w:sz w:val="28"/>
        </w:rPr>
        <w:t xml:space="preserve">
      В соответствии с Планом мероприятий на 2006 - 2010 годы (II этап) по реализации Государственной программы,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июля 2006 года № 673, были включены объекты береговой инфраструктуры на побережье и в районе Тупкараганского залива;</w:t>
      </w:r>
    </w:p>
    <w:bookmarkEnd w:id="304"/>
    <w:bookmarkStart w:name="z316" w:id="305"/>
    <w:p>
      <w:pPr>
        <w:spacing w:after="0"/>
        <w:ind w:left="0"/>
        <w:jc w:val="both"/>
      </w:pPr>
      <w:r>
        <w:rPr>
          <w:rFonts w:ascii="Times New Roman"/>
          <w:b w:val="false"/>
          <w:i w:val="false"/>
          <w:color w:val="000000"/>
          <w:sz w:val="28"/>
        </w:rPr>
        <w:t>
      13) магистральный трубопровод является стратегически важным объектом Республики Казахстан, поскольку обеспечивает доставку значительной доли добываемого в стране углеводородного сырья на внешние и внутренние рынки. Стратегическая роль магистральных трубопроводов в обеспечении энергетической и экономической безопасности страны требует применения особых подходов в государственном регулировании отношений в данной сфере.</w:t>
      </w:r>
    </w:p>
    <w:bookmarkEnd w:id="305"/>
    <w:bookmarkStart w:name="z317" w:id="306"/>
    <w:p>
      <w:pPr>
        <w:spacing w:after="0"/>
        <w:ind w:left="0"/>
        <w:jc w:val="both"/>
      </w:pPr>
      <w:r>
        <w:rPr>
          <w:rFonts w:ascii="Times New Roman"/>
          <w:b w:val="false"/>
          <w:i w:val="false"/>
          <w:color w:val="000000"/>
          <w:sz w:val="28"/>
        </w:rPr>
        <w:t>
      Отношения в сфере магистрального трубопровода регулируются 5 статьями в рамках Закона о недрах и недропользовании. Указанный Закон регулирует общественные отношения в сфере недропользования и направлен на защиту интересов Республики Казахстан, рациональное и комплексное изучение и использование недр. Вместе с тем, отношения в сфере магистрального трубопровода возникают на другом этапе производственного цикла и не относятся к этапу изучения и использования недр.</w:t>
      </w:r>
    </w:p>
    <w:bookmarkEnd w:id="306"/>
    <w:bookmarkStart w:name="z318" w:id="307"/>
    <w:p>
      <w:pPr>
        <w:spacing w:after="0"/>
        <w:ind w:left="0"/>
        <w:jc w:val="both"/>
      </w:pPr>
      <w:r>
        <w:rPr>
          <w:rFonts w:ascii="Times New Roman"/>
          <w:b w:val="false"/>
          <w:i w:val="false"/>
          <w:color w:val="000000"/>
          <w:sz w:val="28"/>
        </w:rPr>
        <w:t>
      Проектом Закона Республики Казахстан "О магистральном трубопроводе" предполагается установить правовые основы деятельности в области магистрального трубопровода, определить полномочия государственных органов по регулированию указанной деятельности, права и обязанности участников отношений в области магистрального трубопровода и будет направлен на обеспечение как эффективной, надежной, безопасной эксплуатации, магистральных трубопроводов, так и на обеспечение национальных интересов Республики Казахстан в области магистрального трубопровода.</w:t>
      </w:r>
    </w:p>
    <w:bookmarkEnd w:id="307"/>
    <w:bookmarkStart w:name="z319" w:id="308"/>
    <w:p>
      <w:pPr>
        <w:spacing w:after="0"/>
        <w:ind w:left="0"/>
        <w:jc w:val="both"/>
      </w:pPr>
      <w:r>
        <w:rPr>
          <w:rFonts w:ascii="Times New Roman"/>
          <w:b w:val="false"/>
          <w:i w:val="false"/>
          <w:color w:val="000000"/>
          <w:sz w:val="28"/>
        </w:rPr>
        <w:t>
      Учитывая стратегическое значение магистрального трубопровода для обеспечения национальной безопасности страны, решение данных вопросов в контексте принятия отдельного закона является весьма актуальным.</w:t>
      </w:r>
    </w:p>
    <w:bookmarkEnd w:id="308"/>
    <w:bookmarkStart w:name="z320" w:id="309"/>
    <w:p>
      <w:pPr>
        <w:spacing w:after="0"/>
        <w:ind w:left="0"/>
        <w:jc w:val="both"/>
      </w:pPr>
      <w:r>
        <w:rPr>
          <w:rFonts w:ascii="Times New Roman"/>
          <w:b w:val="false"/>
          <w:i w:val="false"/>
          <w:color w:val="000000"/>
          <w:sz w:val="28"/>
        </w:rPr>
        <w:t>
      Нормативными правовыми актами, прямо регулирующими отношения в газовой отрасли, являются Правила поставки. Вопросы сферы производства и снабжения газом регулируются рядом законов косвенно и опосредованно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w:t>
      </w:r>
      <w:r>
        <w:rPr>
          <w:rFonts w:ascii="Times New Roman"/>
          <w:b w:val="false"/>
          <w:i w:val="false"/>
          <w:color w:val="000000"/>
          <w:sz w:val="28"/>
        </w:rPr>
        <w:t>Закон</w:t>
      </w:r>
      <w:r>
        <w:rPr>
          <w:rFonts w:ascii="Times New Roman"/>
          <w:b w:val="false"/>
          <w:i w:val="false"/>
          <w:color w:val="000000"/>
          <w:sz w:val="28"/>
        </w:rPr>
        <w:t xml:space="preserve"> о недрах и недропользовании).</w:t>
      </w:r>
    </w:p>
    <w:bookmarkEnd w:id="309"/>
    <w:bookmarkStart w:name="z321" w:id="310"/>
    <w:p>
      <w:pPr>
        <w:spacing w:after="0"/>
        <w:ind w:left="0"/>
        <w:jc w:val="both"/>
      </w:pPr>
      <w:r>
        <w:rPr>
          <w:rFonts w:ascii="Times New Roman"/>
          <w:b w:val="false"/>
          <w:i w:val="false"/>
          <w:color w:val="000000"/>
          <w:sz w:val="28"/>
        </w:rPr>
        <w:t>
      Однако отсутствует единый законодательный акт, который бы в полной мере отражал существующие реалии газовой отрасли, регулировал бы общие условия газоснабжения и газопотребления и способствовал привлечению инвестиций в эту отрасль с целью ее развития и быстрейшей модернизации.</w:t>
      </w:r>
    </w:p>
    <w:bookmarkEnd w:id="310"/>
    <w:bookmarkStart w:name="z322" w:id="311"/>
    <w:p>
      <w:pPr>
        <w:spacing w:after="0"/>
        <w:ind w:left="0"/>
        <w:jc w:val="both"/>
      </w:pPr>
      <w:r>
        <w:rPr>
          <w:rFonts w:ascii="Times New Roman"/>
          <w:b w:val="false"/>
          <w:i w:val="false"/>
          <w:color w:val="000000"/>
          <w:sz w:val="28"/>
        </w:rPr>
        <w:t>
      Необходимость разработки отдельного закона вызвана тем, что существует множество вопросов и проблем в газовой отрасли, не урегулированных законодательно, в том числе широкий круг правоотношений, касающихся роли и функций центральных исполнительных органов и органов местного самоуправления, государственного надзора и контроля в области газоснабжения, а также вопросов собственности при поставке, транспортировке, хранении и покупке газа.</w:t>
      </w:r>
    </w:p>
    <w:bookmarkEnd w:id="311"/>
    <w:bookmarkStart w:name="z323" w:id="312"/>
    <w:p>
      <w:pPr>
        <w:spacing w:after="0"/>
        <w:ind w:left="0"/>
        <w:jc w:val="both"/>
      </w:pPr>
      <w:r>
        <w:rPr>
          <w:rFonts w:ascii="Times New Roman"/>
          <w:b w:val="false"/>
          <w:i w:val="false"/>
          <w:color w:val="000000"/>
          <w:sz w:val="28"/>
        </w:rPr>
        <w:t>
      В случае принятия отдельного закона и урегулирования отношений между субъектами газового рынка республики будут созданы условия для широкого использования газа в качестве моторного топлива и сырья для химической промышленности, будет обеспечен технический прогресс в отрасли, увеличится потребление газа внутри республики, возрастут экспортные возможности, усилится конкуренция и прозрачность на газовом рынке, что приведет к увеличению доходов страны от газовой отрасли;</w:t>
      </w:r>
    </w:p>
    <w:bookmarkEnd w:id="312"/>
    <w:bookmarkStart w:name="z324" w:id="313"/>
    <w:p>
      <w:pPr>
        <w:spacing w:after="0"/>
        <w:ind w:left="0"/>
        <w:jc w:val="both"/>
      </w:pPr>
      <w:r>
        <w:rPr>
          <w:rFonts w:ascii="Times New Roman"/>
          <w:b w:val="false"/>
          <w:i w:val="false"/>
          <w:color w:val="000000"/>
          <w:sz w:val="28"/>
        </w:rPr>
        <w:t>
      14) казахстанские товары и услуги.</w:t>
      </w:r>
    </w:p>
    <w:bookmarkEnd w:id="313"/>
    <w:bookmarkStart w:name="z325" w:id="314"/>
    <w:p>
      <w:pPr>
        <w:spacing w:after="0"/>
        <w:ind w:left="0"/>
        <w:jc w:val="both"/>
      </w:pPr>
      <w:r>
        <w:rPr>
          <w:rFonts w:ascii="Times New Roman"/>
          <w:b w:val="false"/>
          <w:i w:val="false"/>
          <w:color w:val="000000"/>
          <w:sz w:val="28"/>
        </w:rPr>
        <w:t>
      В целях повышения казахстанского содержания Правительством республики реализуется комплекс мер, направленный на развитие нормативной правовой базы в части казахстанского содержания.</w:t>
      </w:r>
    </w:p>
    <w:bookmarkEnd w:id="314"/>
    <w:bookmarkStart w:name="z326"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о недрах и недропользовании, принятом 24 июня 2010 года, концептуально изменен подход к казахстанскому содержанию. Нормы закона повышают правовую ответственность за несоблюдение законодательства и контрактных обязательств по казахстанскому содержанию. В отношении компаний, нарушивших контрактные обязательства, будут приниматься административные меры, штрафные санкции вплоть до расторжения контракта.</w:t>
      </w:r>
    </w:p>
    <w:bookmarkEnd w:id="315"/>
    <w:bookmarkStart w:name="z327" w:id="316"/>
    <w:p>
      <w:pPr>
        <w:spacing w:after="0"/>
        <w:ind w:left="0"/>
        <w:jc w:val="both"/>
      </w:pPr>
      <w:r>
        <w:rPr>
          <w:rFonts w:ascii="Times New Roman"/>
          <w:b w:val="false"/>
          <w:i w:val="false"/>
          <w:color w:val="000000"/>
          <w:sz w:val="28"/>
        </w:rPr>
        <w:t>
      В Законе ужесточены требования к недропользователям в части казахстанского содержания в их закупках. В частности, из расходов компании исключаются затраты по приобретению товаров, работ и услуг за пределами Казахстана, а также приобретенных с нарушением законодательства;</w:t>
      </w:r>
    </w:p>
    <w:bookmarkEnd w:id="316"/>
    <w:bookmarkStart w:name="z328" w:id="317"/>
    <w:p>
      <w:pPr>
        <w:spacing w:after="0"/>
        <w:ind w:left="0"/>
        <w:jc w:val="both"/>
      </w:pPr>
      <w:r>
        <w:rPr>
          <w:rFonts w:ascii="Times New Roman"/>
          <w:b w:val="false"/>
          <w:i w:val="false"/>
          <w:color w:val="000000"/>
          <w:sz w:val="28"/>
        </w:rPr>
        <w:t>
      15) усиление экологических требований.</w:t>
      </w:r>
    </w:p>
    <w:bookmarkEnd w:id="317"/>
    <w:bookmarkStart w:name="z329" w:id="318"/>
    <w:p>
      <w:pPr>
        <w:spacing w:after="0"/>
        <w:ind w:left="0"/>
        <w:jc w:val="both"/>
      </w:pPr>
      <w:r>
        <w:rPr>
          <w:rFonts w:ascii="Times New Roman"/>
          <w:b w:val="false"/>
          <w:i w:val="false"/>
          <w:color w:val="000000"/>
          <w:sz w:val="28"/>
        </w:rPr>
        <w:t>
      Согласно требованиям Закона о недрах и недропользовании, запрещается сжигание в факелах попутного и (или) природного газа, за исключением случаев:</w:t>
      </w:r>
    </w:p>
    <w:bookmarkEnd w:id="318"/>
    <w:bookmarkStart w:name="z330" w:id="319"/>
    <w:p>
      <w:pPr>
        <w:spacing w:after="0"/>
        <w:ind w:left="0"/>
        <w:jc w:val="both"/>
      </w:pPr>
      <w:r>
        <w:rPr>
          <w:rFonts w:ascii="Times New Roman"/>
          <w:b w:val="false"/>
          <w:i w:val="false"/>
          <w:color w:val="000000"/>
          <w:sz w:val="28"/>
        </w:rPr>
        <w:t>
      угрозы или возникновения аварийных ситуаций, угрозы жизни персоналу или здоровью населения и окружающей среде;</w:t>
      </w:r>
    </w:p>
    <w:bookmarkEnd w:id="319"/>
    <w:bookmarkStart w:name="z331" w:id="320"/>
    <w:p>
      <w:pPr>
        <w:spacing w:after="0"/>
        <w:ind w:left="0"/>
        <w:jc w:val="both"/>
      </w:pPr>
      <w:r>
        <w:rPr>
          <w:rFonts w:ascii="Times New Roman"/>
          <w:b w:val="false"/>
          <w:i w:val="false"/>
          <w:color w:val="000000"/>
          <w:sz w:val="28"/>
        </w:rPr>
        <w:t>
      при испытании объектов скважин, пробной эксплуатации месторождения;</w:t>
      </w:r>
    </w:p>
    <w:bookmarkEnd w:id="320"/>
    <w:bookmarkStart w:name="z332" w:id="321"/>
    <w:p>
      <w:pPr>
        <w:spacing w:after="0"/>
        <w:ind w:left="0"/>
        <w:jc w:val="both"/>
      </w:pPr>
      <w:r>
        <w:rPr>
          <w:rFonts w:ascii="Times New Roman"/>
          <w:b w:val="false"/>
          <w:i w:val="false"/>
          <w:color w:val="000000"/>
          <w:sz w:val="28"/>
        </w:rPr>
        <w:t>
      при технологически неизбежном сжигании газа при пуско-наладке</w:t>
      </w:r>
    </w:p>
    <w:bookmarkEnd w:id="321"/>
    <w:p>
      <w:pPr>
        <w:spacing w:after="0"/>
        <w:ind w:left="0"/>
        <w:jc w:val="both"/>
      </w:pPr>
      <w:r>
        <w:rPr>
          <w:rFonts w:ascii="Times New Roman"/>
          <w:b w:val="false"/>
          <w:i w:val="false"/>
          <w:color w:val="000000"/>
          <w:sz w:val="28"/>
        </w:rPr>
        <w:t>
      технологического оборудования, эксплуатации технологического оборудования, техническом обслуживании и ремонтных работах технологического оборудования.</w:t>
      </w:r>
    </w:p>
    <w:bookmarkStart w:name="z333" w:id="322"/>
    <w:p>
      <w:pPr>
        <w:spacing w:after="0"/>
        <w:ind w:left="0"/>
        <w:jc w:val="both"/>
      </w:pPr>
      <w:r>
        <w:rPr>
          <w:rFonts w:ascii="Times New Roman"/>
          <w:b w:val="false"/>
          <w:i w:val="false"/>
          <w:color w:val="000000"/>
          <w:sz w:val="28"/>
        </w:rPr>
        <w:t>
      Категоричность нормы законодательства поставила многие нефтегазовые компании в затруднительное положение и не способствовало дальнейшему развитию отрасли. В связи с этим были приняты отдельные поправки в законодательство по вопросам утилизации газа, которые дали возможность предприятиям разработать и утвердить Программы утилизации попутного газа при добыче углеводородного сырья, предусматривающие поэтапный отказ сжигания газа на факелах. Такие программы были разработаны всеми недропользователями Казахстана.</w:t>
      </w:r>
    </w:p>
    <w:bookmarkEnd w:id="322"/>
    <w:bookmarkStart w:name="z334" w:id="323"/>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все, в том числе и Проекты утилизации газа, прошли процедуру государственной экологической экспертизы в Министерстве охраны окружающей среды Республики Казахстан для определения соответствия требованиям природоохранного законодательства.</w:t>
      </w:r>
    </w:p>
    <w:bookmarkEnd w:id="323"/>
    <w:bookmarkStart w:name="z335" w:id="324"/>
    <w:p>
      <w:pPr>
        <w:spacing w:after="0"/>
        <w:ind w:left="0"/>
        <w:jc w:val="both"/>
      </w:pPr>
      <w:r>
        <w:rPr>
          <w:rFonts w:ascii="Times New Roman"/>
          <w:b w:val="false"/>
          <w:i w:val="false"/>
          <w:color w:val="000000"/>
          <w:sz w:val="28"/>
        </w:rPr>
        <w:t>
      Согласно программам для месторождений с небольшой газоносностью газ будет использован на собственные нужды, в частности, на получение тепловой энергии для отопления нефтяного промысла, технологический подогрев углеводородного сырья. Для более крупных месторождений утилизация будет осуществляться путем выработки электроэнергии, закачки в подземный пласт, строительства газопроводов для транспортировки на перерабатывающие заводы либо в населенные пункты региона для реализации.</w:t>
      </w:r>
    </w:p>
    <w:bookmarkEnd w:id="324"/>
    <w:bookmarkStart w:name="z336" w:id="325"/>
    <w:p>
      <w:pPr>
        <w:spacing w:after="0"/>
        <w:ind w:left="0"/>
        <w:jc w:val="both"/>
      </w:pPr>
      <w:r>
        <w:rPr>
          <w:rFonts w:ascii="Times New Roman"/>
          <w:b w:val="false"/>
          <w:i w:val="false"/>
          <w:color w:val="000000"/>
          <w:sz w:val="28"/>
        </w:rPr>
        <w:t>
      Необходим пересмотр некоторых нормативных правовых актов, в первую очередь, связанных с деятельностью в прибрежной зоне Каспийского моря. В 2011 году начнутся исследования по предупреждению нефтяных разливов и реагирования на них в море и внутренних водоемах республики.</w:t>
      </w:r>
    </w:p>
    <w:bookmarkEnd w:id="325"/>
    <w:bookmarkStart w:name="z337" w:id="326"/>
    <w:p>
      <w:pPr>
        <w:spacing w:after="0"/>
        <w:ind w:left="0"/>
        <w:jc w:val="both"/>
      </w:pPr>
      <w:r>
        <w:rPr>
          <w:rFonts w:ascii="Times New Roman"/>
          <w:b w:val="false"/>
          <w:i w:val="false"/>
          <w:color w:val="000000"/>
          <w:sz w:val="28"/>
        </w:rPr>
        <w:t>
      В целях обеспечения экологической безопасности Республики Казахстан и соответствия высоким международным стандартам качества, а также обеспечения конкурентоспособности продукции отечественных производителей приняты меры по ужесточению экологических требований к производимым автомобильным топливам.</w:t>
      </w:r>
    </w:p>
    <w:bookmarkEnd w:id="326"/>
    <w:bookmarkStart w:name="z338" w:id="327"/>
    <w:p>
      <w:pPr>
        <w:spacing w:after="0"/>
        <w:ind w:left="0"/>
        <w:jc w:val="both"/>
      </w:pPr>
      <w:r>
        <w:rPr>
          <w:rFonts w:ascii="Times New Roman"/>
          <w:b w:val="false"/>
          <w:i w:val="false"/>
          <w:color w:val="000000"/>
          <w:sz w:val="28"/>
        </w:rPr>
        <w:t>
      В настоящее время производимый бензин на территории Республики Казахстан соответствует экологическому классу К2.</w:t>
      </w:r>
    </w:p>
    <w:bookmarkEnd w:id="327"/>
    <w:bookmarkStart w:name="z339" w:id="32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техническому регламенту</w:t>
      </w:r>
      <w:r>
        <w:rPr>
          <w:rFonts w:ascii="Times New Roman"/>
          <w:b w:val="false"/>
          <w:i w:val="false"/>
          <w:color w:val="000000"/>
          <w:sz w:val="28"/>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от 18 октября 2011 года № 826, на территории Республики Казахстан:</w:t>
      </w:r>
    </w:p>
    <w:bookmarkEnd w:id="328"/>
    <w:p>
      <w:pPr>
        <w:spacing w:after="0"/>
        <w:ind w:left="0"/>
        <w:jc w:val="both"/>
      </w:pPr>
      <w:r>
        <w:rPr>
          <w:rFonts w:ascii="Times New Roman"/>
          <w:b w:val="false"/>
          <w:i w:val="false"/>
          <w:color w:val="000000"/>
          <w:sz w:val="28"/>
        </w:rPr>
        <w:t>
      с 1 января 2014 года будет действовать запрет на выпуск в обращение и обращение автомобильного бензина и дизельного топлива экологического класса К2;</w:t>
      </w:r>
    </w:p>
    <w:p>
      <w:pPr>
        <w:spacing w:after="0"/>
        <w:ind w:left="0"/>
        <w:jc w:val="both"/>
      </w:pPr>
      <w:r>
        <w:rPr>
          <w:rFonts w:ascii="Times New Roman"/>
          <w:b w:val="false"/>
          <w:i w:val="false"/>
          <w:color w:val="000000"/>
          <w:sz w:val="28"/>
        </w:rPr>
        <w:t>
      выпуск в обращение и обращение автомобильного бензина и дизельного топлива экологического класса К3 допускается – по 31 декабря 2015 года;</w:t>
      </w:r>
    </w:p>
    <w:p>
      <w:pPr>
        <w:spacing w:after="0"/>
        <w:ind w:left="0"/>
        <w:jc w:val="both"/>
      </w:pPr>
      <w:r>
        <w:rPr>
          <w:rFonts w:ascii="Times New Roman"/>
          <w:b w:val="false"/>
          <w:i w:val="false"/>
          <w:color w:val="000000"/>
          <w:sz w:val="28"/>
        </w:rPr>
        <w:t>
      переход на выпуск в обращение и обращение автомобильного бензина и дизельного топлива экологических классов К4 и К5 осуществляется не позднее 1 января 2016 года.</w:t>
      </w:r>
    </w:p>
    <w:bookmarkStart w:name="z340" w:id="329"/>
    <w:p>
      <w:pPr>
        <w:spacing w:after="0"/>
        <w:ind w:left="0"/>
        <w:jc w:val="left"/>
      </w:pPr>
      <w:r>
        <w:rPr>
          <w:rFonts w:ascii="Times New Roman"/>
          <w:b/>
          <w:i w:val="false"/>
          <w:color w:val="000000"/>
        </w:rPr>
        <w:t xml:space="preserve"> 3.5. Обзор позитивного зарубежного опыта по решению имеющихся</w:t>
      </w:r>
      <w:r>
        <w:br/>
      </w:r>
      <w:r>
        <w:rPr>
          <w:rFonts w:ascii="Times New Roman"/>
          <w:b/>
          <w:i w:val="false"/>
          <w:color w:val="000000"/>
        </w:rPr>
        <w:t>проблем, который может быть адаптирован к условиям Республики</w:t>
      </w:r>
      <w:r>
        <w:br/>
      </w:r>
      <w:r>
        <w:rPr>
          <w:rFonts w:ascii="Times New Roman"/>
          <w:b/>
          <w:i w:val="false"/>
          <w:color w:val="000000"/>
        </w:rPr>
        <w:t>Казахстан, а также результатов проведенных маркетинговых исследований</w:t>
      </w:r>
    </w:p>
    <w:bookmarkEnd w:id="329"/>
    <w:bookmarkStart w:name="z341" w:id="330"/>
    <w:p>
      <w:pPr>
        <w:spacing w:after="0"/>
        <w:ind w:left="0"/>
        <w:jc w:val="both"/>
      </w:pPr>
      <w:r>
        <w:rPr>
          <w:rFonts w:ascii="Times New Roman"/>
          <w:b w:val="false"/>
          <w:i w:val="false"/>
          <w:color w:val="000000"/>
          <w:sz w:val="28"/>
        </w:rPr>
        <w:t>
      Россия</w:t>
      </w:r>
    </w:p>
    <w:bookmarkEnd w:id="330"/>
    <w:bookmarkStart w:name="z342" w:id="331"/>
    <w:p>
      <w:pPr>
        <w:spacing w:after="0"/>
        <w:ind w:left="0"/>
        <w:jc w:val="both"/>
      </w:pPr>
      <w:r>
        <w:rPr>
          <w:rFonts w:ascii="Times New Roman"/>
          <w:b w:val="false"/>
          <w:i w:val="false"/>
          <w:color w:val="000000"/>
          <w:sz w:val="28"/>
        </w:rPr>
        <w:t>
      Большинство нефтяных месторождений на территории России, в том числе и месторождения Татарстана, находятся в стадии эксплуатации, характеризующейся уменьшением добычи в связи с постепенным истощением их запасов. По освоению ресурсов регион находится в четвертой - поздней стадии, период после отбора примерно 80 % извлекаемых запасов, когда добыча продолжает падать, но более медленными темпами, или стабилизируется на определенный период времени на оптимальном уровне.</w:t>
      </w:r>
    </w:p>
    <w:bookmarkEnd w:id="331"/>
    <w:bookmarkStart w:name="z343" w:id="332"/>
    <w:p>
      <w:pPr>
        <w:spacing w:after="0"/>
        <w:ind w:left="0"/>
        <w:jc w:val="both"/>
      </w:pPr>
      <w:r>
        <w:rPr>
          <w:rFonts w:ascii="Times New Roman"/>
          <w:b w:val="false"/>
          <w:i w:val="false"/>
          <w:color w:val="000000"/>
          <w:sz w:val="28"/>
        </w:rPr>
        <w:t>
      В Татарстане падение добычи нефти достигло предельного уровня и при дальнейшем ее снижении потребности развития экономики республики не будут удовлетворяться в полной мере. В то же время стабилизация добычи на достигнутом уровне является сложнейшей задачей из-за вступления нефтяной промышленности республики в позднюю стадию своего развития, резкого ухудшения структуры запасов, недостатка финансовых ресурсов для модернизации производства и освоения новых месторождений.</w:t>
      </w:r>
    </w:p>
    <w:bookmarkEnd w:id="332"/>
    <w:bookmarkStart w:name="z344" w:id="333"/>
    <w:p>
      <w:pPr>
        <w:spacing w:after="0"/>
        <w:ind w:left="0"/>
        <w:jc w:val="both"/>
      </w:pPr>
      <w:r>
        <w:rPr>
          <w:rFonts w:ascii="Times New Roman"/>
          <w:b w:val="false"/>
          <w:i w:val="false"/>
          <w:color w:val="000000"/>
          <w:sz w:val="28"/>
        </w:rPr>
        <w:t>
      Налоговое стимулирование разработки месторождений с трудноизвлекаемыми запасами, а также эксплуатации малодебитных и высокообводненных скважин на уже действующих месторождениях республики стало возможным благодаря Закону РФ "О недрах", а также Законам Республики Татарстан "О недрах" и "О нефти и газе".</w:t>
      </w:r>
    </w:p>
    <w:bookmarkEnd w:id="333"/>
    <w:bookmarkStart w:name="z345" w:id="334"/>
    <w:p>
      <w:pPr>
        <w:spacing w:after="0"/>
        <w:ind w:left="0"/>
        <w:jc w:val="both"/>
      </w:pPr>
      <w:r>
        <w:rPr>
          <w:rFonts w:ascii="Times New Roman"/>
          <w:b w:val="false"/>
          <w:i w:val="false"/>
          <w:color w:val="000000"/>
          <w:sz w:val="28"/>
        </w:rPr>
        <w:t>
      В соответствии с этими документами нефтедобывающие предприятия освобождаются от уплаты акциза на нефть, если добыча нефти произведена из месторождений с обводненностью более 85 %, залежей с низкими коллекторскими свойствами, из малодебитных убыточных скважин, а также при добыче нефти третичными методами.</w:t>
      </w:r>
    </w:p>
    <w:bookmarkEnd w:id="334"/>
    <w:bookmarkStart w:name="z346" w:id="335"/>
    <w:p>
      <w:pPr>
        <w:spacing w:after="0"/>
        <w:ind w:left="0"/>
        <w:jc w:val="both"/>
      </w:pPr>
      <w:r>
        <w:rPr>
          <w:rFonts w:ascii="Times New Roman"/>
          <w:b w:val="false"/>
          <w:i w:val="false"/>
          <w:color w:val="000000"/>
          <w:sz w:val="28"/>
        </w:rPr>
        <w:t>
      Налоговый эксперимент, проведенный в Татарстане (налоговые льготы, предоставленные Кабинетом Министров Республики Татарстан компании "Татнефть"), показал, что введение даже на региональном уровне гибкого налогового законодательства, учитывающего изложенные выше факторы, ведет к существенному увеличению извлечения нефти и росту социально-экономических эффектов за счет сохранения занятости (с получением работниками зарплаты, а не пособия по безработице) и общеэкономических (налог на прибыль) и косвенных налогов и других мультипликативных эффектов от развития отрасли для региона и для Федерации.</w:t>
      </w:r>
    </w:p>
    <w:bookmarkEnd w:id="335"/>
    <w:bookmarkStart w:name="z347" w:id="336"/>
    <w:p>
      <w:pPr>
        <w:spacing w:after="0"/>
        <w:ind w:left="0"/>
        <w:jc w:val="both"/>
      </w:pPr>
      <w:r>
        <w:rPr>
          <w:rFonts w:ascii="Times New Roman"/>
          <w:b w:val="false"/>
          <w:i w:val="false"/>
          <w:color w:val="000000"/>
          <w:sz w:val="28"/>
        </w:rPr>
        <w:t>
      Положительный опыт этой страны будет способствовать формированию круга потребителей добычи нефти на основе широкого внедрения нефти как топливного ресурса в производство и быт (развитие газификации), созданию экономически взаимовыгодных отношений потребителей и поставщиков нефти.</w:t>
      </w:r>
    </w:p>
    <w:bookmarkEnd w:id="336"/>
    <w:bookmarkStart w:name="z348" w:id="337"/>
    <w:p>
      <w:pPr>
        <w:spacing w:after="0"/>
        <w:ind w:left="0"/>
        <w:jc w:val="both"/>
      </w:pPr>
      <w:r>
        <w:rPr>
          <w:rFonts w:ascii="Times New Roman"/>
          <w:b w:val="false"/>
          <w:i w:val="false"/>
          <w:color w:val="000000"/>
          <w:sz w:val="28"/>
        </w:rPr>
        <w:t>
      Во многих странах мира имеется отдельный закон о газе (США, Великобритании, Норвегии, Франции, России и др.).</w:t>
      </w:r>
    </w:p>
    <w:bookmarkEnd w:id="337"/>
    <w:bookmarkStart w:name="z349" w:id="338"/>
    <w:p>
      <w:pPr>
        <w:spacing w:after="0"/>
        <w:ind w:left="0"/>
        <w:jc w:val="both"/>
      </w:pPr>
      <w:r>
        <w:rPr>
          <w:rFonts w:ascii="Times New Roman"/>
          <w:b w:val="false"/>
          <w:i w:val="false"/>
          <w:color w:val="000000"/>
          <w:sz w:val="28"/>
        </w:rPr>
        <w:t>
      В Российской Федерации отношения в области газоснабжения регулируются следующими законодательными актами: Федеральным законом РФ "О газоснабжении", который направлен на обеспечение удовлетворения потребностей государства в стратегическом виде энергетических ресурсов, Федеральным законом РФ "Об экспорте газа", который применяется в отношении газа, добываемого из всех видов месторождений углеводородного сырья и транспортируемого в газообразном или сжиженном состоянии.</w:t>
      </w:r>
    </w:p>
    <w:bookmarkEnd w:id="338"/>
    <w:bookmarkStart w:name="z350" w:id="339"/>
    <w:p>
      <w:pPr>
        <w:spacing w:after="0"/>
        <w:ind w:left="0"/>
        <w:jc w:val="both"/>
      </w:pPr>
      <w:r>
        <w:rPr>
          <w:rFonts w:ascii="Times New Roman"/>
          <w:b w:val="false"/>
          <w:i w:val="false"/>
          <w:color w:val="000000"/>
          <w:sz w:val="28"/>
        </w:rPr>
        <w:t>
      Закон РФ "О газоснабжении" предусматривает особый режим объектов, имеющих стратегическое значение для газоснабжения, основан на единой системе газоснабжения, а также устанавливает правовые основы создания и развития единого рынка газа на территории Российской Федерации.</w:t>
      </w:r>
    </w:p>
    <w:bookmarkEnd w:id="339"/>
    <w:bookmarkStart w:name="z351" w:id="340"/>
    <w:p>
      <w:pPr>
        <w:spacing w:after="0"/>
        <w:ind w:left="0"/>
        <w:jc w:val="both"/>
      </w:pPr>
      <w:r>
        <w:rPr>
          <w:rFonts w:ascii="Times New Roman"/>
          <w:b w:val="false"/>
          <w:i w:val="false"/>
          <w:color w:val="000000"/>
          <w:sz w:val="28"/>
        </w:rPr>
        <w:t>
      В целом, особенности Закона РФ "О газоснабжении" заключатся в государственной монополии (единый собственник системы газоснабжения), кросс-субсидировании развития газотранспортных систем за счет монопольного экспорта, а также в регулировании тарифов на транспортировку и цен на газ для потребителей.</w:t>
      </w:r>
    </w:p>
    <w:bookmarkEnd w:id="340"/>
    <w:bookmarkStart w:name="z352" w:id="341"/>
    <w:p>
      <w:pPr>
        <w:spacing w:after="0"/>
        <w:ind w:left="0"/>
        <w:jc w:val="both"/>
      </w:pPr>
      <w:r>
        <w:rPr>
          <w:rFonts w:ascii="Times New Roman"/>
          <w:b w:val="false"/>
          <w:i w:val="false"/>
          <w:color w:val="000000"/>
          <w:sz w:val="28"/>
        </w:rPr>
        <w:t>
      Белоруссия</w:t>
      </w:r>
    </w:p>
    <w:bookmarkEnd w:id="341"/>
    <w:bookmarkStart w:name="z353" w:id="342"/>
    <w:p>
      <w:pPr>
        <w:spacing w:after="0"/>
        <w:ind w:left="0"/>
        <w:jc w:val="both"/>
      </w:pPr>
      <w:r>
        <w:rPr>
          <w:rFonts w:ascii="Times New Roman"/>
          <w:b w:val="false"/>
          <w:i w:val="false"/>
          <w:color w:val="000000"/>
          <w:sz w:val="28"/>
        </w:rPr>
        <w:t>
      В Белоруссии правовые, экономические и организационные основы регулирования отношений в области газоснабжения определяются Законом Республики Беларусь "О газоснабжении".</w:t>
      </w:r>
    </w:p>
    <w:bookmarkEnd w:id="342"/>
    <w:bookmarkStart w:name="z354" w:id="343"/>
    <w:p>
      <w:pPr>
        <w:spacing w:after="0"/>
        <w:ind w:left="0"/>
        <w:jc w:val="both"/>
      </w:pPr>
      <w:r>
        <w:rPr>
          <w:rFonts w:ascii="Times New Roman"/>
          <w:b w:val="false"/>
          <w:i w:val="false"/>
          <w:color w:val="000000"/>
          <w:sz w:val="28"/>
        </w:rPr>
        <w:t>
      Сфера действия данного закона охватывает отношения в области газоснабжения, возникающие при обеспечении потребностей государства и потребителей в газе, а также при проектировании, строительстве, ремонте и реконструкции, вводе в эксплуатацию и эксплуатации, выводе из эксплуатации, консервации и (или) ликвидации объектов системы газоснабжения. Закон не распространяется на отношения, возникающие при функционировании, создании, эксплуатации, консервации и ликвидации магистральных трубопроводов.</w:t>
      </w:r>
    </w:p>
    <w:bookmarkEnd w:id="343"/>
    <w:bookmarkStart w:name="z355" w:id="344"/>
    <w:p>
      <w:pPr>
        <w:spacing w:after="0"/>
        <w:ind w:left="0"/>
        <w:jc w:val="both"/>
      </w:pPr>
      <w:r>
        <w:rPr>
          <w:rFonts w:ascii="Times New Roman"/>
          <w:b w:val="false"/>
          <w:i w:val="false"/>
          <w:color w:val="000000"/>
          <w:sz w:val="28"/>
        </w:rPr>
        <w:t>
      Канада, Австралия, США</w:t>
      </w:r>
    </w:p>
    <w:bookmarkEnd w:id="344"/>
    <w:bookmarkStart w:name="z356" w:id="345"/>
    <w:p>
      <w:pPr>
        <w:spacing w:after="0"/>
        <w:ind w:left="0"/>
        <w:jc w:val="both"/>
      </w:pPr>
      <w:r>
        <w:rPr>
          <w:rFonts w:ascii="Times New Roman"/>
          <w:b w:val="false"/>
          <w:i w:val="false"/>
          <w:color w:val="000000"/>
          <w:sz w:val="28"/>
        </w:rPr>
        <w:t>
      В рамках ЕС каждое государство - член сообщества, приняло свой национальный закон о газе, соответствующий общим положениям Европейской газовой директивы, однако, они различаются в зависимости от определенного характера газовой отрасли каждого государства.</w:t>
      </w:r>
    </w:p>
    <w:bookmarkEnd w:id="345"/>
    <w:bookmarkStart w:name="z357" w:id="346"/>
    <w:p>
      <w:pPr>
        <w:spacing w:after="0"/>
        <w:ind w:left="0"/>
        <w:jc w:val="both"/>
      </w:pPr>
      <w:r>
        <w:rPr>
          <w:rFonts w:ascii="Times New Roman"/>
          <w:b w:val="false"/>
          <w:i w:val="false"/>
          <w:color w:val="000000"/>
          <w:sz w:val="28"/>
        </w:rPr>
        <w:t>
      В законодательстве в области газоснабжения государств ЕС, Канаде, Австралии отмечается тенденция развития в направлении дерегулирования рынка. В ряде случаев установлена монополия на транспортировку и распределение газа в рамках отдельного государства (провинции), обеспечивается равный доступ к газотранспортным системам, прямой доступ производителей к крупным потребителям, предусматривается регулирование тарифов на транспортировку.</w:t>
      </w:r>
    </w:p>
    <w:bookmarkEnd w:id="346"/>
    <w:bookmarkStart w:name="z358" w:id="347"/>
    <w:p>
      <w:pPr>
        <w:spacing w:after="0"/>
        <w:ind w:left="0"/>
        <w:jc w:val="both"/>
      </w:pPr>
      <w:r>
        <w:rPr>
          <w:rFonts w:ascii="Times New Roman"/>
          <w:b w:val="false"/>
          <w:i w:val="false"/>
          <w:color w:val="000000"/>
          <w:sz w:val="28"/>
        </w:rPr>
        <w:t>
      США характеризуется развитой законодательной базой в сфере газоснабжения, которая устанавливает правовые основы развитой конкуренции между производителями газа, монополии газотранспортных услуг на каждом из сложившихся маршрутов, регулирования тарифов на транспортировку, сохранения монополии на обслуживание зависимых потребителей в соответствующей зоне обслуживания, прямого доступа производителей к независимым потребителям.</w:t>
      </w:r>
    </w:p>
    <w:bookmarkEnd w:id="347"/>
    <w:bookmarkStart w:name="z359" w:id="348"/>
    <w:p>
      <w:pPr>
        <w:spacing w:after="0"/>
        <w:ind w:left="0"/>
        <w:jc w:val="both"/>
      </w:pPr>
      <w:r>
        <w:rPr>
          <w:rFonts w:ascii="Times New Roman"/>
          <w:b w:val="false"/>
          <w:i w:val="false"/>
          <w:color w:val="000000"/>
          <w:sz w:val="28"/>
        </w:rPr>
        <w:t>
      Следует отметить низкий уровень либерализации законодательства в сфере газа в государствах СНГ, и, напротив, высокий уровень либерализации в государствах дальнего зарубежья (в частности, в США). Это, в свою очередь, отражает уровень развития газового рынка в целом, который зависит от ряда факторов:</w:t>
      </w:r>
    </w:p>
    <w:bookmarkEnd w:id="348"/>
    <w:bookmarkStart w:name="z360" w:id="349"/>
    <w:p>
      <w:pPr>
        <w:spacing w:after="0"/>
        <w:ind w:left="0"/>
        <w:jc w:val="both"/>
      </w:pPr>
      <w:r>
        <w:rPr>
          <w:rFonts w:ascii="Times New Roman"/>
          <w:b w:val="false"/>
          <w:i w:val="false"/>
          <w:color w:val="000000"/>
          <w:sz w:val="28"/>
        </w:rPr>
        <w:t>
      уровень развития газотранспортной инфраструктуры;</w:t>
      </w:r>
    </w:p>
    <w:bookmarkEnd w:id="349"/>
    <w:bookmarkStart w:name="z361" w:id="350"/>
    <w:p>
      <w:pPr>
        <w:spacing w:after="0"/>
        <w:ind w:left="0"/>
        <w:jc w:val="both"/>
      </w:pPr>
      <w:r>
        <w:rPr>
          <w:rFonts w:ascii="Times New Roman"/>
          <w:b w:val="false"/>
          <w:i w:val="false"/>
          <w:color w:val="000000"/>
          <w:sz w:val="28"/>
        </w:rPr>
        <w:t>
      плотность экономической деятельности (емкость рынка, удаленность от месторождений, концентрация, наличие платежеспособного спроса);</w:t>
      </w:r>
    </w:p>
    <w:bookmarkEnd w:id="350"/>
    <w:bookmarkStart w:name="z362" w:id="351"/>
    <w:p>
      <w:pPr>
        <w:spacing w:after="0"/>
        <w:ind w:left="0"/>
        <w:jc w:val="both"/>
      </w:pPr>
      <w:r>
        <w:rPr>
          <w:rFonts w:ascii="Times New Roman"/>
          <w:b w:val="false"/>
          <w:i w:val="false"/>
          <w:color w:val="000000"/>
          <w:sz w:val="28"/>
        </w:rPr>
        <w:t>
      конкуренция с иными энергоисточниками (уголь, мазут);</w:t>
      </w:r>
    </w:p>
    <w:bookmarkEnd w:id="351"/>
    <w:bookmarkStart w:name="z363" w:id="352"/>
    <w:p>
      <w:pPr>
        <w:spacing w:after="0"/>
        <w:ind w:left="0"/>
        <w:jc w:val="both"/>
      </w:pPr>
      <w:r>
        <w:rPr>
          <w:rFonts w:ascii="Times New Roman"/>
          <w:b w:val="false"/>
          <w:i w:val="false"/>
          <w:color w:val="000000"/>
          <w:sz w:val="28"/>
        </w:rPr>
        <w:t>
      политические факторы и др.</w:t>
      </w:r>
    </w:p>
    <w:bookmarkEnd w:id="352"/>
    <w:bookmarkStart w:name="z364" w:id="353"/>
    <w:p>
      <w:pPr>
        <w:spacing w:after="0"/>
        <w:ind w:left="0"/>
        <w:jc w:val="both"/>
      </w:pPr>
      <w:r>
        <w:rPr>
          <w:rFonts w:ascii="Times New Roman"/>
          <w:b w:val="false"/>
          <w:i w:val="false"/>
          <w:color w:val="000000"/>
          <w:sz w:val="28"/>
        </w:rPr>
        <w:t>
      Для правового обеспечения успешного развития газовой отрасли Казахстану необходимо учесть опыт правового регулирования отношений в странах со схожей плотностью экономической деятельности, а также опыт развитых стран в период становления газовой отрасли.</w:t>
      </w:r>
    </w:p>
    <w:bookmarkEnd w:id="353"/>
    <w:bookmarkStart w:name="z365" w:id="354"/>
    <w:p>
      <w:pPr>
        <w:spacing w:after="0"/>
        <w:ind w:left="0"/>
        <w:jc w:val="both"/>
      </w:pPr>
      <w:r>
        <w:rPr>
          <w:rFonts w:ascii="Times New Roman"/>
          <w:b w:val="false"/>
          <w:i w:val="false"/>
          <w:color w:val="000000"/>
          <w:sz w:val="28"/>
        </w:rPr>
        <w:t>
      Ужесточение требований к экологически чистому бензину и топливу актуально для большинства стран мира. Например, ЕС с ростом потребления нефтепродуктов и сопровождающимся ухудшением экологии ввел ужесточенные спецификации на бензины и дизельные топлива - с 2005 года более жесткие требования экологическому этапу 4, с 2009 года введение требований экологического этапа 5. В США определены требования к реформулированному бензину - бензин с определенным компонентным составом, обеспечивающий минимизацию экологического ущерба и сохраняющий технический уровень транспортных средств.</w:t>
      </w:r>
    </w:p>
    <w:bookmarkEnd w:id="354"/>
    <w:bookmarkStart w:name="z366" w:id="355"/>
    <w:p>
      <w:pPr>
        <w:spacing w:after="0"/>
        <w:ind w:left="0"/>
        <w:jc w:val="both"/>
      </w:pPr>
      <w:r>
        <w:rPr>
          <w:rFonts w:ascii="Times New Roman"/>
          <w:b w:val="false"/>
          <w:i w:val="false"/>
          <w:color w:val="000000"/>
          <w:sz w:val="28"/>
        </w:rPr>
        <w:t>
      К качеству автомобильных бензинов ЕС предусматривает требования по ограничению содержания в них сопутствующих веществ:</w:t>
      </w:r>
    </w:p>
    <w:bookmarkEnd w:id="355"/>
    <w:bookmarkStart w:name="z367" w:id="356"/>
    <w:p>
      <w:pPr>
        <w:spacing w:after="0"/>
        <w:ind w:left="0"/>
        <w:jc w:val="both"/>
      </w:pPr>
      <w:r>
        <w:rPr>
          <w:rFonts w:ascii="Times New Roman"/>
          <w:b w:val="false"/>
          <w:i w:val="false"/>
          <w:color w:val="000000"/>
          <w:sz w:val="28"/>
        </w:rPr>
        <w:t>
      ароматических углеводородов, так как продукты окисления ароматических углеводородов являются канцерогенными;</w:t>
      </w:r>
    </w:p>
    <w:bookmarkEnd w:id="356"/>
    <w:bookmarkStart w:name="z368" w:id="357"/>
    <w:p>
      <w:pPr>
        <w:spacing w:after="0"/>
        <w:ind w:left="0"/>
        <w:jc w:val="both"/>
      </w:pPr>
      <w:r>
        <w:rPr>
          <w:rFonts w:ascii="Times New Roman"/>
          <w:b w:val="false"/>
          <w:i w:val="false"/>
          <w:color w:val="000000"/>
          <w:sz w:val="28"/>
        </w:rPr>
        <w:t>
      непредельных углеводородов - причина смога и исчезновения озонового слоя Земли;</w:t>
      </w:r>
    </w:p>
    <w:bookmarkEnd w:id="357"/>
    <w:bookmarkStart w:name="z369" w:id="358"/>
    <w:p>
      <w:pPr>
        <w:spacing w:after="0"/>
        <w:ind w:left="0"/>
        <w:jc w:val="both"/>
      </w:pPr>
      <w:r>
        <w:rPr>
          <w:rFonts w:ascii="Times New Roman"/>
          <w:b w:val="false"/>
          <w:i w:val="false"/>
          <w:color w:val="000000"/>
          <w:sz w:val="28"/>
        </w:rPr>
        <w:t>
      серы - оксиды серы являются причиной кислотных дождей и ядом для дожигателей выхлопных газов, способствуют коррозии металлов.</w:t>
      </w:r>
    </w:p>
    <w:bookmarkEnd w:id="358"/>
    <w:bookmarkStart w:name="z370" w:id="359"/>
    <w:p>
      <w:pPr>
        <w:spacing w:after="0"/>
        <w:ind w:left="0"/>
        <w:jc w:val="both"/>
      </w:pPr>
      <w:r>
        <w:rPr>
          <w:rFonts w:ascii="Times New Roman"/>
          <w:b w:val="false"/>
          <w:i w:val="false"/>
          <w:color w:val="000000"/>
          <w:sz w:val="28"/>
        </w:rPr>
        <w:t>
      При этом есть обязательное требование - добавление к бензину кислородсодержащих соединений.</w:t>
      </w:r>
    </w:p>
    <w:bookmarkEnd w:id="359"/>
    <w:bookmarkStart w:name="z371" w:id="360"/>
    <w:p>
      <w:pPr>
        <w:spacing w:after="0"/>
        <w:ind w:left="0"/>
        <w:jc w:val="both"/>
      </w:pPr>
      <w:r>
        <w:rPr>
          <w:rFonts w:ascii="Times New Roman"/>
          <w:b w:val="false"/>
          <w:i w:val="false"/>
          <w:color w:val="000000"/>
          <w:sz w:val="28"/>
        </w:rPr>
        <w:t>
      В странах СНГ требования к бензинам соответствуют требованиям действующих стандартов и нормы по содержанию бензола не более 5 %, ароматических соединений и олефинов - не нормировано, по сере не более 0,05 % (мас.) или 500 ррм.</w:t>
      </w:r>
    </w:p>
    <w:bookmarkEnd w:id="360"/>
    <w:bookmarkStart w:name="z372" w:id="361"/>
    <w:p>
      <w:pPr>
        <w:spacing w:after="0"/>
        <w:ind w:left="0"/>
        <w:jc w:val="both"/>
      </w:pPr>
      <w:r>
        <w:rPr>
          <w:rFonts w:ascii="Times New Roman"/>
          <w:b w:val="false"/>
          <w:i w:val="false"/>
          <w:color w:val="000000"/>
          <w:sz w:val="28"/>
        </w:rPr>
        <w:t>
      В соответствии с экологической программой ЕС (поэтапный переход на нормы экологических этапов 4, 5) в требованиях технических условий установлены более жесткие нормы: для автобензина - содержание бензола не более 1 % (экологический этап 4), ароматических соединений - 35 % (экологический этап 4); олефинов - 18 % (масс.); серы - 0,005 (мас.) или 50 ррм в экологический этап 4, 10 ррм в экологический этап 5. На дизельное топливо содержание серы - не более 50 ррм (экологический этап 4) и 10 ррм (экологический этап 5).</w:t>
      </w:r>
    </w:p>
    <w:bookmarkEnd w:id="361"/>
    <w:bookmarkStart w:name="z373" w:id="362"/>
    <w:p>
      <w:pPr>
        <w:spacing w:after="0"/>
        <w:ind w:left="0"/>
        <w:jc w:val="both"/>
      </w:pPr>
      <w:r>
        <w:rPr>
          <w:rFonts w:ascii="Times New Roman"/>
          <w:b w:val="false"/>
          <w:i w:val="false"/>
          <w:color w:val="000000"/>
          <w:sz w:val="28"/>
        </w:rPr>
        <w:t>
      В таблице 10 представлены нормы содержания бензола, ароматических углеводородов, серы до и после реализации инвестиционного проекта "Строительство комплекса по производству ароматических веществ на Атырауском НПЗ" в сравнении с нормами технических условий ЕС.</w:t>
      </w:r>
    </w:p>
    <w:bookmarkEnd w:id="362"/>
    <w:bookmarkStart w:name="z374" w:id="363"/>
    <w:p>
      <w:pPr>
        <w:spacing w:after="0"/>
        <w:ind w:left="0"/>
        <w:jc w:val="both"/>
      </w:pPr>
      <w:r>
        <w:rPr>
          <w:rFonts w:ascii="Times New Roman"/>
          <w:b w:val="false"/>
          <w:i w:val="false"/>
          <w:color w:val="000000"/>
          <w:sz w:val="28"/>
        </w:rPr>
        <w:t>
                                                                Таблица 10</w:t>
      </w:r>
    </w:p>
    <w:bookmarkEnd w:id="363"/>
    <w:bookmarkStart w:name="z375" w:id="364"/>
    <w:p>
      <w:pPr>
        <w:spacing w:after="0"/>
        <w:ind w:left="0"/>
        <w:jc w:val="left"/>
      </w:pPr>
      <w:r>
        <w:rPr>
          <w:rFonts w:ascii="Times New Roman"/>
          <w:b/>
          <w:i w:val="false"/>
          <w:color w:val="000000"/>
        </w:rPr>
        <w:t xml:space="preserve"> Сравнение норм содержания некоторых компонентов в</w:t>
      </w:r>
      <w:r>
        <w:br/>
      </w:r>
      <w:r>
        <w:rPr>
          <w:rFonts w:ascii="Times New Roman"/>
          <w:b/>
          <w:i w:val="false"/>
          <w:color w:val="000000"/>
        </w:rPr>
        <w:t>продукции (в автобензине) АНПЗ до и после</w:t>
      </w:r>
      <w:r>
        <w:br/>
      </w:r>
      <w:r>
        <w:rPr>
          <w:rFonts w:ascii="Times New Roman"/>
          <w:b/>
          <w:i w:val="false"/>
          <w:color w:val="000000"/>
        </w:rPr>
        <w:t>инвестиционного проекта</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3131"/>
        <w:gridCol w:w="2154"/>
        <w:gridCol w:w="2481"/>
        <w:gridCol w:w="2268"/>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проекта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проекта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w:t>
            </w:r>
          </w:p>
          <w:p>
            <w:pPr>
              <w:spacing w:after="20"/>
              <w:ind w:left="20"/>
              <w:jc w:val="both"/>
            </w:pPr>
            <w:r>
              <w:rPr>
                <w:rFonts w:ascii="Times New Roman"/>
                <w:b w:val="false"/>
                <w:i w:val="false"/>
                <w:color w:val="000000"/>
                <w:sz w:val="20"/>
              </w:rPr>
              <w:t>
этап - 3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w:t>
            </w:r>
          </w:p>
          <w:p>
            <w:pPr>
              <w:spacing w:after="20"/>
              <w:ind w:left="20"/>
              <w:jc w:val="both"/>
            </w:pPr>
            <w:r>
              <w:rPr>
                <w:rFonts w:ascii="Times New Roman"/>
                <w:b w:val="false"/>
                <w:i w:val="false"/>
                <w:color w:val="000000"/>
                <w:sz w:val="20"/>
              </w:rPr>
              <w:t>
этап - 4</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бензола, объемных</w:t>
            </w:r>
          </w:p>
          <w:p>
            <w:pPr>
              <w:spacing w:after="20"/>
              <w:ind w:left="20"/>
              <w:jc w:val="both"/>
            </w:pPr>
            <w:r>
              <w:rPr>
                <w:rFonts w:ascii="Times New Roman"/>
                <w:b w:val="false"/>
                <w:i w:val="false"/>
                <w:color w:val="000000"/>
                <w:sz w:val="20"/>
              </w:rPr>
              <w:t>
% не более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серы,</w:t>
            </w:r>
          </w:p>
          <w:p>
            <w:pPr>
              <w:spacing w:after="20"/>
              <w:ind w:left="20"/>
              <w:jc w:val="both"/>
            </w:pPr>
            <w:r>
              <w:rPr>
                <w:rFonts w:ascii="Times New Roman"/>
                <w:b w:val="false"/>
                <w:i w:val="false"/>
                <w:color w:val="000000"/>
                <w:sz w:val="20"/>
              </w:rPr>
              <w:t>
ррm не более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w:t>
            </w:r>
          </w:p>
          <w:p>
            <w:pPr>
              <w:spacing w:after="20"/>
              <w:ind w:left="20"/>
              <w:jc w:val="both"/>
            </w:pPr>
            <w:r>
              <w:rPr>
                <w:rFonts w:ascii="Times New Roman"/>
                <w:b w:val="false"/>
                <w:i w:val="false"/>
                <w:color w:val="000000"/>
                <w:sz w:val="20"/>
              </w:rPr>
              <w:t>
углеводороды,</w:t>
            </w:r>
          </w:p>
          <w:p>
            <w:pPr>
              <w:spacing w:after="20"/>
              <w:ind w:left="20"/>
              <w:jc w:val="both"/>
            </w:pPr>
            <w:r>
              <w:rPr>
                <w:rFonts w:ascii="Times New Roman"/>
                <w:b w:val="false"/>
                <w:i w:val="false"/>
                <w:color w:val="000000"/>
                <w:sz w:val="20"/>
              </w:rPr>
              <w:t>
объемных % не</w:t>
            </w:r>
          </w:p>
          <w:p>
            <w:pPr>
              <w:spacing w:after="20"/>
              <w:ind w:left="20"/>
              <w:jc w:val="both"/>
            </w:pPr>
            <w:r>
              <w:rPr>
                <w:rFonts w:ascii="Times New Roman"/>
                <w:b w:val="false"/>
                <w:i w:val="false"/>
                <w:color w:val="000000"/>
                <w:sz w:val="20"/>
              </w:rPr>
              <w:t>
более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p>
    <w:bookmarkStart w:name="z376" w:id="365"/>
    <w:p>
      <w:pPr>
        <w:spacing w:after="0"/>
        <w:ind w:left="0"/>
        <w:jc w:val="both"/>
      </w:pPr>
      <w:r>
        <w:rPr>
          <w:rFonts w:ascii="Times New Roman"/>
          <w:b w:val="false"/>
          <w:i w:val="false"/>
          <w:color w:val="000000"/>
          <w:sz w:val="28"/>
        </w:rPr>
        <w:t>
      Компаниями "Nexant ChemSystems" (2005 год) и "Jacobs Consultancy" (2008 год) проведен анализ спроса и предложений на международном рынке на нефтехимическую продукцию с учетом объемов, планируемых к производству в Казахстане. По результатам исследований определено, что казахстанская нефтехимическая продукция будет конкурентоспособной на целевых рынках Китая и Западной Европы, а также Азии и Ближнего Востока. Основное преимущество казахстанской продукции - стоимость сырья, за счет которого отечественная нефтехимическая продукция может быть одной из самых низкозатратных в мире.</w:t>
      </w:r>
    </w:p>
    <w:bookmarkEnd w:id="365"/>
    <w:bookmarkStart w:name="z377" w:id="366"/>
    <w:p>
      <w:pPr>
        <w:spacing w:after="0"/>
        <w:ind w:left="0"/>
        <w:jc w:val="both"/>
      </w:pPr>
      <w:r>
        <w:rPr>
          <w:rFonts w:ascii="Times New Roman"/>
          <w:b w:val="false"/>
          <w:i w:val="false"/>
          <w:color w:val="000000"/>
          <w:sz w:val="28"/>
        </w:rPr>
        <w:t>
      Развитие глубокой переработки углеводородов и дальнейших переделов - вот один из мультипликаторов, который позволит кратно увеличить ВВП и снизить зависимость от топливных рынков. Страны Персидского Залива с девяностых годов разрабатывают и сейчас вводят в эксплуатацию мощности по переработке нефти и газа, Иран диверсифицирует свой топливно-энергетический комплекс с помощью нефтехимии, чтобы не зависеть от экспорта нефти и колебания цен на углеводороды.</w:t>
      </w:r>
    </w:p>
    <w:bookmarkEnd w:id="366"/>
    <w:bookmarkStart w:name="z378" w:id="367"/>
    <w:p>
      <w:pPr>
        <w:spacing w:after="0"/>
        <w:ind w:left="0"/>
        <w:jc w:val="both"/>
      </w:pPr>
      <w:r>
        <w:rPr>
          <w:rFonts w:ascii="Times New Roman"/>
          <w:b w:val="false"/>
          <w:i w:val="false"/>
          <w:color w:val="000000"/>
          <w:sz w:val="28"/>
        </w:rPr>
        <w:t>
      Изучение опыта освоения месторождений Северного моря и других регионов показывает, что ни одна нефтедобывающая страна в новейшей истории не избежала бурных обсуждений вопроса местного содержания, поскольку этот предмет весьма чувствителен для участников нефтяных проектов.</w:t>
      </w:r>
    </w:p>
    <w:bookmarkEnd w:id="367"/>
    <w:bookmarkStart w:name="z379" w:id="368"/>
    <w:p>
      <w:pPr>
        <w:spacing w:after="0"/>
        <w:ind w:left="0"/>
        <w:jc w:val="both"/>
      </w:pPr>
      <w:r>
        <w:rPr>
          <w:rFonts w:ascii="Times New Roman"/>
          <w:b w:val="false"/>
          <w:i w:val="false"/>
          <w:color w:val="000000"/>
          <w:sz w:val="28"/>
        </w:rPr>
        <w:t>
      Это обусловлено тем, что со стороны Правительств стран, предоставляющих недра, есть естественное желание получить максимальное количество рабочих мест, как в самих проектах, так и в сфере обслуживания, а также достичь наибольшего объема поставок местных товаров, материалов и услуг. С другой стороны, подрядчики, выполняющие нефтяные операции, хотят иметь максимальную возможность использования товаров, материалов и услуг от известных на рынках поставщиков, привычно и надежно обслуживающих их в течение длительного времени.</w:t>
      </w:r>
    </w:p>
    <w:bookmarkEnd w:id="368"/>
    <w:bookmarkStart w:name="z380" w:id="369"/>
    <w:p>
      <w:pPr>
        <w:spacing w:after="0"/>
        <w:ind w:left="0"/>
        <w:jc w:val="both"/>
      </w:pPr>
      <w:r>
        <w:rPr>
          <w:rFonts w:ascii="Times New Roman"/>
          <w:b w:val="false"/>
          <w:i w:val="false"/>
          <w:color w:val="000000"/>
          <w:sz w:val="28"/>
        </w:rPr>
        <w:t>
      Как показывает опыт других стран и опыт компаний, вопрос может быть успешно решен, если будут выработаны и применены системные меры, а также, если сторонами будет проявляться заинтересованность в решении данного вопроса.</w:t>
      </w:r>
    </w:p>
    <w:bookmarkEnd w:id="369"/>
    <w:bookmarkStart w:name="z381" w:id="370"/>
    <w:p>
      <w:pPr>
        <w:spacing w:after="0"/>
        <w:ind w:left="0"/>
        <w:jc w:val="both"/>
      </w:pPr>
      <w:r>
        <w:rPr>
          <w:rFonts w:ascii="Times New Roman"/>
          <w:b w:val="false"/>
          <w:i w:val="false"/>
          <w:color w:val="000000"/>
          <w:sz w:val="28"/>
        </w:rPr>
        <w:t>
      Изучив опыт Норвегии, Малайзии, Китая, Пакистана, Южной Кореи необходимо выделить следующие меры, которые оказали действенную поддержку на развитие местного содержания в названых странах:</w:t>
      </w:r>
    </w:p>
    <w:bookmarkEnd w:id="370"/>
    <w:bookmarkStart w:name="z382" w:id="371"/>
    <w:p>
      <w:pPr>
        <w:spacing w:after="0"/>
        <w:ind w:left="0"/>
        <w:jc w:val="both"/>
      </w:pPr>
      <w:r>
        <w:rPr>
          <w:rFonts w:ascii="Times New Roman"/>
          <w:b w:val="false"/>
          <w:i w:val="false"/>
          <w:color w:val="000000"/>
          <w:sz w:val="28"/>
        </w:rPr>
        <w:t>
      применение механизмов системы налогообложения, способствующих развитию производств высокотехнологичной продукции, а также упрощение налоговой системы в целом;</w:t>
      </w:r>
    </w:p>
    <w:bookmarkEnd w:id="371"/>
    <w:bookmarkStart w:name="z383" w:id="372"/>
    <w:p>
      <w:pPr>
        <w:spacing w:after="0"/>
        <w:ind w:left="0"/>
        <w:jc w:val="both"/>
      </w:pPr>
      <w:r>
        <w:rPr>
          <w:rFonts w:ascii="Times New Roman"/>
          <w:b w:val="false"/>
          <w:i w:val="false"/>
          <w:color w:val="000000"/>
          <w:sz w:val="28"/>
        </w:rPr>
        <w:t>
      льготные кредиты в обмен на высокое качество и определенные объемы производства;</w:t>
      </w:r>
    </w:p>
    <w:bookmarkEnd w:id="372"/>
    <w:bookmarkStart w:name="z384" w:id="373"/>
    <w:p>
      <w:pPr>
        <w:spacing w:after="0"/>
        <w:ind w:left="0"/>
        <w:jc w:val="both"/>
      </w:pPr>
      <w:r>
        <w:rPr>
          <w:rFonts w:ascii="Times New Roman"/>
          <w:b w:val="false"/>
          <w:i w:val="false"/>
          <w:color w:val="000000"/>
          <w:sz w:val="28"/>
        </w:rPr>
        <w:t>
      поддержка иностранных инвесторов, вкладывающих средства в научно-технический комплекс;</w:t>
      </w:r>
    </w:p>
    <w:bookmarkEnd w:id="373"/>
    <w:bookmarkStart w:name="z385" w:id="374"/>
    <w:p>
      <w:pPr>
        <w:spacing w:after="0"/>
        <w:ind w:left="0"/>
        <w:jc w:val="both"/>
      </w:pPr>
      <w:r>
        <w:rPr>
          <w:rFonts w:ascii="Times New Roman"/>
          <w:b w:val="false"/>
          <w:i w:val="false"/>
          <w:color w:val="000000"/>
          <w:sz w:val="28"/>
        </w:rPr>
        <w:t>
      увеличение государственных инвестиций в научно-исследовательские и опытно-конструкторские работы (далее - НИОКР);</w:t>
      </w:r>
    </w:p>
    <w:bookmarkEnd w:id="374"/>
    <w:bookmarkStart w:name="z386" w:id="375"/>
    <w:p>
      <w:pPr>
        <w:spacing w:after="0"/>
        <w:ind w:left="0"/>
        <w:jc w:val="both"/>
      </w:pPr>
      <w:r>
        <w:rPr>
          <w:rFonts w:ascii="Times New Roman"/>
          <w:b w:val="false"/>
          <w:i w:val="false"/>
          <w:color w:val="000000"/>
          <w:sz w:val="28"/>
        </w:rPr>
        <w:t>
      создание нетарифных барьеров для импорта готовой продукции;</w:t>
      </w:r>
    </w:p>
    <w:bookmarkEnd w:id="375"/>
    <w:bookmarkStart w:name="z387" w:id="376"/>
    <w:p>
      <w:pPr>
        <w:spacing w:after="0"/>
        <w:ind w:left="0"/>
        <w:jc w:val="both"/>
      </w:pPr>
      <w:r>
        <w:rPr>
          <w:rFonts w:ascii="Times New Roman"/>
          <w:b w:val="false"/>
          <w:i w:val="false"/>
          <w:color w:val="000000"/>
          <w:sz w:val="28"/>
        </w:rPr>
        <w:t>
      высокий уровень отраслевого сотрудничества и государственно-частного партнерства;</w:t>
      </w:r>
    </w:p>
    <w:bookmarkEnd w:id="376"/>
    <w:bookmarkStart w:name="z388" w:id="377"/>
    <w:p>
      <w:pPr>
        <w:spacing w:after="0"/>
        <w:ind w:left="0"/>
        <w:jc w:val="both"/>
      </w:pPr>
      <w:r>
        <w:rPr>
          <w:rFonts w:ascii="Times New Roman"/>
          <w:b w:val="false"/>
          <w:i w:val="false"/>
          <w:color w:val="000000"/>
          <w:sz w:val="28"/>
        </w:rPr>
        <w:t>
      установление обязательств по местному содержанию в инвестиционных проектах.</w:t>
      </w:r>
    </w:p>
    <w:bookmarkEnd w:id="377"/>
    <w:bookmarkStart w:name="z389" w:id="378"/>
    <w:p>
      <w:pPr>
        <w:spacing w:after="0"/>
        <w:ind w:left="0"/>
        <w:jc w:val="both"/>
      </w:pPr>
      <w:r>
        <w:rPr>
          <w:rFonts w:ascii="Times New Roman"/>
          <w:b w:val="false"/>
          <w:i w:val="false"/>
          <w:color w:val="000000"/>
          <w:sz w:val="28"/>
        </w:rPr>
        <w:t>
      Норвегия</w:t>
      </w:r>
    </w:p>
    <w:bookmarkEnd w:id="378"/>
    <w:bookmarkStart w:name="z390" w:id="379"/>
    <w:p>
      <w:pPr>
        <w:spacing w:after="0"/>
        <w:ind w:left="0"/>
        <w:jc w:val="both"/>
      </w:pPr>
      <w:r>
        <w:rPr>
          <w:rFonts w:ascii="Times New Roman"/>
          <w:b w:val="false"/>
          <w:i w:val="false"/>
          <w:color w:val="000000"/>
          <w:sz w:val="28"/>
        </w:rPr>
        <w:t>
      В качестве примера можно привести норвежский путь развития экономики. Норвегия менее чем за четыре десятка лет, благодаря развитию нефтегазового комплекса, сегодня занимает одно из лидирующих мест в мире по индексу человеческого развития, который определяется по продолжительности жизни, образованности и материальному уровню жизни.</w:t>
      </w:r>
    </w:p>
    <w:bookmarkEnd w:id="379"/>
    <w:bookmarkStart w:name="z391" w:id="380"/>
    <w:p>
      <w:pPr>
        <w:spacing w:after="0"/>
        <w:ind w:left="0"/>
        <w:jc w:val="both"/>
      </w:pPr>
      <w:r>
        <w:rPr>
          <w:rFonts w:ascii="Times New Roman"/>
          <w:b w:val="false"/>
          <w:i w:val="false"/>
          <w:color w:val="000000"/>
          <w:sz w:val="28"/>
        </w:rPr>
        <w:t>
      Для осуществления "норвежской мечты" требовались политическая воля, привлечение мировых нефтяных и газовых лидеров в страну, получение передовых научно-технических знаний, создание соответствующей материальной базы в сфере нефтегазодобычи, наработка практических навыков, то есть заимствование всех необходимых для развития ресурсов. Была создана система государственного управления и контроля над всеми видами деятельности в нефтяной отрасли, кроме того, созданы условия для развития новых отраслей промышленности на основе нефти, объединенные с норвежской индустрией.</w:t>
      </w:r>
    </w:p>
    <w:bookmarkEnd w:id="380"/>
    <w:bookmarkStart w:name="z392" w:id="381"/>
    <w:p>
      <w:pPr>
        <w:spacing w:after="0"/>
        <w:ind w:left="0"/>
        <w:jc w:val="both"/>
      </w:pPr>
      <w:r>
        <w:rPr>
          <w:rFonts w:ascii="Times New Roman"/>
          <w:b w:val="false"/>
          <w:i w:val="false"/>
          <w:color w:val="000000"/>
          <w:sz w:val="28"/>
        </w:rPr>
        <w:t>
      Недропользователи предоставляют регулятору (Нефтяной Директорат) планы закупок и отчеты по развитию месторождения, в рамках которого должно быть отражено развитие местного содержания (привлечение местных предприятий, местных трудовых ресурсов, затраты на НИОКР). Нефтяной Директорат проверяет планы, разрабатывает рекомендации, а затем каждые два года проводит мониторинг выполнения поставленных обязательств. В случае невыполнения требований применяются штрафные санкции вплоть до отзыва лицензии.</w:t>
      </w:r>
    </w:p>
    <w:bookmarkEnd w:id="381"/>
    <w:bookmarkStart w:name="z393" w:id="382"/>
    <w:p>
      <w:pPr>
        <w:spacing w:after="0"/>
        <w:ind w:left="0"/>
        <w:jc w:val="both"/>
      </w:pPr>
      <w:r>
        <w:rPr>
          <w:rFonts w:ascii="Times New Roman"/>
          <w:b w:val="false"/>
          <w:i w:val="false"/>
          <w:color w:val="000000"/>
          <w:sz w:val="28"/>
        </w:rPr>
        <w:t>
      В Норвегии строго отслеживаются требования по замене иностранной рабочей силы на норвежские кадры, по обучению норвежского специалиста при принятии на работу иностранца и обязательство его замены в течение трех лет.</w:t>
      </w:r>
    </w:p>
    <w:bookmarkEnd w:id="382"/>
    <w:bookmarkStart w:name="z394" w:id="383"/>
    <w:p>
      <w:pPr>
        <w:spacing w:after="0"/>
        <w:ind w:left="0"/>
        <w:jc w:val="both"/>
      </w:pPr>
      <w:r>
        <w:rPr>
          <w:rFonts w:ascii="Times New Roman"/>
          <w:b w:val="false"/>
          <w:i w:val="false"/>
          <w:color w:val="000000"/>
          <w:sz w:val="28"/>
        </w:rPr>
        <w:t>
      Норвегия также успешно осуществила гармонизацию внутренних стандартов с международными, стимулировала налоговыми и иными преференциями привлечение крупных международных организаций и компаний по стандартизации и сертификации, в том числе в области трудовых отношений (специальности, разряды и так далее).</w:t>
      </w:r>
    </w:p>
    <w:bookmarkEnd w:id="383"/>
    <w:bookmarkStart w:name="z395" w:id="384"/>
    <w:p>
      <w:pPr>
        <w:spacing w:after="0"/>
        <w:ind w:left="0"/>
        <w:jc w:val="both"/>
      </w:pPr>
      <w:r>
        <w:rPr>
          <w:rFonts w:ascii="Times New Roman"/>
          <w:b w:val="false"/>
          <w:i w:val="false"/>
          <w:color w:val="000000"/>
          <w:sz w:val="28"/>
        </w:rPr>
        <w:t>
      Одним из требований в вопросе местного содержания Норвегии является положение об использовании норвежского языка в нефтедобывающей промышленности.</w:t>
      </w:r>
    </w:p>
    <w:bookmarkEnd w:id="384"/>
    <w:bookmarkStart w:name="z396" w:id="385"/>
    <w:p>
      <w:pPr>
        <w:spacing w:after="0"/>
        <w:ind w:left="0"/>
        <w:jc w:val="both"/>
      </w:pPr>
      <w:r>
        <w:rPr>
          <w:rFonts w:ascii="Times New Roman"/>
          <w:b w:val="false"/>
          <w:i w:val="false"/>
          <w:color w:val="000000"/>
          <w:sz w:val="28"/>
        </w:rPr>
        <w:t>
      За довольно короткий промежуток времени в Норвегии сформировалась мощная нефтегазовая промышленность, которая, с одной стороны, обеспечивает благоприятные условия для привлечения инвестиций, а с другой - учитывает и сохраняет национальные интересы. Доля местного содержания, благодаря запросам нефтяной отрасли, неуклонно росла, сформировав собственную сервисную индустрию. На сегодняшний день из чуть более 4,5 миллионов жителей королевства около 140 тысяч задействованы в бизнесе, так или иначе связанном с нефтедобычей.</w:t>
      </w:r>
    </w:p>
    <w:bookmarkEnd w:id="385"/>
    <w:bookmarkStart w:name="z397" w:id="386"/>
    <w:p>
      <w:pPr>
        <w:spacing w:after="0"/>
        <w:ind w:left="0"/>
        <w:jc w:val="both"/>
      </w:pPr>
      <w:r>
        <w:rPr>
          <w:rFonts w:ascii="Times New Roman"/>
          <w:b w:val="false"/>
          <w:i w:val="false"/>
          <w:color w:val="000000"/>
          <w:sz w:val="28"/>
        </w:rPr>
        <w:t>
      Результатом усилий норвежского правительства стала высокая доля местного содержания в 60-80 %. К 2020 году страна намерена стать ведущим международным центром нефтегазовых технологий. Для этого планируется привлекать иностранные инвестиции в наукоемкие отрасли и обеспечить экспорт норвежских ноу-хау в области разведки и добычи углеводородов.</w:t>
      </w:r>
    </w:p>
    <w:bookmarkEnd w:id="386"/>
    <w:bookmarkStart w:name="z398" w:id="387"/>
    <w:p>
      <w:pPr>
        <w:spacing w:after="0"/>
        <w:ind w:left="0"/>
        <w:jc w:val="both"/>
      </w:pPr>
      <w:r>
        <w:rPr>
          <w:rFonts w:ascii="Times New Roman"/>
          <w:b w:val="false"/>
          <w:i w:val="false"/>
          <w:color w:val="000000"/>
          <w:sz w:val="28"/>
        </w:rPr>
        <w:t>
      Бразилия</w:t>
      </w:r>
    </w:p>
    <w:bookmarkEnd w:id="387"/>
    <w:bookmarkStart w:name="z399" w:id="388"/>
    <w:p>
      <w:pPr>
        <w:spacing w:after="0"/>
        <w:ind w:left="0"/>
        <w:jc w:val="both"/>
      </w:pPr>
      <w:r>
        <w:rPr>
          <w:rFonts w:ascii="Times New Roman"/>
          <w:b w:val="false"/>
          <w:i w:val="false"/>
          <w:color w:val="000000"/>
          <w:sz w:val="28"/>
        </w:rPr>
        <w:t>
      В Бразилии государственный сектор играл и продолжает играть особо важную роль. Например, сотрудничество между компанией "Петробрас" и Министерством энергетики и горнодобывающей промышленности было определяющим в структурировании и выделении ресурсов для программы профессионального обучения (110 тыс. специалистов обучено за 3 года). Инвестиции вкладывались в развитие возможностей компаний-поставщиков, а именно, в субсекторы системы поставок и в ключевую инфраструктуру, например, в судоремонтный завод Рио-Гранде.</w:t>
      </w:r>
    </w:p>
    <w:bookmarkEnd w:id="388"/>
    <w:bookmarkStart w:name="z400" w:id="389"/>
    <w:p>
      <w:pPr>
        <w:spacing w:after="0"/>
        <w:ind w:left="0"/>
        <w:jc w:val="both"/>
      </w:pPr>
      <w:r>
        <w:rPr>
          <w:rFonts w:ascii="Times New Roman"/>
          <w:b w:val="false"/>
          <w:i w:val="false"/>
          <w:color w:val="000000"/>
          <w:sz w:val="28"/>
        </w:rPr>
        <w:t>
      В поддержку этих мероприятий, положения по развитию местного содержания корректировались ни один раз. Более ранние концессионные соглашения предусматривали глобальные требования по развитию местного содержания, включая относительно упрощенную формулу отчетности. Соглашения, заключенные позднее, и дополнительные директивы охватывали уже более ранжированные цели в зависимости от категорий в системе поставок.</w:t>
      </w:r>
    </w:p>
    <w:bookmarkEnd w:id="389"/>
    <w:bookmarkStart w:name="z401" w:id="390"/>
    <w:p>
      <w:pPr>
        <w:spacing w:after="0"/>
        <w:ind w:left="0"/>
        <w:jc w:val="left"/>
      </w:pPr>
      <w:r>
        <w:rPr>
          <w:rFonts w:ascii="Times New Roman"/>
          <w:b/>
          <w:i w:val="false"/>
          <w:color w:val="000000"/>
        </w:rPr>
        <w:t xml:space="preserve"> 4. Цели, задачи, целевые индикаторы и показатели</w:t>
      </w:r>
      <w:r>
        <w:br/>
      </w:r>
      <w:r>
        <w:rPr>
          <w:rFonts w:ascii="Times New Roman"/>
          <w:b/>
          <w:i w:val="false"/>
          <w:color w:val="000000"/>
        </w:rPr>
        <w:t>результатов реализации Программы</w:t>
      </w:r>
    </w:p>
    <w:bookmarkEnd w:id="390"/>
    <w:p>
      <w:pPr>
        <w:spacing w:after="0"/>
        <w:ind w:left="0"/>
        <w:jc w:val="both"/>
      </w:pPr>
      <w:r>
        <w:rPr>
          <w:rFonts w:ascii="Times New Roman"/>
          <w:b w:val="false"/>
          <w:i w:val="false"/>
          <w:color w:val="ff0000"/>
          <w:sz w:val="28"/>
        </w:rPr>
        <w:t xml:space="preserve">
      Сноска. Раздел 4 в редакции постановления Правительства РК от 17.04.2014 </w:t>
      </w:r>
      <w:r>
        <w:rPr>
          <w:rFonts w:ascii="Times New Roman"/>
          <w:b w:val="false"/>
          <w:i w:val="false"/>
          <w:color w:val="ff0000"/>
          <w:sz w:val="28"/>
        </w:rPr>
        <w:t>№ 370</w:t>
      </w:r>
      <w:r>
        <w:rPr>
          <w:rFonts w:ascii="Times New Roman"/>
          <w:b w:val="false"/>
          <w:i w:val="false"/>
          <w:color w:val="ff0000"/>
          <w:sz w:val="28"/>
        </w:rPr>
        <w:t>.</w:t>
      </w:r>
    </w:p>
    <w:bookmarkStart w:name="z192" w:id="391"/>
    <w:p>
      <w:pPr>
        <w:spacing w:after="0"/>
        <w:ind w:left="0"/>
        <w:jc w:val="both"/>
      </w:pPr>
      <w:r>
        <w:rPr>
          <w:rFonts w:ascii="Times New Roman"/>
          <w:b w:val="false"/>
          <w:i w:val="false"/>
          <w:color w:val="000000"/>
          <w:sz w:val="28"/>
        </w:rPr>
        <w:t>
       Цель: Сбалансированное и эффективное развитие нефтегазовой отрасли</w:t>
      </w:r>
    </w:p>
    <w:bookmarkEnd w:id="391"/>
    <w:bookmarkStart w:name="z204" w:id="392"/>
    <w:p>
      <w:pPr>
        <w:spacing w:after="0"/>
        <w:ind w:left="0"/>
        <w:jc w:val="both"/>
      </w:pPr>
      <w:r>
        <w:rPr>
          <w:rFonts w:ascii="Times New Roman"/>
          <w:b w:val="false"/>
          <w:i w:val="false"/>
          <w:color w:val="000000"/>
          <w:sz w:val="28"/>
        </w:rPr>
        <w:t>
      Для достижения цели Программы в области добычи нефти и газа предусматривается решить следующие задачи:</w:t>
      </w:r>
    </w:p>
    <w:bookmarkEnd w:id="392"/>
    <w:bookmarkStart w:name="z205" w:id="393"/>
    <w:p>
      <w:pPr>
        <w:spacing w:after="0"/>
        <w:ind w:left="0"/>
        <w:jc w:val="both"/>
      </w:pPr>
      <w:r>
        <w:rPr>
          <w:rFonts w:ascii="Times New Roman"/>
          <w:b w:val="false"/>
          <w:i w:val="false"/>
          <w:color w:val="000000"/>
          <w:sz w:val="28"/>
        </w:rPr>
        <w:t>
      1) выполнение установленных показателей по добыче и экспорту нефти и газовому конденсату;</w:t>
      </w:r>
    </w:p>
    <w:bookmarkEnd w:id="393"/>
    <w:bookmarkStart w:name="z206" w:id="394"/>
    <w:p>
      <w:pPr>
        <w:spacing w:after="0"/>
        <w:ind w:left="0"/>
        <w:jc w:val="both"/>
      </w:pPr>
      <w:r>
        <w:rPr>
          <w:rFonts w:ascii="Times New Roman"/>
          <w:b w:val="false"/>
          <w:i w:val="false"/>
          <w:color w:val="000000"/>
          <w:sz w:val="28"/>
        </w:rPr>
        <w:t>
      2) обеспечение потребности внутреннего рынка в нефтепродуктах и газе;</w:t>
      </w:r>
    </w:p>
    <w:bookmarkEnd w:id="394"/>
    <w:bookmarkStart w:name="z207" w:id="395"/>
    <w:p>
      <w:pPr>
        <w:spacing w:after="0"/>
        <w:ind w:left="0"/>
        <w:jc w:val="both"/>
      </w:pPr>
      <w:r>
        <w:rPr>
          <w:rFonts w:ascii="Times New Roman"/>
          <w:b w:val="false"/>
          <w:i w:val="false"/>
          <w:color w:val="000000"/>
          <w:sz w:val="28"/>
        </w:rPr>
        <w:t>
      3) обеспечение прироста разведанных запасов углеводородов и выведение уровня добычи на стабильно высокий уровень;</w:t>
      </w:r>
    </w:p>
    <w:bookmarkEnd w:id="395"/>
    <w:bookmarkStart w:name="z208" w:id="396"/>
    <w:p>
      <w:pPr>
        <w:spacing w:after="0"/>
        <w:ind w:left="0"/>
        <w:jc w:val="both"/>
      </w:pPr>
      <w:r>
        <w:rPr>
          <w:rFonts w:ascii="Times New Roman"/>
          <w:b w:val="false"/>
          <w:i w:val="false"/>
          <w:color w:val="000000"/>
          <w:sz w:val="28"/>
        </w:rPr>
        <w:t>
      4) гармонизация норм технического регулирования отрасли;</w:t>
      </w:r>
    </w:p>
    <w:bookmarkEnd w:id="396"/>
    <w:bookmarkStart w:name="z209" w:id="397"/>
    <w:p>
      <w:pPr>
        <w:spacing w:after="0"/>
        <w:ind w:left="0"/>
        <w:jc w:val="both"/>
      </w:pPr>
      <w:r>
        <w:rPr>
          <w:rFonts w:ascii="Times New Roman"/>
          <w:b w:val="false"/>
          <w:i w:val="false"/>
          <w:color w:val="000000"/>
          <w:sz w:val="28"/>
        </w:rPr>
        <w:t>
      5) увеличение уровня местного содержания в нефтегазовых компаниях;</w:t>
      </w:r>
    </w:p>
    <w:bookmarkEnd w:id="397"/>
    <w:bookmarkStart w:name="z210" w:id="398"/>
    <w:p>
      <w:pPr>
        <w:spacing w:after="0"/>
        <w:ind w:left="0"/>
        <w:jc w:val="both"/>
      </w:pPr>
      <w:r>
        <w:rPr>
          <w:rFonts w:ascii="Times New Roman"/>
          <w:b w:val="false"/>
          <w:i w:val="false"/>
          <w:color w:val="000000"/>
          <w:sz w:val="28"/>
        </w:rPr>
        <w:t>
      6) обеспечение безопасности труда и снижение негативного воздействия на окружающую среду.</w:t>
      </w:r>
    </w:p>
    <w:bookmarkEnd w:id="398"/>
    <w:bookmarkStart w:name="z211" w:id="399"/>
    <w:p>
      <w:pPr>
        <w:spacing w:after="0"/>
        <w:ind w:left="0"/>
        <w:jc w:val="both"/>
      </w:pPr>
      <w:r>
        <w:rPr>
          <w:rFonts w:ascii="Times New Roman"/>
          <w:b w:val="false"/>
          <w:i w:val="false"/>
          <w:color w:val="000000"/>
          <w:sz w:val="28"/>
        </w:rPr>
        <w:t>
      Реализация поставленной цели позволит достичь в 2014 году следующих целевых индикаторов:</w:t>
      </w:r>
    </w:p>
    <w:bookmarkEnd w:id="399"/>
    <w:bookmarkStart w:name="z212" w:id="400"/>
    <w:p>
      <w:pPr>
        <w:spacing w:after="0"/>
        <w:ind w:left="0"/>
        <w:jc w:val="both"/>
      </w:pPr>
      <w:r>
        <w:rPr>
          <w:rFonts w:ascii="Times New Roman"/>
          <w:b w:val="false"/>
          <w:i w:val="false"/>
          <w:color w:val="000000"/>
          <w:sz w:val="28"/>
        </w:rPr>
        <w:t>
      1) увеличение объема добычи нефти в 2014 году составит 83,0 млн. тонн (108,4 % к 2009 году);</w:t>
      </w:r>
    </w:p>
    <w:bookmarkEnd w:id="400"/>
    <w:bookmarkStart w:name="z402" w:id="401"/>
    <w:p>
      <w:pPr>
        <w:spacing w:after="0"/>
        <w:ind w:left="0"/>
        <w:jc w:val="both"/>
      </w:pPr>
      <w:r>
        <w:rPr>
          <w:rFonts w:ascii="Times New Roman"/>
          <w:b w:val="false"/>
          <w:i w:val="false"/>
          <w:color w:val="000000"/>
          <w:sz w:val="28"/>
        </w:rPr>
        <w:t>
      2) увеличение объема добычи сырого газа в 2014 году составит 41,0 млрд. куб. м (113,8 % к 2009 году);</w:t>
      </w:r>
    </w:p>
    <w:bookmarkEnd w:id="401"/>
    <w:bookmarkStart w:name="z403" w:id="402"/>
    <w:p>
      <w:pPr>
        <w:spacing w:after="0"/>
        <w:ind w:left="0"/>
        <w:jc w:val="both"/>
      </w:pPr>
      <w:r>
        <w:rPr>
          <w:rFonts w:ascii="Times New Roman"/>
          <w:b w:val="false"/>
          <w:i w:val="false"/>
          <w:color w:val="000000"/>
          <w:sz w:val="28"/>
        </w:rPr>
        <w:t>
      3) увеличение объема экспорта сухого газа в 2014 году до 7,3 куб. м (104,2 % к 2009 году);</w:t>
      </w:r>
    </w:p>
    <w:bookmarkEnd w:id="402"/>
    <w:bookmarkStart w:name="z404" w:id="403"/>
    <w:p>
      <w:pPr>
        <w:spacing w:after="0"/>
        <w:ind w:left="0"/>
        <w:jc w:val="both"/>
      </w:pPr>
      <w:r>
        <w:rPr>
          <w:rFonts w:ascii="Times New Roman"/>
          <w:b w:val="false"/>
          <w:i w:val="false"/>
          <w:color w:val="000000"/>
          <w:sz w:val="28"/>
        </w:rPr>
        <w:t>
      4) обеспечение разработки технических регламентов, стандартов и иных документов в области технического регулирования нефтегазовой отрасли;</w:t>
      </w:r>
    </w:p>
    <w:bookmarkEnd w:id="403"/>
    <w:bookmarkStart w:name="z405" w:id="404"/>
    <w:p>
      <w:pPr>
        <w:spacing w:after="0"/>
        <w:ind w:left="0"/>
        <w:jc w:val="both"/>
      </w:pPr>
      <w:r>
        <w:rPr>
          <w:rFonts w:ascii="Times New Roman"/>
          <w:b w:val="false"/>
          <w:i w:val="false"/>
          <w:color w:val="000000"/>
          <w:sz w:val="28"/>
        </w:rPr>
        <w:t>
      5) утилизация попутного газа в 2012 году (за исключением технологически неизбежных объемов сжигаемого газа) не менее 95 %.</w:t>
      </w:r>
    </w:p>
    <w:bookmarkEnd w:id="404"/>
    <w:bookmarkStart w:name="z406" w:id="405"/>
    <w:p>
      <w:pPr>
        <w:spacing w:after="0"/>
        <w:ind w:left="0"/>
        <w:jc w:val="both"/>
      </w:pPr>
      <w:r>
        <w:rPr>
          <w:rFonts w:ascii="Times New Roman"/>
          <w:b w:val="false"/>
          <w:i w:val="false"/>
          <w:color w:val="000000"/>
          <w:sz w:val="28"/>
        </w:rPr>
        <w:t>
      Показатели результатов реализации программы:</w:t>
      </w:r>
    </w:p>
    <w:bookmarkEnd w:id="405"/>
    <w:bookmarkStart w:name="z407" w:id="406"/>
    <w:p>
      <w:pPr>
        <w:spacing w:after="0"/>
        <w:ind w:left="0"/>
        <w:jc w:val="both"/>
      </w:pPr>
      <w:r>
        <w:rPr>
          <w:rFonts w:ascii="Times New Roman"/>
          <w:b w:val="false"/>
          <w:i w:val="false"/>
          <w:color w:val="000000"/>
          <w:sz w:val="28"/>
        </w:rPr>
        <w:t>
      1) в 2014 году объем добычи нефти составит 83 млн. тонн и газа – 41,0 млрд. куб. м;</w:t>
      </w:r>
    </w:p>
    <w:bookmarkEnd w:id="406"/>
    <w:bookmarkStart w:name="z408" w:id="407"/>
    <w:p>
      <w:pPr>
        <w:spacing w:after="0"/>
        <w:ind w:left="0"/>
        <w:jc w:val="both"/>
      </w:pPr>
      <w:r>
        <w:rPr>
          <w:rFonts w:ascii="Times New Roman"/>
          <w:b w:val="false"/>
          <w:i w:val="false"/>
          <w:color w:val="000000"/>
          <w:sz w:val="28"/>
        </w:rPr>
        <w:t>
      2) в 2010 – 2011 годах проведение гравимагнитной съемки масштаба 1:100000 на территории КСКМ общей площадью 115 тыс. кв. км;</w:t>
      </w:r>
    </w:p>
    <w:bookmarkEnd w:id="407"/>
    <w:bookmarkStart w:name="z409" w:id="408"/>
    <w:p>
      <w:pPr>
        <w:spacing w:after="0"/>
        <w:ind w:left="0"/>
        <w:jc w:val="both"/>
      </w:pPr>
      <w:r>
        <w:rPr>
          <w:rFonts w:ascii="Times New Roman"/>
          <w:b w:val="false"/>
          <w:i w:val="false"/>
          <w:color w:val="000000"/>
          <w:sz w:val="28"/>
        </w:rPr>
        <w:t>
      3) в 2010 – 2012 годы отработка 6 групп аэромагнитных опорных профилей в объеме 4 тыс. пог. км в пределах северной части КСКМ и прилегающей береговой зоны (профиля № 1 – 5,) и в пределах южной части КСКМ (профиль № 6), полевые площадные аэромагнитометрические исследования на площади 174 тыс. кв. км (в объеме 216 тыс. пог. км);</w:t>
      </w:r>
    </w:p>
    <w:bookmarkEnd w:id="408"/>
    <w:bookmarkStart w:name="z410" w:id="409"/>
    <w:p>
      <w:pPr>
        <w:spacing w:after="0"/>
        <w:ind w:left="0"/>
        <w:jc w:val="both"/>
      </w:pPr>
      <w:r>
        <w:rPr>
          <w:rFonts w:ascii="Times New Roman"/>
          <w:b w:val="false"/>
          <w:i w:val="false"/>
          <w:color w:val="000000"/>
          <w:sz w:val="28"/>
        </w:rPr>
        <w:t>
      4) в 2014 году довести выполнение финансовых обязательств по контрактам до уровня не менее 70 %.</w:t>
      </w:r>
    </w:p>
    <w:bookmarkEnd w:id="409"/>
    <w:bookmarkStart w:name="z411" w:id="410"/>
    <w:p>
      <w:pPr>
        <w:spacing w:after="0"/>
        <w:ind w:left="0"/>
        <w:jc w:val="both"/>
      </w:pPr>
      <w:r>
        <w:rPr>
          <w:rFonts w:ascii="Times New Roman"/>
          <w:b w:val="false"/>
          <w:i w:val="false"/>
          <w:color w:val="000000"/>
          <w:sz w:val="28"/>
        </w:rPr>
        <w:t>
      В 2011 – 2012 годах разработаны и утверждены 2 технических регламента Таможенного союза:</w:t>
      </w:r>
    </w:p>
    <w:bookmarkEnd w:id="410"/>
    <w:bookmarkStart w:name="z412" w:id="4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 требованиях к автомобильному и авиационному бензину, дизельному и судовому топливу, топливу для реактивных двигателей и мазуту"</w:t>
      </w:r>
      <w:r>
        <w:rPr>
          <w:rFonts w:ascii="Times New Roman"/>
          <w:b w:val="false"/>
          <w:i w:val="false"/>
          <w:color w:val="000000"/>
          <w:sz w:val="28"/>
        </w:rPr>
        <w:t>;</w:t>
      </w:r>
    </w:p>
    <w:bookmarkEnd w:id="411"/>
    <w:bookmarkStart w:name="z413" w:id="4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 требованиях к смазочным материалам, маслам и специальным жидкостям"</w:t>
      </w:r>
      <w:r>
        <w:rPr>
          <w:rFonts w:ascii="Times New Roman"/>
          <w:b w:val="false"/>
          <w:i w:val="false"/>
          <w:color w:val="000000"/>
          <w:sz w:val="28"/>
        </w:rPr>
        <w:t>.</w:t>
      </w:r>
    </w:p>
    <w:bookmarkEnd w:id="412"/>
    <w:bookmarkStart w:name="z414" w:id="413"/>
    <w:p>
      <w:pPr>
        <w:spacing w:after="0"/>
        <w:ind w:left="0"/>
        <w:jc w:val="both"/>
      </w:pPr>
      <w:r>
        <w:rPr>
          <w:rFonts w:ascii="Times New Roman"/>
          <w:b w:val="false"/>
          <w:i w:val="false"/>
          <w:color w:val="000000"/>
          <w:sz w:val="28"/>
        </w:rPr>
        <w:t>
      В настоящее время разрабатываются 2 технических регламента Таможенного союза, которые будут утверждены в 2014 году:</w:t>
      </w:r>
    </w:p>
    <w:bookmarkEnd w:id="413"/>
    <w:bookmarkStart w:name="z415" w:id="414"/>
    <w:p>
      <w:pPr>
        <w:spacing w:after="0"/>
        <w:ind w:left="0"/>
        <w:jc w:val="both"/>
      </w:pPr>
      <w:r>
        <w:rPr>
          <w:rFonts w:ascii="Times New Roman"/>
          <w:b w:val="false"/>
          <w:i w:val="false"/>
          <w:color w:val="000000"/>
          <w:sz w:val="28"/>
        </w:rPr>
        <w:t>
      1) "О требованиях к средствам измерений показателей нефти и продуктов ее переработки";</w:t>
      </w:r>
    </w:p>
    <w:bookmarkEnd w:id="414"/>
    <w:bookmarkStart w:name="z416" w:id="415"/>
    <w:p>
      <w:pPr>
        <w:spacing w:after="0"/>
        <w:ind w:left="0"/>
        <w:jc w:val="both"/>
      </w:pPr>
      <w:r>
        <w:rPr>
          <w:rFonts w:ascii="Times New Roman"/>
          <w:b w:val="false"/>
          <w:i w:val="false"/>
          <w:color w:val="000000"/>
          <w:sz w:val="28"/>
        </w:rPr>
        <w:t>
      2) "Требования к сжиженным углеводородным газам для использования в качестве топлива".</w:t>
      </w:r>
    </w:p>
    <w:bookmarkEnd w:id="415"/>
    <w:bookmarkStart w:name="z417" w:id="4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будет проводиться мониторинг исполнения нефтегазовыми компаниями обязательств в части местного содержания, прописанных в контрактах на недропользование. Планируется заключить и/или пересмотреть с недропользователями дополнительные соглашения к контрактам с указанием количественных показателей по местному содержанию в товарах, работах, услугах и кадрах.</w:t>
      </w:r>
    </w:p>
    <w:bookmarkEnd w:id="416"/>
    <w:bookmarkStart w:name="z418" w:id="417"/>
    <w:p>
      <w:pPr>
        <w:spacing w:after="0"/>
        <w:ind w:left="0"/>
        <w:jc w:val="both"/>
      </w:pPr>
      <w:r>
        <w:rPr>
          <w:rFonts w:ascii="Times New Roman"/>
          <w:b w:val="false"/>
          <w:i w:val="false"/>
          <w:color w:val="000000"/>
          <w:sz w:val="28"/>
        </w:rPr>
        <w:t>
      К 2015 году планируется довести уровень местного содержания в закупках нефтегазовых компаний по товарам до 16 %, по работам и услугам до 72,5 %, в кадрах планируется достигнуть следующих показателей: руководящий состав – не менее 87 %, специалистов с высшим и средним профессиональным образованием – не менее 96 %, квалифицированных рабочих – не менее 98 %.</w:t>
      </w:r>
    </w:p>
    <w:bookmarkEnd w:id="417"/>
    <w:bookmarkStart w:name="z419" w:id="418"/>
    <w:p>
      <w:pPr>
        <w:spacing w:after="0"/>
        <w:ind w:left="0"/>
        <w:jc w:val="both"/>
      </w:pPr>
      <w:r>
        <w:rPr>
          <w:rFonts w:ascii="Times New Roman"/>
          <w:b w:val="false"/>
          <w:i w:val="false"/>
          <w:color w:val="000000"/>
          <w:sz w:val="28"/>
        </w:rPr>
        <w:t>
      Таблица 11. "Прогнозная доля местного содержания в закупках нефтегазовых компаний (без учета НКОК, ТШО, КПО) с 2010 года по 2014 год (в %)"</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316"/>
        <w:gridCol w:w="2316"/>
        <w:gridCol w:w="2316"/>
        <w:gridCol w:w="2316"/>
        <w:gridCol w:w="2316"/>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г.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г.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г.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г.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bl>
    <w:p>
      <w:pPr>
        <w:spacing w:after="0"/>
        <w:ind w:left="0"/>
        <w:jc w:val="left"/>
      </w:pPr>
      <w:r>
        <w:br/>
      </w:r>
      <w:r>
        <w:rPr>
          <w:rFonts w:ascii="Times New Roman"/>
          <w:b w:val="false"/>
          <w:i w:val="false"/>
          <w:color w:val="000000"/>
          <w:sz w:val="28"/>
        </w:rPr>
        <w:t>
</w:t>
      </w:r>
    </w:p>
    <w:bookmarkStart w:name="z420" w:id="419"/>
    <w:p>
      <w:pPr>
        <w:spacing w:after="0"/>
        <w:ind w:left="0"/>
        <w:jc w:val="both"/>
      </w:pPr>
      <w:r>
        <w:rPr>
          <w:rFonts w:ascii="Times New Roman"/>
          <w:b w:val="false"/>
          <w:i w:val="false"/>
          <w:color w:val="000000"/>
          <w:sz w:val="28"/>
        </w:rPr>
        <w:t xml:space="preserve">
      В реализацию нового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июня 2010 года "О недрах и недропользовании" будут разработаны более 68 нормативных правовых актов.</w:t>
      </w:r>
    </w:p>
    <w:bookmarkEnd w:id="419"/>
    <w:bookmarkStart w:name="z421" w:id="420"/>
    <w:p>
      <w:pPr>
        <w:spacing w:after="0"/>
        <w:ind w:left="0"/>
        <w:jc w:val="both"/>
      </w:pPr>
      <w:r>
        <w:rPr>
          <w:rFonts w:ascii="Times New Roman"/>
          <w:b w:val="false"/>
          <w:i w:val="false"/>
          <w:color w:val="000000"/>
          <w:sz w:val="28"/>
        </w:rPr>
        <w:t>
      Для достижения цели Программы в области развития перерабатывающих производств предусматривается решить следующее задачи:</w:t>
      </w:r>
    </w:p>
    <w:bookmarkEnd w:id="420"/>
    <w:bookmarkStart w:name="z422" w:id="421"/>
    <w:p>
      <w:pPr>
        <w:spacing w:after="0"/>
        <w:ind w:left="0"/>
        <w:jc w:val="both"/>
      </w:pPr>
      <w:r>
        <w:rPr>
          <w:rFonts w:ascii="Times New Roman"/>
          <w:b w:val="false"/>
          <w:i w:val="false"/>
          <w:color w:val="000000"/>
          <w:sz w:val="28"/>
        </w:rPr>
        <w:t>
      1) увеличение глубины и объемов переработки отечественного углеводородного сырья (нефть/газ);</w:t>
      </w:r>
    </w:p>
    <w:bookmarkEnd w:id="421"/>
    <w:bookmarkStart w:name="z423" w:id="422"/>
    <w:p>
      <w:pPr>
        <w:spacing w:after="0"/>
        <w:ind w:left="0"/>
        <w:jc w:val="both"/>
      </w:pPr>
      <w:r>
        <w:rPr>
          <w:rFonts w:ascii="Times New Roman"/>
          <w:b w:val="false"/>
          <w:i w:val="false"/>
          <w:color w:val="000000"/>
          <w:sz w:val="28"/>
        </w:rPr>
        <w:t>
      2) подготовка специалистов всех уровней для новых производств нефтегазовой отрасли.</w:t>
      </w:r>
    </w:p>
    <w:bookmarkEnd w:id="422"/>
    <w:bookmarkStart w:name="z424" w:id="423"/>
    <w:p>
      <w:pPr>
        <w:spacing w:after="0"/>
        <w:ind w:left="0"/>
        <w:jc w:val="both"/>
      </w:pPr>
      <w:r>
        <w:rPr>
          <w:rFonts w:ascii="Times New Roman"/>
          <w:b w:val="false"/>
          <w:i w:val="false"/>
          <w:color w:val="000000"/>
          <w:sz w:val="28"/>
        </w:rPr>
        <w:t>
      Реализация поставленной цели позволит достичь в 2014 году следующих целевых индикаторов:</w:t>
      </w:r>
    </w:p>
    <w:bookmarkEnd w:id="423"/>
    <w:bookmarkStart w:name="z425" w:id="424"/>
    <w:p>
      <w:pPr>
        <w:spacing w:after="0"/>
        <w:ind w:left="0"/>
        <w:jc w:val="both"/>
      </w:pPr>
      <w:r>
        <w:rPr>
          <w:rFonts w:ascii="Times New Roman"/>
          <w:b w:val="false"/>
          <w:i w:val="false"/>
          <w:color w:val="000000"/>
          <w:sz w:val="28"/>
        </w:rPr>
        <w:t>
      1) увеличение объемов переработки нефти на трех казахстанских НПЗ в 2014 году составит до 15 млн. тонн;</w:t>
      </w:r>
    </w:p>
    <w:bookmarkEnd w:id="424"/>
    <w:bookmarkStart w:name="z426" w:id="425"/>
    <w:p>
      <w:pPr>
        <w:spacing w:after="0"/>
        <w:ind w:left="0"/>
        <w:jc w:val="both"/>
      </w:pPr>
      <w:r>
        <w:rPr>
          <w:rFonts w:ascii="Times New Roman"/>
          <w:b w:val="false"/>
          <w:i w:val="false"/>
          <w:color w:val="000000"/>
          <w:sz w:val="28"/>
        </w:rPr>
        <w:t>
      2) доведение качества отечественных нефтепродуктов до стандартов экологического класса К4, К5;</w:t>
      </w:r>
    </w:p>
    <w:bookmarkEnd w:id="425"/>
    <w:bookmarkStart w:name="z427" w:id="426"/>
    <w:p>
      <w:pPr>
        <w:spacing w:after="0"/>
        <w:ind w:left="0"/>
        <w:jc w:val="both"/>
      </w:pPr>
      <w:r>
        <w:rPr>
          <w:rFonts w:ascii="Times New Roman"/>
          <w:b w:val="false"/>
          <w:i w:val="false"/>
          <w:color w:val="000000"/>
          <w:sz w:val="28"/>
        </w:rPr>
        <w:t>
      3) оптимизация и увеличение ассортимента выпускаемой продукции, направленные на удовлетворение прогнозируемого изменения структуры потребления нефтепродуктов;</w:t>
      </w:r>
    </w:p>
    <w:bookmarkEnd w:id="426"/>
    <w:bookmarkStart w:name="z428" w:id="427"/>
    <w:p>
      <w:pPr>
        <w:spacing w:after="0"/>
        <w:ind w:left="0"/>
        <w:jc w:val="both"/>
      </w:pPr>
      <w:r>
        <w:rPr>
          <w:rFonts w:ascii="Times New Roman"/>
          <w:b w:val="false"/>
          <w:i w:val="false"/>
          <w:color w:val="000000"/>
          <w:sz w:val="28"/>
        </w:rPr>
        <w:t>
      4) обеспечение производства нефтяных дорожных битумов с 2013 года в объеме 200 тыс. тонн/год;</w:t>
      </w:r>
    </w:p>
    <w:bookmarkEnd w:id="427"/>
    <w:bookmarkStart w:name="z429" w:id="428"/>
    <w:p>
      <w:pPr>
        <w:spacing w:after="0"/>
        <w:ind w:left="0"/>
        <w:jc w:val="both"/>
      </w:pPr>
      <w:r>
        <w:rPr>
          <w:rFonts w:ascii="Times New Roman"/>
          <w:b w:val="false"/>
          <w:i w:val="false"/>
          <w:color w:val="000000"/>
          <w:sz w:val="28"/>
        </w:rPr>
        <w:t>
      5) обеспечение производства ароматических углеводородов (бензол, параксилол) в 2014 году – до 188,7 тыс. тонн/год;</w:t>
      </w:r>
    </w:p>
    <w:bookmarkEnd w:id="428"/>
    <w:bookmarkStart w:name="z430" w:id="429"/>
    <w:p>
      <w:pPr>
        <w:spacing w:after="0"/>
        <w:ind w:left="0"/>
        <w:jc w:val="both"/>
      </w:pPr>
      <w:r>
        <w:rPr>
          <w:rFonts w:ascii="Times New Roman"/>
          <w:b w:val="false"/>
          <w:i w:val="false"/>
          <w:color w:val="000000"/>
          <w:sz w:val="28"/>
        </w:rPr>
        <w:t>
      6) увеличение к 2015 году производства нефтехимической продукции полипропилена до 500 тыс. тонн/год, полиэтилена – до 800 тыс. тонн/год;</w:t>
      </w:r>
    </w:p>
    <w:bookmarkEnd w:id="429"/>
    <w:bookmarkStart w:name="z431" w:id="430"/>
    <w:p>
      <w:pPr>
        <w:spacing w:after="0"/>
        <w:ind w:left="0"/>
        <w:jc w:val="both"/>
      </w:pPr>
      <w:r>
        <w:rPr>
          <w:rFonts w:ascii="Times New Roman"/>
          <w:b w:val="false"/>
          <w:i w:val="false"/>
          <w:color w:val="000000"/>
          <w:sz w:val="28"/>
        </w:rPr>
        <w:t>
      7) подготовка необходимых специалистов в нефтегазовой сфере.</w:t>
      </w:r>
    </w:p>
    <w:bookmarkEnd w:id="430"/>
    <w:bookmarkStart w:name="z432" w:id="431"/>
    <w:p>
      <w:pPr>
        <w:spacing w:after="0"/>
        <w:ind w:left="0"/>
        <w:jc w:val="both"/>
      </w:pPr>
      <w:r>
        <w:rPr>
          <w:rFonts w:ascii="Times New Roman"/>
          <w:b w:val="false"/>
          <w:i w:val="false"/>
          <w:color w:val="000000"/>
          <w:sz w:val="28"/>
        </w:rPr>
        <w:t>
      Предусматривается реализация следующих инвестиционных проектов:</w:t>
      </w:r>
    </w:p>
    <w:bookmarkEnd w:id="431"/>
    <w:bookmarkStart w:name="z433" w:id="432"/>
    <w:p>
      <w:pPr>
        <w:spacing w:after="0"/>
        <w:ind w:left="0"/>
        <w:jc w:val="both"/>
      </w:pPr>
      <w:r>
        <w:rPr>
          <w:rFonts w:ascii="Times New Roman"/>
          <w:b w:val="false"/>
          <w:i w:val="false"/>
          <w:color w:val="000000"/>
          <w:sz w:val="28"/>
        </w:rPr>
        <w:t>
      1) реконструкция и модернизация АНПЗ с доведением мощности по переработке нефти до 5,5 млн. тонн/год и улучшение качества нефтепродуктов до экологического класса К4, К5:</w:t>
      </w:r>
    </w:p>
    <w:bookmarkEnd w:id="432"/>
    <w:bookmarkStart w:name="z434" w:id="433"/>
    <w:p>
      <w:pPr>
        <w:spacing w:after="0"/>
        <w:ind w:left="0"/>
        <w:jc w:val="both"/>
      </w:pPr>
      <w:r>
        <w:rPr>
          <w:rFonts w:ascii="Times New Roman"/>
          <w:b w:val="false"/>
          <w:i w:val="false"/>
          <w:color w:val="000000"/>
          <w:sz w:val="28"/>
        </w:rPr>
        <w:t>
      1-стадия: "Строительство комплекса по производству ароматических углеводородов", срок реализации – 2010 – 2014 годы;</w:t>
      </w:r>
    </w:p>
    <w:bookmarkEnd w:id="433"/>
    <w:bookmarkStart w:name="z435" w:id="434"/>
    <w:p>
      <w:pPr>
        <w:spacing w:after="0"/>
        <w:ind w:left="0"/>
        <w:jc w:val="both"/>
      </w:pPr>
      <w:r>
        <w:rPr>
          <w:rFonts w:ascii="Times New Roman"/>
          <w:b w:val="false"/>
          <w:i w:val="false"/>
          <w:color w:val="000000"/>
          <w:sz w:val="28"/>
        </w:rPr>
        <w:t>
      2-стадия: "Строительство комплекса по глубокой переработке нефти", срок реализации – 2011 – 2016 годы.;</w:t>
      </w:r>
    </w:p>
    <w:bookmarkEnd w:id="434"/>
    <w:bookmarkStart w:name="z436" w:id="435"/>
    <w:p>
      <w:pPr>
        <w:spacing w:after="0"/>
        <w:ind w:left="0"/>
        <w:jc w:val="both"/>
      </w:pPr>
      <w:r>
        <w:rPr>
          <w:rFonts w:ascii="Times New Roman"/>
          <w:b w:val="false"/>
          <w:i w:val="false"/>
          <w:color w:val="000000"/>
          <w:sz w:val="28"/>
        </w:rPr>
        <w:t>
      2) реконструкция вакуумного блока установки ЭЛОУ-АВТ-3 и установки замедленного коксования АНПЗ, доведения мощности вакуумного блока до 1800 тыс. тонн/год и установки замедленного коксования до 1000 тыс. тонн/год обеспечат увеличение объемов первичной переработки нефти, ее разделения на фракции и их облагораживание, что в комплексе обеспечит увеличение глубины переработки нефти. Срок реализации проекта – 2010 год;</w:t>
      </w:r>
    </w:p>
    <w:bookmarkEnd w:id="435"/>
    <w:bookmarkStart w:name="z437" w:id="436"/>
    <w:p>
      <w:pPr>
        <w:spacing w:after="0"/>
        <w:ind w:left="0"/>
        <w:jc w:val="both"/>
      </w:pPr>
      <w:r>
        <w:rPr>
          <w:rFonts w:ascii="Times New Roman"/>
          <w:b w:val="false"/>
          <w:i w:val="false"/>
          <w:color w:val="000000"/>
          <w:sz w:val="28"/>
        </w:rPr>
        <w:t>
      3) реконструкция и модернизация ПКОП с доведением мощности по переработке нефти до 6,0 млн. тонн/год и улучшение качества нефтепродуктов до экологического класса К4, К5. Срок реализации проекта – 2011 – 2016 годы;</w:t>
      </w:r>
    </w:p>
    <w:bookmarkEnd w:id="436"/>
    <w:bookmarkStart w:name="z438" w:id="437"/>
    <w:p>
      <w:pPr>
        <w:spacing w:after="0"/>
        <w:ind w:left="0"/>
        <w:jc w:val="both"/>
      </w:pPr>
      <w:r>
        <w:rPr>
          <w:rFonts w:ascii="Times New Roman"/>
          <w:b w:val="false"/>
          <w:i w:val="false"/>
          <w:color w:val="000000"/>
          <w:sz w:val="28"/>
        </w:rPr>
        <w:t>
      4) реконструкция и модернизация ПНХЗ с доведением мощности до 7,5 млн. тонн/год и улучшение качества нефтепродуктов до экологического класса К4, К5. Срок реализации проекта – 2011 – 2016 годы;</w:t>
      </w:r>
    </w:p>
    <w:bookmarkEnd w:id="437"/>
    <w:bookmarkStart w:name="z439" w:id="438"/>
    <w:p>
      <w:pPr>
        <w:spacing w:after="0"/>
        <w:ind w:left="0"/>
        <w:jc w:val="both"/>
      </w:pPr>
      <w:r>
        <w:rPr>
          <w:rFonts w:ascii="Times New Roman"/>
          <w:b w:val="false"/>
          <w:i w:val="false"/>
          <w:color w:val="000000"/>
          <w:sz w:val="28"/>
        </w:rPr>
        <w:t>
      5) производство дорожных битумов в Казахстане на базе Актауского завода пластических масс.</w:t>
      </w:r>
    </w:p>
    <w:bookmarkEnd w:id="438"/>
    <w:bookmarkStart w:name="z440" w:id="439"/>
    <w:p>
      <w:pPr>
        <w:spacing w:after="0"/>
        <w:ind w:left="0"/>
        <w:jc w:val="both"/>
      </w:pPr>
      <w:r>
        <w:rPr>
          <w:rFonts w:ascii="Times New Roman"/>
          <w:b w:val="false"/>
          <w:i w:val="false"/>
          <w:color w:val="000000"/>
          <w:sz w:val="28"/>
        </w:rPr>
        <w:t>
      Сырье - нефть месторождения Каражанбас. Мощность производства – 400 тыс. тонн дорожных битумов в год. Срок реализации проекта – 2013 год.</w:t>
      </w:r>
    </w:p>
    <w:bookmarkEnd w:id="439"/>
    <w:bookmarkStart w:name="z441" w:id="440"/>
    <w:p>
      <w:pPr>
        <w:spacing w:after="0"/>
        <w:ind w:left="0"/>
        <w:jc w:val="both"/>
      </w:pPr>
      <w:r>
        <w:rPr>
          <w:rFonts w:ascii="Times New Roman"/>
          <w:b w:val="false"/>
          <w:i w:val="false"/>
          <w:color w:val="000000"/>
          <w:sz w:val="28"/>
        </w:rPr>
        <w:t>
      Во исполнение поручения Президента Республики Казахстан Назарбаева Н.А., указанного в Послании народу Казахстана от 6 марта 2009 года, изучается возможность организации производства смазочных масел в Республике Казахстан.</w:t>
      </w:r>
    </w:p>
    <w:bookmarkEnd w:id="440"/>
    <w:bookmarkStart w:name="z442" w:id="441"/>
    <w:p>
      <w:pPr>
        <w:spacing w:after="0"/>
        <w:ind w:left="0"/>
        <w:jc w:val="both"/>
      </w:pPr>
      <w:r>
        <w:rPr>
          <w:rFonts w:ascii="Times New Roman"/>
          <w:b w:val="false"/>
          <w:i w:val="false"/>
          <w:color w:val="000000"/>
          <w:sz w:val="28"/>
        </w:rPr>
        <w:t>
      Обеспечение условий для повышения мобильности трудовых ресурсов.</w:t>
      </w:r>
    </w:p>
    <w:bookmarkEnd w:id="441"/>
    <w:bookmarkStart w:name="z443" w:id="442"/>
    <w:p>
      <w:pPr>
        <w:spacing w:after="0"/>
        <w:ind w:left="0"/>
        <w:jc w:val="both"/>
      </w:pPr>
      <w:r>
        <w:rPr>
          <w:rFonts w:ascii="Times New Roman"/>
          <w:b w:val="false"/>
          <w:i w:val="false"/>
          <w:color w:val="000000"/>
          <w:sz w:val="28"/>
        </w:rPr>
        <w:t>
      Для достижения цели Программы предусматривается решить задачу по транспортировке и развитию инфраструктуры путем диверсификации экспортных маршрутов транспортировки нефти и газа.</w:t>
      </w:r>
    </w:p>
    <w:bookmarkEnd w:id="442"/>
    <w:bookmarkStart w:name="z444" w:id="443"/>
    <w:p>
      <w:pPr>
        <w:spacing w:after="0"/>
        <w:ind w:left="0"/>
        <w:jc w:val="both"/>
      </w:pPr>
      <w:r>
        <w:rPr>
          <w:rFonts w:ascii="Times New Roman"/>
          <w:b w:val="false"/>
          <w:i w:val="false"/>
          <w:color w:val="000000"/>
          <w:sz w:val="28"/>
        </w:rPr>
        <w:t>
      Реализация поставленной цели позволит достичь в 2014 году следующих целевых индикаторов:</w:t>
      </w:r>
    </w:p>
    <w:bookmarkEnd w:id="443"/>
    <w:bookmarkStart w:name="z445" w:id="444"/>
    <w:p>
      <w:pPr>
        <w:spacing w:after="0"/>
        <w:ind w:left="0"/>
        <w:jc w:val="both"/>
      </w:pPr>
      <w:r>
        <w:rPr>
          <w:rFonts w:ascii="Times New Roman"/>
          <w:b w:val="false"/>
          <w:i w:val="false"/>
          <w:color w:val="000000"/>
          <w:sz w:val="28"/>
        </w:rPr>
        <w:t>
      1) увеличение объема транспортировки газа по магистральным газопроводам, включая международный транзит, в 2014 году составит 121,4 млрд. куб. м/год, в том числе до 30 млрд. куб. м/год по газопроводу "Казахстан – Китай";</w:t>
      </w:r>
    </w:p>
    <w:bookmarkEnd w:id="444"/>
    <w:bookmarkStart w:name="z446" w:id="445"/>
    <w:p>
      <w:pPr>
        <w:spacing w:after="0"/>
        <w:ind w:left="0"/>
        <w:jc w:val="both"/>
      </w:pPr>
      <w:r>
        <w:rPr>
          <w:rFonts w:ascii="Times New Roman"/>
          <w:b w:val="false"/>
          <w:i w:val="false"/>
          <w:color w:val="000000"/>
          <w:sz w:val="28"/>
        </w:rPr>
        <w:t>
      2) увеличение объема международного транзита газа до 100 млрд. куб. м/год;</w:t>
      </w:r>
    </w:p>
    <w:bookmarkEnd w:id="445"/>
    <w:bookmarkStart w:name="z447" w:id="446"/>
    <w:p>
      <w:pPr>
        <w:spacing w:after="0"/>
        <w:ind w:left="0"/>
        <w:jc w:val="both"/>
      </w:pPr>
      <w:r>
        <w:rPr>
          <w:rFonts w:ascii="Times New Roman"/>
          <w:b w:val="false"/>
          <w:i w:val="false"/>
          <w:color w:val="000000"/>
          <w:sz w:val="28"/>
        </w:rPr>
        <w:t>
      3) увеличение пропускной способности нефтепроводов к 2014 году составит: КТК – до 61,2 млн. тонн/год, в том числе на казахстанском участке – 49,3 млн. тонн/год, Казахстан – Китай до 20 млн. тонн/год.</w:t>
      </w:r>
    </w:p>
    <w:bookmarkEnd w:id="446"/>
    <w:bookmarkStart w:name="z448" w:id="447"/>
    <w:p>
      <w:pPr>
        <w:spacing w:after="0"/>
        <w:ind w:left="0"/>
        <w:jc w:val="both"/>
      </w:pPr>
      <w:r>
        <w:rPr>
          <w:rFonts w:ascii="Times New Roman"/>
          <w:b w:val="false"/>
          <w:i w:val="false"/>
          <w:color w:val="000000"/>
          <w:sz w:val="28"/>
        </w:rPr>
        <w:t>
      Показатели результатов реализации программы</w:t>
      </w:r>
    </w:p>
    <w:bookmarkEnd w:id="447"/>
    <w:bookmarkStart w:name="z449" w:id="448"/>
    <w:p>
      <w:pPr>
        <w:spacing w:after="0"/>
        <w:ind w:left="0"/>
        <w:jc w:val="both"/>
      </w:pPr>
      <w:r>
        <w:rPr>
          <w:rFonts w:ascii="Times New Roman"/>
          <w:b w:val="false"/>
          <w:i w:val="false"/>
          <w:color w:val="000000"/>
          <w:sz w:val="28"/>
        </w:rPr>
        <w:t>
      Расширение КТК планируется провести в три этапа:</w:t>
      </w:r>
    </w:p>
    <w:bookmarkEnd w:id="448"/>
    <w:bookmarkStart w:name="z450" w:id="449"/>
    <w:p>
      <w:pPr>
        <w:spacing w:after="0"/>
        <w:ind w:left="0"/>
        <w:jc w:val="both"/>
      </w:pPr>
      <w:r>
        <w:rPr>
          <w:rFonts w:ascii="Times New Roman"/>
          <w:b w:val="false"/>
          <w:i w:val="false"/>
          <w:color w:val="000000"/>
          <w:sz w:val="28"/>
        </w:rPr>
        <w:t>
      1 этап (2013 г., 40,6 млн. тонн/год, в том числе на казахстанском участке – 33,5 млн. тонн/год);</w:t>
      </w:r>
    </w:p>
    <w:bookmarkEnd w:id="449"/>
    <w:bookmarkStart w:name="z451" w:id="450"/>
    <w:p>
      <w:pPr>
        <w:spacing w:after="0"/>
        <w:ind w:left="0"/>
        <w:jc w:val="both"/>
      </w:pPr>
      <w:r>
        <w:rPr>
          <w:rFonts w:ascii="Times New Roman"/>
          <w:b w:val="false"/>
          <w:i w:val="false"/>
          <w:color w:val="000000"/>
          <w:sz w:val="28"/>
        </w:rPr>
        <w:t>
      2 этап (2014 г., 61,2 млн. тонн/год, в том числе на казахстанском участке – 49,3 млн. тонн/год);</w:t>
      </w:r>
    </w:p>
    <w:bookmarkEnd w:id="450"/>
    <w:bookmarkStart w:name="z452" w:id="451"/>
    <w:p>
      <w:pPr>
        <w:spacing w:after="0"/>
        <w:ind w:left="0"/>
        <w:jc w:val="both"/>
      </w:pPr>
      <w:r>
        <w:rPr>
          <w:rFonts w:ascii="Times New Roman"/>
          <w:b w:val="false"/>
          <w:i w:val="false"/>
          <w:color w:val="000000"/>
          <w:sz w:val="28"/>
        </w:rPr>
        <w:t>
      3 этап (2015 г., 67 млн. тонн/год, в том числе на казахстанском участке – 52,5 млн. тонн/год).</w:t>
      </w:r>
    </w:p>
    <w:bookmarkEnd w:id="451"/>
    <w:bookmarkStart w:name="z453" w:id="452"/>
    <w:p>
      <w:pPr>
        <w:spacing w:after="0"/>
        <w:ind w:left="0"/>
        <w:jc w:val="both"/>
      </w:pPr>
      <w:r>
        <w:rPr>
          <w:rFonts w:ascii="Times New Roman"/>
          <w:b w:val="false"/>
          <w:i w:val="false"/>
          <w:color w:val="000000"/>
          <w:sz w:val="28"/>
        </w:rPr>
        <w:t xml:space="preserve">
      Увеличение пропускной способности нефтепровода Казахстан – Китай до 20 млн. тонн нефти в год. </w:t>
      </w:r>
    </w:p>
    <w:bookmarkEnd w:id="452"/>
    <w:bookmarkStart w:name="z454" w:id="453"/>
    <w:p>
      <w:pPr>
        <w:spacing w:after="0"/>
        <w:ind w:left="0"/>
        <w:jc w:val="both"/>
      </w:pPr>
      <w:r>
        <w:rPr>
          <w:rFonts w:ascii="Times New Roman"/>
          <w:b w:val="false"/>
          <w:i w:val="false"/>
          <w:color w:val="000000"/>
          <w:sz w:val="28"/>
        </w:rPr>
        <w:t>
      Временной период реализации этапов проекта будет определяться в соответствии с определением обеспеченности загрузки нефтепровода Казахстан – Китай.</w:t>
      </w:r>
    </w:p>
    <w:bookmarkEnd w:id="453"/>
    <w:bookmarkStart w:name="z455" w:id="454"/>
    <w:p>
      <w:pPr>
        <w:spacing w:after="0"/>
        <w:ind w:left="0"/>
        <w:jc w:val="both"/>
      </w:pPr>
      <w:r>
        <w:rPr>
          <w:rFonts w:ascii="Times New Roman"/>
          <w:b w:val="false"/>
          <w:i w:val="false"/>
          <w:color w:val="000000"/>
          <w:sz w:val="28"/>
        </w:rPr>
        <w:t>
      Расширение магистрального газопровода Казахстан – Китай</w:t>
      </w:r>
    </w:p>
    <w:bookmarkEnd w:id="454"/>
    <w:bookmarkStart w:name="z456" w:id="455"/>
    <w:p>
      <w:pPr>
        <w:spacing w:after="0"/>
        <w:ind w:left="0"/>
        <w:jc w:val="both"/>
      </w:pPr>
      <w:r>
        <w:rPr>
          <w:rFonts w:ascii="Times New Roman"/>
          <w:b w:val="false"/>
          <w:i w:val="false"/>
          <w:color w:val="000000"/>
          <w:sz w:val="28"/>
        </w:rPr>
        <w:t>
      Газопровод "Казахстан – Китай" состоит из двух участков: первый – "Туркменистан – Узбекистан – Казахстан – Китай", второй – "Бейнеу – Бозой – Шымкент".</w:t>
      </w:r>
    </w:p>
    <w:bookmarkEnd w:id="455"/>
    <w:bookmarkStart w:name="z457" w:id="456"/>
    <w:p>
      <w:pPr>
        <w:spacing w:after="0"/>
        <w:ind w:left="0"/>
        <w:jc w:val="both"/>
      </w:pPr>
      <w:r>
        <w:rPr>
          <w:rFonts w:ascii="Times New Roman"/>
          <w:b w:val="false"/>
          <w:i w:val="false"/>
          <w:color w:val="000000"/>
          <w:sz w:val="28"/>
        </w:rPr>
        <w:t>
      Обеспечение пропускной способности магистрального газопровода "Казахстан – Китай" в 2014 году составит 30 млрд. куб. м/год и возможное в дальнейшем расширение до 40 млрд. куб. м/год для транзита газа туркменского происхождения и транспортировки газа казахстанского происхождения.</w:t>
      </w:r>
    </w:p>
    <w:bookmarkEnd w:id="456"/>
    <w:bookmarkStart w:name="z458" w:id="457"/>
    <w:p>
      <w:pPr>
        <w:spacing w:after="0"/>
        <w:ind w:left="0"/>
        <w:jc w:val="both"/>
      </w:pPr>
      <w:r>
        <w:rPr>
          <w:rFonts w:ascii="Times New Roman"/>
          <w:b w:val="false"/>
          <w:i w:val="false"/>
          <w:color w:val="000000"/>
          <w:sz w:val="28"/>
        </w:rPr>
        <w:t>
      Проект строительства нитки "С" газопровода "Казахстан – Китай" предусматривает строительство нитки "С" в одном техническом коридоре с нитками "А" и "В" действующего газопровода "Казахстан – Китай" для получения возможности транспортировки дополнительных 25 млрд. куб. м/год.</w:t>
      </w:r>
    </w:p>
    <w:bookmarkEnd w:id="457"/>
    <w:bookmarkStart w:name="z459" w:id="458"/>
    <w:p>
      <w:pPr>
        <w:spacing w:after="0"/>
        <w:ind w:left="0"/>
        <w:jc w:val="both"/>
      </w:pPr>
      <w:r>
        <w:rPr>
          <w:rFonts w:ascii="Times New Roman"/>
          <w:b w:val="false"/>
          <w:i w:val="false"/>
          <w:color w:val="000000"/>
          <w:sz w:val="28"/>
        </w:rPr>
        <w:t>
      Также планируется поэтапное введение в эксплуатацию газопровода "Бейнеу – Бозой – Шымкент" с доведением пропускной способности газопровода до 10 млрд. куб. м/год.</w:t>
      </w:r>
    </w:p>
    <w:bookmarkEnd w:id="458"/>
    <w:bookmarkStart w:name="z460" w:id="459"/>
    <w:p>
      <w:pPr>
        <w:spacing w:after="0"/>
        <w:ind w:left="0"/>
        <w:jc w:val="both"/>
      </w:pPr>
      <w:r>
        <w:rPr>
          <w:rFonts w:ascii="Times New Roman"/>
          <w:b w:val="false"/>
          <w:i w:val="false"/>
          <w:color w:val="000000"/>
          <w:sz w:val="28"/>
        </w:rPr>
        <w:t>
      До 2014 года ожидается ввод 8 объектов береговой инфраструктуры КСКМ.</w:t>
      </w:r>
    </w:p>
    <w:bookmarkEnd w:id="459"/>
    <w:bookmarkStart w:name="z461" w:id="460"/>
    <w:p>
      <w:pPr>
        <w:spacing w:after="0"/>
        <w:ind w:left="0"/>
        <w:jc w:val="both"/>
      </w:pPr>
      <w:r>
        <w:rPr>
          <w:rFonts w:ascii="Times New Roman"/>
          <w:b w:val="false"/>
          <w:i w:val="false"/>
          <w:color w:val="000000"/>
          <w:sz w:val="28"/>
        </w:rPr>
        <w:t>
      Государственные и иные органы, ответственные за достижение целей, целевых индикаторов, задач, показателей результатов.</w:t>
      </w:r>
    </w:p>
    <w:bookmarkEnd w:id="460"/>
    <w:bookmarkStart w:name="z462" w:id="461"/>
    <w:p>
      <w:pPr>
        <w:spacing w:after="0"/>
        <w:ind w:left="0"/>
        <w:jc w:val="both"/>
      </w:pPr>
      <w:r>
        <w:rPr>
          <w:rFonts w:ascii="Times New Roman"/>
          <w:b w:val="false"/>
          <w:i w:val="false"/>
          <w:color w:val="000000"/>
          <w:sz w:val="28"/>
        </w:rPr>
        <w:t>
      Для реализации Программы необходимо содействие следующих государственных органов и организаций: министерства индустрии и новых технологий, финансов, экономики и бюджетного планирования, окружающей среды и водных ресурсов, по чрезвычайным ситуациям, образования и науки, труда и социальной защиты населения, регионального развития, акиматов областей, АО "Фонд национального благосостояния "Самрук-Казына", АО "Банк развития Казахстана".</w:t>
      </w:r>
    </w:p>
    <w:bookmarkEnd w:id="461"/>
    <w:bookmarkStart w:name="z486" w:id="462"/>
    <w:p>
      <w:pPr>
        <w:spacing w:after="0"/>
        <w:ind w:left="0"/>
        <w:jc w:val="left"/>
      </w:pPr>
      <w:r>
        <w:rPr>
          <w:rFonts w:ascii="Times New Roman"/>
          <w:b/>
          <w:i w:val="false"/>
          <w:color w:val="000000"/>
        </w:rPr>
        <w:t xml:space="preserve"> 5. Этапы реализации Программы</w:t>
      </w:r>
    </w:p>
    <w:bookmarkEnd w:id="462"/>
    <w:p>
      <w:pPr>
        <w:spacing w:after="0"/>
        <w:ind w:left="0"/>
        <w:jc w:val="both"/>
      </w:pPr>
      <w:r>
        <w:rPr>
          <w:rFonts w:ascii="Times New Roman"/>
          <w:b w:val="false"/>
          <w:i w:val="false"/>
          <w:color w:val="ff0000"/>
          <w:sz w:val="28"/>
        </w:rPr>
        <w:t xml:space="preserve">
      Сноска. Раздел 5 с изменениями, внесенными постановлениями Правительства РК от 06.04.2012 </w:t>
      </w:r>
      <w:r>
        <w:rPr>
          <w:rFonts w:ascii="Times New Roman"/>
          <w:b w:val="false"/>
          <w:i w:val="false"/>
          <w:color w:val="ff0000"/>
          <w:sz w:val="28"/>
        </w:rPr>
        <w:t>№ 422</w:t>
      </w:r>
      <w:r>
        <w:rPr>
          <w:rFonts w:ascii="Times New Roman"/>
          <w:b w:val="false"/>
          <w:i w:val="false"/>
          <w:color w:val="ff0000"/>
          <w:sz w:val="28"/>
        </w:rPr>
        <w:t xml:space="preserve">; от 17.04.2014 </w:t>
      </w:r>
      <w:r>
        <w:rPr>
          <w:rFonts w:ascii="Times New Roman"/>
          <w:b w:val="false"/>
          <w:i w:val="false"/>
          <w:color w:val="ff0000"/>
          <w:sz w:val="28"/>
        </w:rPr>
        <w:t>№ 370</w:t>
      </w:r>
      <w:r>
        <w:rPr>
          <w:rFonts w:ascii="Times New Roman"/>
          <w:b w:val="false"/>
          <w:i w:val="false"/>
          <w:color w:val="ff0000"/>
          <w:sz w:val="28"/>
        </w:rPr>
        <w:t>.</w:t>
      </w:r>
    </w:p>
    <w:bookmarkStart w:name="z487" w:id="463"/>
    <w:p>
      <w:pPr>
        <w:spacing w:after="0"/>
        <w:ind w:left="0"/>
        <w:jc w:val="both"/>
      </w:pPr>
      <w:r>
        <w:rPr>
          <w:rFonts w:ascii="Times New Roman"/>
          <w:b w:val="false"/>
          <w:i w:val="false"/>
          <w:color w:val="000000"/>
          <w:sz w:val="28"/>
        </w:rPr>
        <w:t>
       Программа будет выполняться поэтапно с 2010 по 2014 годы.</w:t>
      </w:r>
    </w:p>
    <w:bookmarkEnd w:id="463"/>
    <w:bookmarkStart w:name="z488" w:id="464"/>
    <w:p>
      <w:pPr>
        <w:spacing w:after="0"/>
        <w:ind w:left="0"/>
        <w:jc w:val="both"/>
      </w:pPr>
      <w:r>
        <w:rPr>
          <w:rFonts w:ascii="Times New Roman"/>
          <w:b w:val="false"/>
          <w:i w:val="false"/>
          <w:color w:val="000000"/>
          <w:sz w:val="28"/>
        </w:rPr>
        <w:t>
      1. В области добычи нефти и газа.</w:t>
      </w:r>
    </w:p>
    <w:bookmarkEnd w:id="464"/>
    <w:bookmarkStart w:name="z489" w:id="465"/>
    <w:p>
      <w:pPr>
        <w:spacing w:after="0"/>
        <w:ind w:left="0"/>
        <w:jc w:val="both"/>
      </w:pPr>
      <w:r>
        <w:rPr>
          <w:rFonts w:ascii="Times New Roman"/>
          <w:b w:val="false"/>
          <w:i w:val="false"/>
          <w:color w:val="000000"/>
          <w:sz w:val="28"/>
        </w:rPr>
        <w:t>
      Для обеспечения реализации целей программы необходимо проводить мероприятия по комплексной разработке крупных месторождений республики, росту добычи на основных месторождениях. Начать добычу нефти на Кашагане.</w:t>
      </w:r>
    </w:p>
    <w:bookmarkEnd w:id="465"/>
    <w:bookmarkStart w:name="z490" w:id="466"/>
    <w:p>
      <w:pPr>
        <w:spacing w:after="0"/>
        <w:ind w:left="0"/>
        <w:jc w:val="both"/>
      </w:pPr>
      <w:r>
        <w:rPr>
          <w:rFonts w:ascii="Times New Roman"/>
          <w:b w:val="false"/>
          <w:i w:val="false"/>
          <w:color w:val="000000"/>
          <w:sz w:val="28"/>
        </w:rPr>
        <w:t>
      Будут проведены геологоразведочные работы на территории КСКМ в Прикаспийском осадочном бассейне, в центральной части Прикаспийской впадины, а также в пределах бортовых и прибортовых частей впадины, примыкающих к основным промышленно нефтегазоносным районам. Геологоразведочные работы планируется проводить в центральной части Прикаспийской впадины, а также в пределах бортовых и прибортовых частей впадины, примыкающих к основным промышленно нефтегазоносным районам.</w:t>
      </w:r>
    </w:p>
    <w:bookmarkEnd w:id="466"/>
    <w:bookmarkStart w:name="z491" w:id="467"/>
    <w:p>
      <w:pPr>
        <w:spacing w:after="0"/>
        <w:ind w:left="0"/>
        <w:jc w:val="both"/>
      </w:pPr>
      <w:r>
        <w:rPr>
          <w:rFonts w:ascii="Times New Roman"/>
          <w:b w:val="false"/>
          <w:i w:val="false"/>
          <w:color w:val="000000"/>
          <w:sz w:val="28"/>
        </w:rPr>
        <w:t>
      В период 2009 - 2011 годы провести работы по проекту "Комплексное изучение осадочных бассейнов Республики Казахстан" с целью анализа перспектив нефтегазоносности 15 осадочных бассейнов РК, переоценки ранее известных нефтеперспективных районов, областей и выделения новых территорий на основе оценки ресурсов углеводородного сырья по осадочным бассейнам РК, а также оптимизации проводимой геологоразведки и подготовки долгосрочных обоснованных планов ГРР на территорий РК.</w:t>
      </w:r>
    </w:p>
    <w:bookmarkEnd w:id="467"/>
    <w:bookmarkStart w:name="z492" w:id="468"/>
    <w:p>
      <w:pPr>
        <w:spacing w:after="0"/>
        <w:ind w:left="0"/>
        <w:jc w:val="both"/>
      </w:pPr>
      <w:r>
        <w:rPr>
          <w:rFonts w:ascii="Times New Roman"/>
          <w:b w:val="false"/>
          <w:i w:val="false"/>
          <w:color w:val="000000"/>
          <w:sz w:val="28"/>
        </w:rPr>
        <w:t>
      В период 2010 - 2012 годы осуществить работы по проекту "Аэромагнитная съемка осадочных бассейнов Республики Казахстан" с целью создания комплексной петрофизической модели осадочного чехла и фундамента по основным структурно-тектоническим элементам южного борта Прикаспийской впадины, Северного Устюрта и Южного Мангышлака, изучение внутреннего строения фундамента и прогнозирование нефтегазоперспективных зон в разрезе.</w:t>
      </w:r>
    </w:p>
    <w:bookmarkEnd w:id="468"/>
    <w:bookmarkStart w:name="z493" w:id="469"/>
    <w:p>
      <w:pPr>
        <w:spacing w:after="0"/>
        <w:ind w:left="0"/>
        <w:jc w:val="both"/>
      </w:pPr>
      <w:r>
        <w:rPr>
          <w:rFonts w:ascii="Times New Roman"/>
          <w:b w:val="false"/>
          <w:i w:val="false"/>
          <w:color w:val="000000"/>
          <w:sz w:val="28"/>
        </w:rPr>
        <w:t>
      Создать централизованное кернохранилище, обеспечивающее систематизацию и сохранность получаемой геологической информации.</w:t>
      </w:r>
    </w:p>
    <w:bookmarkEnd w:id="469"/>
    <w:bookmarkStart w:name="z494" w:id="470"/>
    <w:p>
      <w:pPr>
        <w:spacing w:after="0"/>
        <w:ind w:left="0"/>
        <w:jc w:val="both"/>
      </w:pPr>
      <w:r>
        <w:rPr>
          <w:rFonts w:ascii="Times New Roman"/>
          <w:b w:val="false"/>
          <w:i w:val="false"/>
          <w:color w:val="000000"/>
          <w:sz w:val="28"/>
        </w:rPr>
        <w:t>
      Провести работу по снятию ограничения на проведение конкурсов на получение права недропользования.</w:t>
      </w:r>
    </w:p>
    <w:bookmarkEnd w:id="470"/>
    <w:bookmarkStart w:name="z495" w:id="471"/>
    <w:p>
      <w:pPr>
        <w:spacing w:after="0"/>
        <w:ind w:left="0"/>
        <w:jc w:val="both"/>
      </w:pPr>
      <w:r>
        <w:rPr>
          <w:rFonts w:ascii="Times New Roman"/>
          <w:b w:val="false"/>
          <w:i w:val="false"/>
          <w:color w:val="000000"/>
          <w:sz w:val="28"/>
        </w:rPr>
        <w:t>
      Ускорить принятие законопроекта, направленного на обеспечение бесперебойной работы всей технологической цепочки производства и транспортировки газа, правовое регулирование особенностей отношений, связанных с добычей, переработкой, транспортировкой, хранением поставкой и потреблением газа, проектированием и строительством объектов газоснабжения, обеспечение энергетической безопасности республики и др.</w:t>
      </w:r>
    </w:p>
    <w:bookmarkEnd w:id="471"/>
    <w:bookmarkStart w:name="z496" w:id="472"/>
    <w:p>
      <w:pPr>
        <w:spacing w:after="0"/>
        <w:ind w:left="0"/>
        <w:jc w:val="both"/>
      </w:pPr>
      <w:r>
        <w:rPr>
          <w:rFonts w:ascii="Times New Roman"/>
          <w:b w:val="false"/>
          <w:i w:val="false"/>
          <w:color w:val="000000"/>
          <w:sz w:val="28"/>
        </w:rPr>
        <w:t>
      В сфере науки и инжиниринга в нефтегазовой отрасли:</w:t>
      </w:r>
    </w:p>
    <w:bookmarkEnd w:id="472"/>
    <w:bookmarkStart w:name="z497" w:id="473"/>
    <w:p>
      <w:pPr>
        <w:spacing w:after="0"/>
        <w:ind w:left="0"/>
        <w:jc w:val="both"/>
      </w:pPr>
      <w:r>
        <w:rPr>
          <w:rFonts w:ascii="Times New Roman"/>
          <w:b w:val="false"/>
          <w:i w:val="false"/>
          <w:color w:val="000000"/>
          <w:sz w:val="28"/>
        </w:rPr>
        <w:t>
      усилить фундаментальные и прикладные научные исследования в целях увеличения добычи углеводородов в сложных геотехнических условиях, развития вторичных и третичных методов воздействия на продуктивные пласты, повышения нефтеотдачи продуктивных горизонтов;</w:t>
      </w:r>
    </w:p>
    <w:bookmarkEnd w:id="473"/>
    <w:bookmarkStart w:name="z498" w:id="474"/>
    <w:p>
      <w:pPr>
        <w:spacing w:after="0"/>
        <w:ind w:left="0"/>
        <w:jc w:val="both"/>
      </w:pPr>
      <w:r>
        <w:rPr>
          <w:rFonts w:ascii="Times New Roman"/>
          <w:b w:val="false"/>
          <w:i w:val="false"/>
          <w:color w:val="000000"/>
          <w:sz w:val="28"/>
        </w:rPr>
        <w:t>
      расширить исследования и осуществить трансферты передовых достижений ведущих научно-исследовательских и инжиниринговых компаний мира;</w:t>
      </w:r>
    </w:p>
    <w:bookmarkEnd w:id="474"/>
    <w:bookmarkStart w:name="z499" w:id="475"/>
    <w:p>
      <w:pPr>
        <w:spacing w:after="0"/>
        <w:ind w:left="0"/>
        <w:jc w:val="both"/>
      </w:pPr>
      <w:r>
        <w:rPr>
          <w:rFonts w:ascii="Times New Roman"/>
          <w:b w:val="false"/>
          <w:i w:val="false"/>
          <w:color w:val="000000"/>
          <w:sz w:val="28"/>
        </w:rPr>
        <w:t>
      совершенствовать технологии, применяемые при осуществлении нефтяных операций на базе эффективных инновационных решений;</w:t>
      </w:r>
    </w:p>
    <w:bookmarkEnd w:id="475"/>
    <w:bookmarkStart w:name="z500" w:id="476"/>
    <w:p>
      <w:pPr>
        <w:spacing w:after="0"/>
        <w:ind w:left="0"/>
        <w:jc w:val="both"/>
      </w:pPr>
      <w:r>
        <w:rPr>
          <w:rFonts w:ascii="Times New Roman"/>
          <w:b w:val="false"/>
          <w:i w:val="false"/>
          <w:color w:val="000000"/>
          <w:sz w:val="28"/>
        </w:rPr>
        <w:t>
      повысить роль и уровень отечественного инжиниринга, обеспечивающего базовые решения в нефтегазовых и энергетических проектах;</w:t>
      </w:r>
    </w:p>
    <w:bookmarkEnd w:id="476"/>
    <w:bookmarkStart w:name="z501" w:id="477"/>
    <w:p>
      <w:pPr>
        <w:spacing w:after="0"/>
        <w:ind w:left="0"/>
        <w:jc w:val="both"/>
      </w:pPr>
      <w:r>
        <w:rPr>
          <w:rFonts w:ascii="Times New Roman"/>
          <w:b w:val="false"/>
          <w:i w:val="false"/>
          <w:color w:val="000000"/>
          <w:sz w:val="28"/>
        </w:rPr>
        <w:t>
      разработать и внедрить современные методы утилизации газов, отходов и попутных продуктов нефтегазового производства;</w:t>
      </w:r>
    </w:p>
    <w:bookmarkEnd w:id="477"/>
    <w:bookmarkStart w:name="z502" w:id="478"/>
    <w:p>
      <w:pPr>
        <w:spacing w:after="0"/>
        <w:ind w:left="0"/>
        <w:jc w:val="both"/>
      </w:pPr>
      <w:r>
        <w:rPr>
          <w:rFonts w:ascii="Times New Roman"/>
          <w:b w:val="false"/>
          <w:i w:val="false"/>
          <w:color w:val="000000"/>
          <w:sz w:val="28"/>
        </w:rPr>
        <w:t>
      развить научно-исследовательские и опытно-конструкторские работы в области энергосберегающих технологий и нетрадиционных источников энергии;</w:t>
      </w:r>
    </w:p>
    <w:bookmarkEnd w:id="478"/>
    <w:bookmarkStart w:name="z503" w:id="479"/>
    <w:p>
      <w:pPr>
        <w:spacing w:after="0"/>
        <w:ind w:left="0"/>
        <w:jc w:val="both"/>
      </w:pPr>
      <w:r>
        <w:rPr>
          <w:rFonts w:ascii="Times New Roman"/>
          <w:b w:val="false"/>
          <w:i w:val="false"/>
          <w:color w:val="000000"/>
          <w:sz w:val="28"/>
        </w:rPr>
        <w:t>
      создать правовые и экономические условия, способствующие развитию инноваций, научно-исследовательских и опытно-конструкторских работ, с использованием международного опыта.</w:t>
      </w:r>
    </w:p>
    <w:bookmarkEnd w:id="479"/>
    <w:bookmarkStart w:name="z504" w:id="480"/>
    <w:p>
      <w:pPr>
        <w:spacing w:after="0"/>
        <w:ind w:left="0"/>
        <w:jc w:val="both"/>
      </w:pPr>
      <w:r>
        <w:rPr>
          <w:rFonts w:ascii="Times New Roman"/>
          <w:b w:val="false"/>
          <w:i w:val="false"/>
          <w:color w:val="000000"/>
          <w:sz w:val="28"/>
        </w:rPr>
        <w:t>
      2. В области развития перерабатывающих производств.</w:t>
      </w:r>
    </w:p>
    <w:bookmarkEnd w:id="480"/>
    <w:bookmarkStart w:name="z505" w:id="481"/>
    <w:p>
      <w:pPr>
        <w:spacing w:after="0"/>
        <w:ind w:left="0"/>
        <w:jc w:val="both"/>
      </w:pPr>
      <w:r>
        <w:rPr>
          <w:rFonts w:ascii="Times New Roman"/>
          <w:b w:val="false"/>
          <w:i w:val="false"/>
          <w:color w:val="000000"/>
          <w:sz w:val="28"/>
        </w:rPr>
        <w:t>
      Для достижения поставленных целей необходимо:</w:t>
      </w:r>
    </w:p>
    <w:bookmarkEnd w:id="481"/>
    <w:bookmarkStart w:name="z506" w:id="482"/>
    <w:p>
      <w:pPr>
        <w:spacing w:after="0"/>
        <w:ind w:left="0"/>
        <w:jc w:val="both"/>
      </w:pPr>
      <w:r>
        <w:rPr>
          <w:rFonts w:ascii="Times New Roman"/>
          <w:b w:val="false"/>
          <w:i w:val="false"/>
          <w:color w:val="000000"/>
          <w:sz w:val="28"/>
        </w:rPr>
        <w:t>
      увеличить загрузки существующих производственных мощностей;</w:t>
      </w:r>
    </w:p>
    <w:bookmarkEnd w:id="482"/>
    <w:bookmarkStart w:name="z507" w:id="483"/>
    <w:p>
      <w:pPr>
        <w:spacing w:after="0"/>
        <w:ind w:left="0"/>
        <w:jc w:val="both"/>
      </w:pPr>
      <w:r>
        <w:rPr>
          <w:rFonts w:ascii="Times New Roman"/>
          <w:b w:val="false"/>
          <w:i w:val="false"/>
          <w:color w:val="000000"/>
          <w:sz w:val="28"/>
        </w:rPr>
        <w:t>
      привлечь инвестиции для проведения модернизации и реконструкции существующих производственных мощностей;</w:t>
      </w:r>
    </w:p>
    <w:bookmarkEnd w:id="483"/>
    <w:bookmarkStart w:name="z508" w:id="484"/>
    <w:p>
      <w:pPr>
        <w:spacing w:after="0"/>
        <w:ind w:left="0"/>
        <w:jc w:val="both"/>
      </w:pPr>
      <w:r>
        <w:rPr>
          <w:rFonts w:ascii="Times New Roman"/>
          <w:b w:val="false"/>
          <w:i w:val="false"/>
          <w:color w:val="000000"/>
          <w:sz w:val="28"/>
        </w:rPr>
        <w:t>
      развивать конкурентоспособность предприятий на основе внедрения новых технологий;</w:t>
      </w:r>
    </w:p>
    <w:bookmarkEnd w:id="484"/>
    <w:bookmarkStart w:name="z509" w:id="485"/>
    <w:p>
      <w:pPr>
        <w:spacing w:after="0"/>
        <w:ind w:left="0"/>
        <w:jc w:val="both"/>
      </w:pPr>
      <w:r>
        <w:rPr>
          <w:rFonts w:ascii="Times New Roman"/>
          <w:b w:val="false"/>
          <w:i w:val="false"/>
          <w:color w:val="000000"/>
          <w:sz w:val="28"/>
        </w:rPr>
        <w:t>
      повышать комплексность переработки с достижением средней глубины переработки нефти до 87-90 %;</w:t>
      </w:r>
    </w:p>
    <w:bookmarkEnd w:id="485"/>
    <w:bookmarkStart w:name="z510" w:id="486"/>
    <w:p>
      <w:pPr>
        <w:spacing w:after="0"/>
        <w:ind w:left="0"/>
        <w:jc w:val="both"/>
      </w:pPr>
      <w:r>
        <w:rPr>
          <w:rFonts w:ascii="Times New Roman"/>
          <w:b w:val="false"/>
          <w:i w:val="false"/>
          <w:color w:val="000000"/>
          <w:sz w:val="28"/>
        </w:rPr>
        <w:t>
      оптимизировать и увеличивать ассортимент выпускаемой продукции, направленной на удовлетворение прогнозируемого изменения структуры потребления нефтепродуктов;</w:t>
      </w:r>
    </w:p>
    <w:bookmarkEnd w:id="486"/>
    <w:bookmarkStart w:name="z511" w:id="487"/>
    <w:p>
      <w:pPr>
        <w:spacing w:after="0"/>
        <w:ind w:left="0"/>
        <w:jc w:val="both"/>
      </w:pPr>
      <w:r>
        <w:rPr>
          <w:rFonts w:ascii="Times New Roman"/>
          <w:b w:val="false"/>
          <w:i w:val="false"/>
          <w:color w:val="000000"/>
          <w:sz w:val="28"/>
        </w:rPr>
        <w:t>
      повышать качество выпускаемой продукции в соответствии с требованиями евростандартов.</w:t>
      </w:r>
    </w:p>
    <w:bookmarkEnd w:id="487"/>
    <w:bookmarkStart w:name="z512" w:id="488"/>
    <w:p>
      <w:pPr>
        <w:spacing w:after="0"/>
        <w:ind w:left="0"/>
        <w:jc w:val="both"/>
      </w:pPr>
      <w:r>
        <w:rPr>
          <w:rFonts w:ascii="Times New Roman"/>
          <w:b w:val="false"/>
          <w:i w:val="false"/>
          <w:color w:val="000000"/>
          <w:sz w:val="28"/>
        </w:rPr>
        <w:t>
      Ускорить принятие нового Закона "О государственном регулировании производства и оборота отдельных видов нефтепродуктов", направленного на совершенствование отношений, возникающих в процессе производства и оборота отдельных видов нефтепродуктов, который позволит:</w:t>
      </w:r>
    </w:p>
    <w:bookmarkEnd w:id="488"/>
    <w:bookmarkStart w:name="z513" w:id="489"/>
    <w:p>
      <w:pPr>
        <w:spacing w:after="0"/>
        <w:ind w:left="0"/>
        <w:jc w:val="both"/>
      </w:pPr>
      <w:r>
        <w:rPr>
          <w:rFonts w:ascii="Times New Roman"/>
          <w:b w:val="false"/>
          <w:i w:val="false"/>
          <w:color w:val="000000"/>
          <w:sz w:val="28"/>
        </w:rPr>
        <w:t>
      разграничить функции уполномоченных органов, упорядочить систему государственного управления в области регулирования производства и оборота нефтепродуктов, так как согласно поправкам, внесенным в закон в рамках административной реформы в 2004 году, функции двух уполномоченных органов: Министерства финансов и Министерства энергетики и минеральных ресурсов были объединены;</w:t>
      </w:r>
    </w:p>
    <w:bookmarkEnd w:id="489"/>
    <w:bookmarkStart w:name="z514" w:id="490"/>
    <w:p>
      <w:pPr>
        <w:spacing w:after="0"/>
        <w:ind w:left="0"/>
        <w:jc w:val="both"/>
      </w:pPr>
      <w:r>
        <w:rPr>
          <w:rFonts w:ascii="Times New Roman"/>
          <w:b w:val="false"/>
          <w:i w:val="false"/>
          <w:color w:val="000000"/>
          <w:sz w:val="28"/>
        </w:rPr>
        <w:t xml:space="preserve">
      применить механизм государственного регулирования розничных цен на нефтепродукты, имеющие важное социальное значение, а также оказывающие существенное влияние на экономику страны. В этой связи, в целях реализации норм законопроекта разработаны поправки в </w:t>
      </w:r>
      <w:r>
        <w:rPr>
          <w:rFonts w:ascii="Times New Roman"/>
          <w:b w:val="false"/>
          <w:i w:val="false"/>
          <w:color w:val="000000"/>
          <w:sz w:val="28"/>
        </w:rPr>
        <w:t>Закон</w:t>
      </w:r>
      <w:r>
        <w:rPr>
          <w:rFonts w:ascii="Times New Roman"/>
          <w:b w:val="false"/>
          <w:i w:val="false"/>
          <w:color w:val="000000"/>
          <w:sz w:val="28"/>
        </w:rPr>
        <w:t xml:space="preserve"> "О естественных монополиях и регулируемых рынках";</w:t>
      </w:r>
    </w:p>
    <w:bookmarkEnd w:id="490"/>
    <w:bookmarkStart w:name="z515" w:id="491"/>
    <w:p>
      <w:pPr>
        <w:spacing w:after="0"/>
        <w:ind w:left="0"/>
        <w:jc w:val="both"/>
      </w:pPr>
      <w:r>
        <w:rPr>
          <w:rFonts w:ascii="Times New Roman"/>
          <w:b w:val="false"/>
          <w:i w:val="false"/>
          <w:color w:val="000000"/>
          <w:sz w:val="28"/>
        </w:rPr>
        <w:t>
      запретить оптовую реализацию нефтепродуктов между оптовыми поставщиками, а также установить квалификационные требования по доступу на рынок оптовой реализации нефтепродуктов. При этом законопроектом должна быть предусмотрена процедура аккредитации для оптовых поставщиков нефтепродуктов. Данное положение позволит убрать с рынка посреднические структуры, негативно влияющие на развитие конкуренции на рынке нефтепродуктов;</w:t>
      </w:r>
    </w:p>
    <w:bookmarkEnd w:id="491"/>
    <w:bookmarkStart w:name="z516" w:id="492"/>
    <w:p>
      <w:pPr>
        <w:spacing w:after="0"/>
        <w:ind w:left="0"/>
        <w:jc w:val="both"/>
      </w:pPr>
      <w:r>
        <w:rPr>
          <w:rFonts w:ascii="Times New Roman"/>
          <w:b w:val="false"/>
          <w:i w:val="false"/>
          <w:color w:val="000000"/>
          <w:sz w:val="28"/>
        </w:rPr>
        <w:t>
      решить вопросы обеспечения равного и недискриминационного доступа поставщиков нефти на нефтеперерабатывающие заводы;</w:t>
      </w:r>
    </w:p>
    <w:bookmarkEnd w:id="492"/>
    <w:bookmarkStart w:name="z517" w:id="493"/>
    <w:p>
      <w:pPr>
        <w:spacing w:after="0"/>
        <w:ind w:left="0"/>
        <w:jc w:val="both"/>
      </w:pPr>
      <w:r>
        <w:rPr>
          <w:rFonts w:ascii="Times New Roman"/>
          <w:b w:val="false"/>
          <w:i w:val="false"/>
          <w:color w:val="000000"/>
          <w:sz w:val="28"/>
        </w:rPr>
        <w:t>
      ввести новый механизм регулирования рынка производства и оборота нефтепродуктов, который обеспечит гарантированные поставки нефтепродуктов, полученных в результате переработки на отечественных нефтеперерабатывающих заводах в регионы страны;</w:t>
      </w:r>
    </w:p>
    <w:bookmarkEnd w:id="493"/>
    <w:bookmarkStart w:name="z518" w:id="494"/>
    <w:p>
      <w:pPr>
        <w:spacing w:after="0"/>
        <w:ind w:left="0"/>
        <w:jc w:val="both"/>
      </w:pPr>
      <w:r>
        <w:rPr>
          <w:rFonts w:ascii="Times New Roman"/>
          <w:b w:val="false"/>
          <w:i w:val="false"/>
          <w:color w:val="000000"/>
          <w:sz w:val="28"/>
        </w:rPr>
        <w:t>
      ввести новые нормы, касающиеся утверждения инвестиционных программ производителей нефтепродуктов, которые будут существенным стимулом для производителей нефтепродуктов осуществлять модернизацию технологических установок, что позволит в полном объеме обеспечить внутренний рынок всеми видами нефтепродуктов за счет собственных мощностей и довести их качество до лучших мировых стандартов;</w:t>
      </w:r>
    </w:p>
    <w:bookmarkEnd w:id="494"/>
    <w:bookmarkStart w:name="z519" w:id="495"/>
    <w:p>
      <w:pPr>
        <w:spacing w:after="0"/>
        <w:ind w:left="0"/>
        <w:jc w:val="both"/>
      </w:pPr>
      <w:r>
        <w:rPr>
          <w:rFonts w:ascii="Times New Roman"/>
          <w:b w:val="false"/>
          <w:i w:val="false"/>
          <w:color w:val="000000"/>
          <w:sz w:val="28"/>
        </w:rPr>
        <w:t>
      осуществлять мониторинг производства и оборота нефтепродуктов с начала поставки нефти на нефтеперерабатывающие заводы до реализации нефтепродуктов конечным потребителям, что позволит оперативно реагировать на надлежащее обеспечение нефтепродуктами всех регионов республики.</w:t>
      </w:r>
    </w:p>
    <w:bookmarkEnd w:id="495"/>
    <w:bookmarkStart w:name="z520" w:id="496"/>
    <w:p>
      <w:pPr>
        <w:spacing w:after="0"/>
        <w:ind w:left="0"/>
        <w:jc w:val="both"/>
      </w:pPr>
      <w:r>
        <w:rPr>
          <w:rFonts w:ascii="Times New Roman"/>
          <w:b w:val="false"/>
          <w:i w:val="false"/>
          <w:color w:val="000000"/>
          <w:sz w:val="28"/>
        </w:rPr>
        <w:t>
      При этом необходимо отметить, что в ряде стран приняты специальные законодательные акты, регулирующие рынок нефтепродуктов.</w:t>
      </w:r>
    </w:p>
    <w:bookmarkEnd w:id="496"/>
    <w:bookmarkStart w:name="z521" w:id="497"/>
    <w:p>
      <w:pPr>
        <w:spacing w:after="0"/>
        <w:ind w:left="0"/>
        <w:jc w:val="both"/>
      </w:pPr>
      <w:r>
        <w:rPr>
          <w:rFonts w:ascii="Times New Roman"/>
          <w:b w:val="false"/>
          <w:i w:val="false"/>
          <w:color w:val="000000"/>
          <w:sz w:val="28"/>
        </w:rPr>
        <w:t>
      Закон Канады "О нефтепродуктах" от 24 мая 2001 года существенное внимание уделяет регулированию ценообразования на нефтепродукты, используемые в качестве моторного топлива. Верхние границы оптовых и розничных на нефтепродукты, а также максимальная разница между оптовыми и розничными ценами в Канаде устанавливаются специальным советом. Реализаторам нефтепродуктов запрещается превышать установленные ценовые пределы. Для контроля цен проводятся соответствующие инспекции.</w:t>
      </w:r>
    </w:p>
    <w:bookmarkEnd w:id="497"/>
    <w:bookmarkStart w:name="z522" w:id="498"/>
    <w:p>
      <w:pPr>
        <w:spacing w:after="0"/>
        <w:ind w:left="0"/>
        <w:jc w:val="both"/>
      </w:pPr>
      <w:r>
        <w:rPr>
          <w:rFonts w:ascii="Times New Roman"/>
          <w:b w:val="false"/>
          <w:i w:val="false"/>
          <w:color w:val="000000"/>
          <w:sz w:val="28"/>
        </w:rPr>
        <w:t>
      В соответствии с Законом "О нефтепродуктах" Южно-Африканской республики 1977 года ценовое регулирование на нефтепродукты устанавливается подзаконным актом министерства минеральных ресурсов и энергетики. Реализаторы нефтепродуктов согласно законодательству данной страны не должны превышать максимально возможной цены, рассчитываемой согласно составляющим, установленным законодательством. В составляющую цены нефтепродуктов, входят такие показатели как цена реализации с завода, обоснованные транспортные расходы, обоснованные расходы, связанные с реализацией нефтепродуктов, а также маржа, определяемая расчетным путем.</w:t>
      </w:r>
    </w:p>
    <w:bookmarkEnd w:id="498"/>
    <w:bookmarkStart w:name="z523" w:id="499"/>
    <w:p>
      <w:pPr>
        <w:spacing w:after="0"/>
        <w:ind w:left="0"/>
        <w:jc w:val="both"/>
      </w:pPr>
      <w:r>
        <w:rPr>
          <w:rFonts w:ascii="Times New Roman"/>
          <w:b w:val="false"/>
          <w:i w:val="false"/>
          <w:color w:val="000000"/>
          <w:sz w:val="28"/>
        </w:rPr>
        <w:t>
      В странах западной Европы, как правило, нет специальных законодательных актов, посвященных регулированию нефтепродуктов. Вместе с тем, специальные требования в области экологии и технического регулирования, налоговое законодательство и законодательство о конкуренции в совокупности устанавливают достаточное жесткое регулирование рынка нефтепродуктов. При наличии четко регламентированных правил поведения, рынки нефтепродуктов западной Европы в большинстве своем отличаются достаточной стабильностью и развитой конкуренцией между участниками рынка.</w:t>
      </w:r>
    </w:p>
    <w:bookmarkEnd w:id="499"/>
    <w:bookmarkStart w:name="z524" w:id="500"/>
    <w:p>
      <w:pPr>
        <w:spacing w:after="0"/>
        <w:ind w:left="0"/>
        <w:jc w:val="both"/>
      </w:pPr>
      <w:r>
        <w:rPr>
          <w:rFonts w:ascii="Times New Roman"/>
          <w:b w:val="false"/>
          <w:i w:val="false"/>
          <w:color w:val="000000"/>
          <w:sz w:val="28"/>
        </w:rPr>
        <w:t>
      3. По транспортировке и развитию инфраструктуры.</w:t>
      </w:r>
    </w:p>
    <w:bookmarkEnd w:id="500"/>
    <w:bookmarkStart w:name="z525" w:id="501"/>
    <w:p>
      <w:pPr>
        <w:spacing w:after="0"/>
        <w:ind w:left="0"/>
        <w:jc w:val="both"/>
      </w:pPr>
      <w:r>
        <w:rPr>
          <w:rFonts w:ascii="Times New Roman"/>
          <w:b w:val="false"/>
          <w:i w:val="false"/>
          <w:color w:val="000000"/>
          <w:sz w:val="28"/>
        </w:rPr>
        <w:t>
      В целях диверсификации экспортных маршрутов, транспортировки, развития транзитного потенциала и обеспечения потребности внутреннего рынка находятся на стадии реализации или планируются следующие проекты:</w:t>
      </w:r>
    </w:p>
    <w:bookmarkEnd w:id="501"/>
    <w:bookmarkStart w:name="z526" w:id="502"/>
    <w:p>
      <w:pPr>
        <w:spacing w:after="0"/>
        <w:ind w:left="0"/>
        <w:jc w:val="both"/>
      </w:pPr>
      <w:r>
        <w:rPr>
          <w:rFonts w:ascii="Times New Roman"/>
          <w:b w:val="false"/>
          <w:i w:val="false"/>
          <w:color w:val="000000"/>
          <w:sz w:val="28"/>
        </w:rPr>
        <w:t>
      Каспийский Трубопроводный Консорциум (КТК);</w:t>
      </w:r>
    </w:p>
    <w:bookmarkEnd w:id="502"/>
    <w:bookmarkStart w:name="z527" w:id="503"/>
    <w:p>
      <w:pPr>
        <w:spacing w:after="0"/>
        <w:ind w:left="0"/>
        <w:jc w:val="both"/>
      </w:pPr>
      <w:r>
        <w:rPr>
          <w:rFonts w:ascii="Times New Roman"/>
          <w:b w:val="false"/>
          <w:i w:val="false"/>
          <w:color w:val="000000"/>
          <w:sz w:val="28"/>
        </w:rPr>
        <w:t>
      Нефтепровод Казахстан-Китай.</w:t>
      </w:r>
    </w:p>
    <w:bookmarkEnd w:id="503"/>
    <w:bookmarkStart w:name="z530" w:id="504"/>
    <w:p>
      <w:pPr>
        <w:spacing w:after="0"/>
        <w:ind w:left="0"/>
        <w:jc w:val="both"/>
      </w:pPr>
      <w:r>
        <w:rPr>
          <w:rFonts w:ascii="Times New Roman"/>
          <w:b w:val="false"/>
          <w:i w:val="false"/>
          <w:color w:val="000000"/>
          <w:sz w:val="28"/>
        </w:rPr>
        <w:t>
      ККСТ состоит из нефтепровода Ескене-Курык и Транскаспийского проекта, включающего нефтеналивной терминал на казахстанском побережье Каспийского моря, танкеры и суда для транспортировки нефти через Каспийское море, нефтесливной терминал на азербайджанском побережье Каспийского моря, соединительные сооружения с системой Баку - Тбилиси - Джейхан.</w:t>
      </w:r>
    </w:p>
    <w:bookmarkEnd w:id="504"/>
    <w:bookmarkStart w:name="z531" w:id="505"/>
    <w:p>
      <w:pPr>
        <w:spacing w:after="0"/>
        <w:ind w:left="0"/>
        <w:jc w:val="both"/>
      </w:pPr>
      <w:r>
        <w:rPr>
          <w:rFonts w:ascii="Times New Roman"/>
          <w:b w:val="false"/>
          <w:i w:val="false"/>
          <w:color w:val="000000"/>
          <w:sz w:val="28"/>
        </w:rPr>
        <w:t>
      Магистральный газопровод Казахстан-Китай (1-й участок)</w:t>
      </w:r>
    </w:p>
    <w:bookmarkEnd w:id="505"/>
    <w:bookmarkStart w:name="z532" w:id="506"/>
    <w:p>
      <w:pPr>
        <w:spacing w:after="0"/>
        <w:ind w:left="0"/>
        <w:jc w:val="both"/>
      </w:pPr>
      <w:r>
        <w:rPr>
          <w:rFonts w:ascii="Times New Roman"/>
          <w:b w:val="false"/>
          <w:i w:val="false"/>
          <w:color w:val="000000"/>
          <w:sz w:val="28"/>
        </w:rPr>
        <w:t>
      Завершение строительства магистрального газопровода для транзита газа туркменского происхождения и транспортировки газа казахстанского происхождения.</w:t>
      </w:r>
    </w:p>
    <w:bookmarkEnd w:id="506"/>
    <w:bookmarkStart w:name="z533" w:id="507"/>
    <w:p>
      <w:pPr>
        <w:spacing w:after="0"/>
        <w:ind w:left="0"/>
        <w:jc w:val="both"/>
      </w:pPr>
      <w:r>
        <w:rPr>
          <w:rFonts w:ascii="Times New Roman"/>
          <w:b w:val="false"/>
          <w:i w:val="false"/>
          <w:color w:val="000000"/>
          <w:sz w:val="28"/>
        </w:rPr>
        <w:t>
      Магистральный газопровод Бейнеу-Шымкент (2-ой участок магистрального газопровода Казахстан-Китай)</w:t>
      </w:r>
    </w:p>
    <w:bookmarkEnd w:id="507"/>
    <w:bookmarkStart w:name="z534" w:id="508"/>
    <w:p>
      <w:pPr>
        <w:spacing w:after="0"/>
        <w:ind w:left="0"/>
        <w:jc w:val="both"/>
      </w:pPr>
      <w:r>
        <w:rPr>
          <w:rFonts w:ascii="Times New Roman"/>
          <w:b w:val="false"/>
          <w:i w:val="false"/>
          <w:color w:val="000000"/>
          <w:sz w:val="28"/>
        </w:rPr>
        <w:t>
      Строительство магистрального газопровода для обеспечения потребностей южного импортозависимого региона Казахстана и экспорта излишков газа в Китай.</w:t>
      </w:r>
    </w:p>
    <w:bookmarkEnd w:id="508"/>
    <w:bookmarkStart w:name="z535" w:id="509"/>
    <w:p>
      <w:pPr>
        <w:spacing w:after="0"/>
        <w:ind w:left="0"/>
        <w:jc w:val="both"/>
      </w:pPr>
      <w:r>
        <w:rPr>
          <w:rFonts w:ascii="Times New Roman"/>
          <w:b w:val="false"/>
          <w:i w:val="false"/>
          <w:color w:val="000000"/>
          <w:sz w:val="28"/>
        </w:rPr>
        <w:t>
      С учетом фаз реализации Северо-Каспийского проекта (по месторождению Кашаган), определены два Перечня объектов береговой инфраструктуры КСКМ:</w:t>
      </w:r>
    </w:p>
    <w:bookmarkEnd w:id="509"/>
    <w:bookmarkStart w:name="z536" w:id="510"/>
    <w:p>
      <w:pPr>
        <w:spacing w:after="0"/>
        <w:ind w:left="0"/>
        <w:jc w:val="both"/>
      </w:pPr>
      <w:r>
        <w:rPr>
          <w:rFonts w:ascii="Times New Roman"/>
          <w:b w:val="false"/>
          <w:i w:val="false"/>
          <w:color w:val="000000"/>
          <w:sz w:val="28"/>
        </w:rPr>
        <w:t>
      Перечень приоритетных объектов береговой инфраструктуры в КСКМ (8 объектов) (</w:t>
      </w:r>
      <w:r>
        <w:rPr>
          <w:rFonts w:ascii="Times New Roman"/>
          <w:b w:val="false"/>
          <w:i w:val="false"/>
          <w:color w:val="000000"/>
          <w:sz w:val="28"/>
        </w:rPr>
        <w:t>приложение 1</w:t>
      </w:r>
      <w:r>
        <w:rPr>
          <w:rFonts w:ascii="Times New Roman"/>
          <w:b w:val="false"/>
          <w:i w:val="false"/>
          <w:color w:val="000000"/>
          <w:sz w:val="28"/>
        </w:rPr>
        <w:t xml:space="preserve"> к Программе);</w:t>
      </w:r>
    </w:p>
    <w:bookmarkEnd w:id="510"/>
    <w:bookmarkStart w:name="z537" w:id="511"/>
    <w:p>
      <w:pPr>
        <w:spacing w:after="0"/>
        <w:ind w:left="0"/>
        <w:jc w:val="both"/>
      </w:pPr>
      <w:r>
        <w:rPr>
          <w:rFonts w:ascii="Times New Roman"/>
          <w:b w:val="false"/>
          <w:i w:val="false"/>
          <w:color w:val="000000"/>
          <w:sz w:val="28"/>
        </w:rPr>
        <w:t>
      Перечень потенциально реализуемых объектов береговой инфраструктуры в КСКМ (13 объектов) (</w:t>
      </w:r>
      <w:r>
        <w:rPr>
          <w:rFonts w:ascii="Times New Roman"/>
          <w:b w:val="false"/>
          <w:i w:val="false"/>
          <w:color w:val="000000"/>
          <w:sz w:val="28"/>
        </w:rPr>
        <w:t>приложение 2</w:t>
      </w:r>
      <w:r>
        <w:rPr>
          <w:rFonts w:ascii="Times New Roman"/>
          <w:b w:val="false"/>
          <w:i w:val="false"/>
          <w:color w:val="000000"/>
          <w:sz w:val="28"/>
        </w:rPr>
        <w:t xml:space="preserve"> к Программе).</w:t>
      </w:r>
    </w:p>
    <w:bookmarkEnd w:id="511"/>
    <w:bookmarkStart w:name="z538" w:id="512"/>
    <w:p>
      <w:pPr>
        <w:spacing w:after="0"/>
        <w:ind w:left="0"/>
        <w:jc w:val="both"/>
      </w:pPr>
      <w:r>
        <w:rPr>
          <w:rFonts w:ascii="Times New Roman"/>
          <w:b w:val="false"/>
          <w:i w:val="false"/>
          <w:color w:val="000000"/>
          <w:sz w:val="28"/>
        </w:rPr>
        <w:t>
      В Перечни включаются объекты для поддержки морских нефтяных операций, обеспечивающих разные потребности:</w:t>
      </w:r>
    </w:p>
    <w:bookmarkEnd w:id="512"/>
    <w:bookmarkStart w:name="z539" w:id="513"/>
    <w:p>
      <w:pPr>
        <w:spacing w:after="0"/>
        <w:ind w:left="0"/>
        <w:jc w:val="both"/>
      </w:pPr>
      <w:r>
        <w:rPr>
          <w:rFonts w:ascii="Times New Roman"/>
          <w:b w:val="false"/>
          <w:i w:val="false"/>
          <w:color w:val="000000"/>
          <w:sz w:val="28"/>
        </w:rPr>
        <w:t>
      1) услуги для работ по разведке и добыче углеводородов в КСКМ;</w:t>
      </w:r>
    </w:p>
    <w:bookmarkEnd w:id="513"/>
    <w:bookmarkStart w:name="z540" w:id="514"/>
    <w:p>
      <w:pPr>
        <w:spacing w:after="0"/>
        <w:ind w:left="0"/>
        <w:jc w:val="both"/>
      </w:pPr>
      <w:r>
        <w:rPr>
          <w:rFonts w:ascii="Times New Roman"/>
          <w:b w:val="false"/>
          <w:i w:val="false"/>
          <w:color w:val="000000"/>
          <w:sz w:val="28"/>
        </w:rPr>
        <w:t>
      2) услуги по транспортировке и хранению нефти;</w:t>
      </w:r>
    </w:p>
    <w:bookmarkEnd w:id="514"/>
    <w:bookmarkStart w:name="z541" w:id="515"/>
    <w:p>
      <w:pPr>
        <w:spacing w:after="0"/>
        <w:ind w:left="0"/>
        <w:jc w:val="both"/>
      </w:pPr>
      <w:r>
        <w:rPr>
          <w:rFonts w:ascii="Times New Roman"/>
          <w:b w:val="false"/>
          <w:i w:val="false"/>
          <w:color w:val="000000"/>
          <w:sz w:val="28"/>
        </w:rPr>
        <w:t>
      3) проекты по обеспечению охраны окружающей среды и меры по реагированию на чрезвычайные ситуации (разливы нефти, аварии на нефтяных платформах, островах и скважинах, пожары, выбросы);</w:t>
      </w:r>
    </w:p>
    <w:bookmarkEnd w:id="515"/>
    <w:bookmarkStart w:name="z542" w:id="516"/>
    <w:p>
      <w:pPr>
        <w:spacing w:after="0"/>
        <w:ind w:left="0"/>
        <w:jc w:val="both"/>
      </w:pPr>
      <w:r>
        <w:rPr>
          <w:rFonts w:ascii="Times New Roman"/>
          <w:b w:val="false"/>
          <w:i w:val="false"/>
          <w:color w:val="000000"/>
          <w:sz w:val="28"/>
        </w:rPr>
        <w:t>
      4) проекты и увеличение казахстанского содержания;</w:t>
      </w:r>
    </w:p>
    <w:bookmarkEnd w:id="516"/>
    <w:bookmarkStart w:name="z543" w:id="517"/>
    <w:p>
      <w:pPr>
        <w:spacing w:after="0"/>
        <w:ind w:left="0"/>
        <w:jc w:val="both"/>
      </w:pPr>
      <w:r>
        <w:rPr>
          <w:rFonts w:ascii="Times New Roman"/>
          <w:b w:val="false"/>
          <w:i w:val="false"/>
          <w:color w:val="000000"/>
          <w:sz w:val="28"/>
        </w:rPr>
        <w:t>
      5) решение вопросов по вспомогательной инфраструктуре.</w:t>
      </w:r>
    </w:p>
    <w:bookmarkEnd w:id="517"/>
    <w:bookmarkStart w:name="z544" w:id="518"/>
    <w:p>
      <w:pPr>
        <w:spacing w:after="0"/>
        <w:ind w:left="0"/>
        <w:jc w:val="both"/>
      </w:pPr>
      <w:r>
        <w:rPr>
          <w:rFonts w:ascii="Times New Roman"/>
          <w:b w:val="false"/>
          <w:i w:val="false"/>
          <w:color w:val="000000"/>
          <w:sz w:val="28"/>
        </w:rPr>
        <w:t>
      В общий План мероприятий по реализации Программы включен раздел мероприятий по развитию береговой инфраструктуры КСКМ.</w:t>
      </w:r>
    </w:p>
    <w:bookmarkEnd w:id="518"/>
    <w:bookmarkStart w:name="z545" w:id="519"/>
    <w:p>
      <w:pPr>
        <w:spacing w:after="0"/>
        <w:ind w:left="0"/>
        <w:jc w:val="both"/>
      </w:pPr>
      <w:r>
        <w:rPr>
          <w:rFonts w:ascii="Times New Roman"/>
          <w:b w:val="false"/>
          <w:i w:val="false"/>
          <w:color w:val="000000"/>
          <w:sz w:val="28"/>
        </w:rPr>
        <w:t>
      В рамках мероприятий, направленных на завершение начатых ранее проектов газификации, предполагается продолжение газификации населенных пунктов. На 2010 - 2014 годы в системе газоснабжения страны планируется реализация инвестиционных проектов, направленных на реконструкцию, модернизацию и развитие региональных газовых сетей, а также реализация пилотного проекта "Перевод автотранспорта г. Алматы на компримированный природный газ".</w:t>
      </w:r>
    </w:p>
    <w:bookmarkEnd w:id="519"/>
    <w:bookmarkStart w:name="z546" w:id="520"/>
    <w:p>
      <w:pPr>
        <w:spacing w:after="0"/>
        <w:ind w:left="0"/>
        <w:jc w:val="both"/>
      </w:pPr>
      <w:r>
        <w:rPr>
          <w:rFonts w:ascii="Times New Roman"/>
          <w:b w:val="false"/>
          <w:i w:val="false"/>
          <w:color w:val="000000"/>
          <w:sz w:val="28"/>
        </w:rPr>
        <w:t>
      4. Техническое регулирование отрасли</w:t>
      </w:r>
    </w:p>
    <w:bookmarkEnd w:id="520"/>
    <w:bookmarkStart w:name="z547" w:id="521"/>
    <w:p>
      <w:pPr>
        <w:spacing w:after="0"/>
        <w:ind w:left="0"/>
        <w:jc w:val="both"/>
      </w:pPr>
      <w:r>
        <w:rPr>
          <w:rFonts w:ascii="Times New Roman"/>
          <w:b w:val="false"/>
          <w:i w:val="false"/>
          <w:color w:val="000000"/>
          <w:sz w:val="28"/>
        </w:rPr>
        <w:t>
      В области технического регулирования перед нефтегазовой отраслью стоят большие задачи.</w:t>
      </w:r>
    </w:p>
    <w:bookmarkEnd w:id="521"/>
    <w:bookmarkStart w:name="z548" w:id="522"/>
    <w:p>
      <w:pPr>
        <w:spacing w:after="0"/>
        <w:ind w:left="0"/>
        <w:jc w:val="both"/>
      </w:pPr>
      <w:r>
        <w:rPr>
          <w:rFonts w:ascii="Times New Roman"/>
          <w:b w:val="false"/>
          <w:i w:val="false"/>
          <w:color w:val="000000"/>
          <w:sz w:val="28"/>
        </w:rPr>
        <w:t>
      С утверждением технических регламентов Таможенного союза  "</w:t>
      </w:r>
      <w:r>
        <w:rPr>
          <w:rFonts w:ascii="Times New Roman"/>
          <w:b w:val="false"/>
          <w:i w:val="false"/>
          <w:color w:val="000000"/>
          <w:sz w:val="28"/>
        </w:rPr>
        <w:t>О требованиях к автомобильному и авиационному бензину, дизельному и судовому топливу, топливу для реактивных двигателей и мазуту</w:t>
      </w:r>
      <w:r>
        <w:rPr>
          <w:rFonts w:ascii="Times New Roman"/>
          <w:b w:val="false"/>
          <w:i w:val="false"/>
          <w:color w:val="000000"/>
          <w:sz w:val="28"/>
        </w:rPr>
        <w:t>" и "</w:t>
      </w:r>
      <w:r>
        <w:rPr>
          <w:rFonts w:ascii="Times New Roman"/>
          <w:b w:val="false"/>
          <w:i w:val="false"/>
          <w:color w:val="000000"/>
          <w:sz w:val="28"/>
        </w:rPr>
        <w:t>О требованиях к смазочным материалам, маслам и специальным жидкостям</w:t>
      </w:r>
      <w:r>
        <w:rPr>
          <w:rFonts w:ascii="Times New Roman"/>
          <w:b w:val="false"/>
          <w:i w:val="false"/>
          <w:color w:val="000000"/>
          <w:sz w:val="28"/>
        </w:rPr>
        <w:t>" работа по этим документам не завершается. Необходимо обеспечить выполнение планов мероприятий, необходимых для реализации этих технических регламентов, программ по разработке (внесению изменений, пересмотру) межгосударственных стандартов, в результате применения которых на добровольной основе обеспечивается соблюдение требований технических регламентов, а также межгосударственных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технических регламентов и осуществления оценки (подтверждения) соответствия продукции.</w:t>
      </w:r>
    </w:p>
    <w:bookmarkEnd w:id="522"/>
    <w:bookmarkStart w:name="z549" w:id="523"/>
    <w:p>
      <w:pPr>
        <w:spacing w:after="0"/>
        <w:ind w:left="0"/>
        <w:jc w:val="both"/>
      </w:pPr>
      <w:r>
        <w:rPr>
          <w:rFonts w:ascii="Times New Roman"/>
          <w:b w:val="false"/>
          <w:i w:val="false"/>
          <w:color w:val="000000"/>
          <w:sz w:val="28"/>
        </w:rPr>
        <w:t xml:space="preserve">
      Министерство нефти и газа Республики Казахстан принимает участие в разработке технических регламентов Таможенного союза "О требованиях к средствам измерений показателей нефти и продуктов ее переработки", "Требования к сжиженным углеводородным газам для использования в качестве топлива", а также сопутствующих документов к ним (планов мероприятий и программ, необходимых для их реализации). </w:t>
      </w:r>
    </w:p>
    <w:bookmarkEnd w:id="523"/>
    <w:bookmarkStart w:name="z550" w:id="524"/>
    <w:p>
      <w:pPr>
        <w:spacing w:after="0"/>
        <w:ind w:left="0"/>
        <w:jc w:val="both"/>
      </w:pPr>
      <w:r>
        <w:rPr>
          <w:rFonts w:ascii="Times New Roman"/>
          <w:b w:val="false"/>
          <w:i w:val="false"/>
          <w:color w:val="000000"/>
          <w:sz w:val="28"/>
        </w:rPr>
        <w:t xml:space="preserve">
      Продолжится реализация мероприятий, закрепленных за Министерством нефти и газа Республики Казахстан, согласно </w:t>
      </w:r>
      <w:r>
        <w:rPr>
          <w:rFonts w:ascii="Times New Roman"/>
          <w:b w:val="false"/>
          <w:i w:val="false"/>
          <w:color w:val="000000"/>
          <w:sz w:val="28"/>
        </w:rPr>
        <w:t>Программе</w:t>
      </w:r>
      <w:r>
        <w:rPr>
          <w:rFonts w:ascii="Times New Roman"/>
          <w:b w:val="false"/>
          <w:i w:val="false"/>
          <w:color w:val="000000"/>
          <w:sz w:val="28"/>
        </w:rPr>
        <w:t xml:space="preserve"> по техническому регулированию и созданию инфраструктуры качества в Республике Казахстан на 2010 – 2014 годы, утвержденной постановлением Правительства Республики Казахстан от 22 октября 2010 года № 1100.</w:t>
      </w:r>
    </w:p>
    <w:bookmarkEnd w:id="524"/>
    <w:bookmarkStart w:name="z577" w:id="525"/>
    <w:p>
      <w:pPr>
        <w:spacing w:after="0"/>
        <w:ind w:left="0"/>
        <w:jc w:val="both"/>
      </w:pPr>
      <w:r>
        <w:rPr>
          <w:rFonts w:ascii="Times New Roman"/>
          <w:b w:val="false"/>
          <w:i w:val="false"/>
          <w:color w:val="000000"/>
          <w:sz w:val="28"/>
        </w:rPr>
        <w:t>
      5. Развитие казахстанского содержания по контрактам на недропользование.</w:t>
      </w:r>
    </w:p>
    <w:bookmarkEnd w:id="525"/>
    <w:bookmarkStart w:name="z578" w:id="526"/>
    <w:p>
      <w:pPr>
        <w:spacing w:after="0"/>
        <w:ind w:left="0"/>
        <w:jc w:val="both"/>
      </w:pPr>
      <w:r>
        <w:rPr>
          <w:rFonts w:ascii="Times New Roman"/>
          <w:b w:val="false"/>
          <w:i w:val="false"/>
          <w:color w:val="000000"/>
          <w:sz w:val="28"/>
        </w:rPr>
        <w:t>
      В ближайшей перспективе для Казахстана добывающий сектор также будет оказывать на развитие собственной экономики большое влияние. Этот ресурс необходимо использовать в целях создания условий для опережающего развития производства конкурентоспособной продукции с более высокой долей добавленной стоимости.</w:t>
      </w:r>
    </w:p>
    <w:bookmarkEnd w:id="526"/>
    <w:bookmarkStart w:name="z579" w:id="527"/>
    <w:p>
      <w:pPr>
        <w:spacing w:after="0"/>
        <w:ind w:left="0"/>
        <w:jc w:val="both"/>
      </w:pPr>
      <w:r>
        <w:rPr>
          <w:rFonts w:ascii="Times New Roman"/>
          <w:b w:val="false"/>
          <w:i w:val="false"/>
          <w:color w:val="000000"/>
          <w:sz w:val="28"/>
        </w:rPr>
        <w:t>
      Институт "казахстанского содержания" должен выступить той дорожной картой, которая должна быть использована для увеличения экономической эффективности деятельности по недропользованию в интересах республики.</w:t>
      </w:r>
    </w:p>
    <w:bookmarkEnd w:id="527"/>
    <w:bookmarkStart w:name="z580" w:id="528"/>
    <w:p>
      <w:pPr>
        <w:spacing w:after="0"/>
        <w:ind w:left="0"/>
        <w:jc w:val="both"/>
      </w:pPr>
      <w:r>
        <w:rPr>
          <w:rFonts w:ascii="Times New Roman"/>
          <w:b w:val="false"/>
          <w:i w:val="false"/>
          <w:color w:val="000000"/>
          <w:sz w:val="28"/>
        </w:rPr>
        <w:t>
      В отношении казахстанского содержания надо отметить, что, как правило, контракты на недропользование, заключаемые в Казахстане, содержат строгое и справедливое требование к подрядчикам-недропользователям по соблюдению технологий и методов ведения нефтяных операций на самом высоком уровне, соответствующим мировым стандартам. Эти требования предполагают соответствующий мировой уровень поставок. Пока далеко не все казахстанские товары и услуги соответствуют такому уровню.</w:t>
      </w:r>
    </w:p>
    <w:bookmarkEnd w:id="528"/>
    <w:bookmarkStart w:name="z581" w:id="529"/>
    <w:p>
      <w:pPr>
        <w:spacing w:after="0"/>
        <w:ind w:left="0"/>
        <w:jc w:val="both"/>
      </w:pPr>
      <w:r>
        <w:rPr>
          <w:rFonts w:ascii="Times New Roman"/>
          <w:b w:val="false"/>
          <w:i w:val="false"/>
          <w:color w:val="000000"/>
          <w:sz w:val="28"/>
        </w:rPr>
        <w:t>
      Компании-недропользователи становятся перед дилеммой: как обеспечить выполнение нефтяных операций в контрактные сроки на мировом уровне и, одновременно, выполнить требования государства о привлечении местных производителей.</w:t>
      </w:r>
    </w:p>
    <w:bookmarkEnd w:id="529"/>
    <w:bookmarkStart w:name="z582" w:id="530"/>
    <w:p>
      <w:pPr>
        <w:spacing w:after="0"/>
        <w:ind w:left="0"/>
        <w:jc w:val="both"/>
      </w:pPr>
      <w:r>
        <w:rPr>
          <w:rFonts w:ascii="Times New Roman"/>
          <w:b w:val="false"/>
          <w:i w:val="false"/>
          <w:color w:val="000000"/>
          <w:sz w:val="28"/>
        </w:rPr>
        <w:t>
      В Программе по развитию машиностроения Республики Казахстан на 2010 - 2014 годы определены сегменты машиностроения. Одним из основных сегментов является "Машиностроение для нефтегазовой промышленности", который относится к первому приоритету и отличается высокой привлекательностью и реализуемостью. Приоритетность развития отечественного нефтегазового машиностроения обуславливается тем, что нефтегазовый сектор является крупным потребителем машиностроительной продукции.</w:t>
      </w:r>
    </w:p>
    <w:bookmarkEnd w:id="530"/>
    <w:bookmarkStart w:name="z583" w:id="531"/>
    <w:p>
      <w:pPr>
        <w:spacing w:after="0"/>
        <w:ind w:left="0"/>
        <w:jc w:val="both"/>
      </w:pPr>
      <w:r>
        <w:rPr>
          <w:rFonts w:ascii="Times New Roman"/>
          <w:b w:val="false"/>
          <w:i w:val="false"/>
          <w:color w:val="000000"/>
          <w:sz w:val="28"/>
        </w:rPr>
        <w:t>
      Предусматривается определение перечня востребованной машиностроительной продукции для нефтегазовой сферы и технологий, необходимых для развития казахстанского нефтегазового машиностроения. В долгосрочной перспективе потребуется заключение технологических соглашений между потребителями и машиностроительными предприятиями востребованной и/или высокотехнологичной продукции.</w:t>
      </w:r>
    </w:p>
    <w:bookmarkEnd w:id="531"/>
    <w:bookmarkStart w:name="z584" w:id="532"/>
    <w:p>
      <w:pPr>
        <w:spacing w:after="0"/>
        <w:ind w:left="0"/>
        <w:jc w:val="both"/>
      </w:pPr>
      <w:r>
        <w:rPr>
          <w:rFonts w:ascii="Times New Roman"/>
          <w:b w:val="false"/>
          <w:i w:val="false"/>
          <w:color w:val="000000"/>
          <w:sz w:val="28"/>
        </w:rPr>
        <w:t>
      Анализ деятельности промышленных производств, чья продукция является наиболее востребованной в нефтегазовой сфере, показал, что основными проблемами в развитии казахстанского содержания являются:</w:t>
      </w:r>
    </w:p>
    <w:bookmarkEnd w:id="532"/>
    <w:bookmarkStart w:name="z585" w:id="533"/>
    <w:p>
      <w:pPr>
        <w:spacing w:after="0"/>
        <w:ind w:left="0"/>
        <w:jc w:val="both"/>
      </w:pPr>
      <w:r>
        <w:rPr>
          <w:rFonts w:ascii="Times New Roman"/>
          <w:b w:val="false"/>
          <w:i w:val="false"/>
          <w:color w:val="000000"/>
          <w:sz w:val="28"/>
        </w:rPr>
        <w:t>
      недостаточная развитость обрабатывающей промышленности Казахстана в целом. Так, например, вклад ключевых отраслей обрабатывающей промышленности: машиностроительной, металлургической и химической отраслей, продукция которых является наиболее востребованной в нефтегазовой сфере, в ВВП Казахстана составляет 1,76 %; 8,48 % и 0,87 %, соответственно. Многие виды производств, которые предполагают использование высоких технологий, отсутствуют или находятся в зачаточном состоянии;</w:t>
      </w:r>
    </w:p>
    <w:bookmarkEnd w:id="533"/>
    <w:bookmarkStart w:name="z586" w:id="534"/>
    <w:p>
      <w:pPr>
        <w:spacing w:after="0"/>
        <w:ind w:left="0"/>
        <w:jc w:val="both"/>
      </w:pPr>
      <w:r>
        <w:rPr>
          <w:rFonts w:ascii="Times New Roman"/>
          <w:b w:val="false"/>
          <w:i w:val="false"/>
          <w:color w:val="000000"/>
          <w:sz w:val="28"/>
        </w:rPr>
        <w:t>
      низкая инвестиционная деятельность отечественных компаний. Многие предприятия, ввиду отсутствия долгосрочных контрактных договоренностей с заказчиками, с неиспользованными производственными мощностями (около 70 % мощностей не используются), и, следовательно, нестабильным доходом не в состоянии проводить последовательную инвестиционную политику для развития собственного предприятия. Как результат, недостаточная технологическая оснащенность казахстанских предприятий; дефицит высококвалифицированных кадров, как на производственном, так и на управленческом уровнях.</w:t>
      </w:r>
    </w:p>
    <w:bookmarkEnd w:id="534"/>
    <w:bookmarkStart w:name="z587" w:id="535"/>
    <w:p>
      <w:pPr>
        <w:spacing w:after="0"/>
        <w:ind w:left="0"/>
        <w:jc w:val="both"/>
      </w:pPr>
      <w:r>
        <w:rPr>
          <w:rFonts w:ascii="Times New Roman"/>
          <w:b w:val="false"/>
          <w:i w:val="false"/>
          <w:color w:val="000000"/>
          <w:sz w:val="28"/>
        </w:rPr>
        <w:t>
      Вопросы поддержки предпринимательства и развития казахстанского содержания приобретают особую значимость в условиях негативного воздействия мирового кризиса. С каждым годом все без исключения нефтегазовые организации привлекают все большее число казахстанских сервисных компаний к выполнению работ и оказанию услуг. Можно видеть немало примеров успешного выполнения задач по повышению казахстанского содержания в закупках. Но есть предприятия, которые до сих пор не использовали весь свой потенциал только потому, что увеличению казахстанского содержания уделялось недостаточно внимания.</w:t>
      </w:r>
    </w:p>
    <w:bookmarkEnd w:id="535"/>
    <w:bookmarkStart w:name="z588" w:id="536"/>
    <w:p>
      <w:pPr>
        <w:spacing w:after="0"/>
        <w:ind w:left="0"/>
        <w:jc w:val="both"/>
      </w:pPr>
      <w:r>
        <w:rPr>
          <w:rFonts w:ascii="Times New Roman"/>
          <w:b w:val="false"/>
          <w:i w:val="false"/>
          <w:color w:val="000000"/>
          <w:sz w:val="28"/>
        </w:rPr>
        <w:t>
      Активно ведет работу по увеличению казахстанского содержания КМГ. В первом полугодии 2010 года общий объем закупок группы компаний КМГ составил 638 млрд. тенге, при этом доля казахстанского содержания составила 428 млрд. тенге или 67 %. При этом расчет казахстанского содержания осуществляется в соответствии с Единой методикой расчета организациями казахстанского содержания при закупке товаров, работ и услуг, ключевым показателем которой является наличие у отечественного поставщика товаров сертификата.</w:t>
      </w:r>
    </w:p>
    <w:bookmarkEnd w:id="536"/>
    <w:bookmarkStart w:name="z589" w:id="537"/>
    <w:p>
      <w:pPr>
        <w:spacing w:after="0"/>
        <w:ind w:left="0"/>
        <w:jc w:val="both"/>
      </w:pPr>
      <w:r>
        <w:rPr>
          <w:rFonts w:ascii="Times New Roman"/>
          <w:b w:val="false"/>
          <w:i w:val="false"/>
          <w:color w:val="000000"/>
          <w:sz w:val="28"/>
        </w:rPr>
        <w:t>
      С учетом специфики производства группы компаний КМГ, решением Правления КМГ (протокол № 59) утверждены на 2010 год следующие ключевые показатели эффективности развития казахстанского содержания по различным бизнес-направлениям: в нефтедобыче - 50 %, при транспортировке нефти - 55 %, при транспортировке газа - 60 %, в нефтепереработке - 56 %, в сервисных проектах - 60 %.</w:t>
      </w:r>
    </w:p>
    <w:bookmarkEnd w:id="537"/>
    <w:bookmarkStart w:name="z590" w:id="538"/>
    <w:p>
      <w:pPr>
        <w:spacing w:after="0"/>
        <w:ind w:left="0"/>
        <w:jc w:val="both"/>
      </w:pPr>
      <w:r>
        <w:rPr>
          <w:rFonts w:ascii="Times New Roman"/>
          <w:b w:val="false"/>
          <w:i w:val="false"/>
          <w:color w:val="000000"/>
          <w:sz w:val="28"/>
        </w:rPr>
        <w:t>
      Безусловно, реализация программы увеличения казахстанского содержания позволит в корне изменить ситуацию на рынке труда, улучшить социально-экономическую ситуацию в стране.</w:t>
      </w:r>
    </w:p>
    <w:bookmarkEnd w:id="538"/>
    <w:bookmarkStart w:name="z591" w:id="539"/>
    <w:p>
      <w:pPr>
        <w:spacing w:after="0"/>
        <w:ind w:left="0"/>
        <w:jc w:val="both"/>
      </w:pPr>
      <w:r>
        <w:rPr>
          <w:rFonts w:ascii="Times New Roman"/>
          <w:b w:val="false"/>
          <w:i w:val="false"/>
          <w:color w:val="000000"/>
          <w:sz w:val="28"/>
        </w:rPr>
        <w:t>
      Реализация программы увеличения казахстанского содержания в товарах, закупках и услугах создает реальные условия для развития отечественной промышленности и сельского хозяйства, для трудоустройства казахстанских граждан, способствуя смягчению влияния глобального кризиса на экономику страны.</w:t>
      </w:r>
    </w:p>
    <w:bookmarkEnd w:id="539"/>
    <w:bookmarkStart w:name="z592" w:id="540"/>
    <w:p>
      <w:pPr>
        <w:spacing w:after="0"/>
        <w:ind w:left="0"/>
        <w:jc w:val="both"/>
      </w:pPr>
      <w:r>
        <w:rPr>
          <w:rFonts w:ascii="Times New Roman"/>
          <w:b w:val="false"/>
          <w:i w:val="false"/>
          <w:color w:val="000000"/>
          <w:sz w:val="28"/>
        </w:rPr>
        <w:t>
      Несмотря на то, что крупные контракты на недропользование были подписаны давно, и недропользователями разрабатывались внутренние программы подготовки кадров, на многие ключевые управленческие должности, а также на должности с высокими квалификационными требованиями, нефтегазовые компании привлекают иностранную рабочую силу. При реализации крупных инвестиционных проектов привлекается значительное количество иностранных рабочих строительных специальностей.</w:t>
      </w:r>
    </w:p>
    <w:bookmarkEnd w:id="540"/>
    <w:bookmarkStart w:name="z593" w:id="541"/>
    <w:p>
      <w:pPr>
        <w:spacing w:after="0"/>
        <w:ind w:left="0"/>
        <w:jc w:val="both"/>
      </w:pPr>
      <w:r>
        <w:rPr>
          <w:rFonts w:ascii="Times New Roman"/>
          <w:b w:val="false"/>
          <w:i w:val="false"/>
          <w:color w:val="000000"/>
          <w:sz w:val="28"/>
        </w:rPr>
        <w:t xml:space="preserve">
      В 2009 году в законодательство введено новое определение казахстанского производителя работ, услуг. Согласно </w:t>
      </w:r>
      <w:r>
        <w:rPr>
          <w:rFonts w:ascii="Times New Roman"/>
          <w:b w:val="false"/>
          <w:i w:val="false"/>
          <w:color w:val="000000"/>
          <w:sz w:val="28"/>
        </w:rPr>
        <w:t>Закону</w:t>
      </w:r>
      <w:r>
        <w:rPr>
          <w:rFonts w:ascii="Times New Roman"/>
          <w:b w:val="false"/>
          <w:i w:val="false"/>
          <w:color w:val="000000"/>
          <w:sz w:val="28"/>
        </w:rPr>
        <w:t xml:space="preserve"> о недрах и недропользовании казахстанскими производителями работ и услуг считаются граждане Казахстана и (или) юридические лица, созданные в соответствии с законодательством Республики Казахстан, с местонахождением на ее территории, а также их филиалы с местонахождением в Республике Казахстан, использующие не менее 95 % граждан Республики Казахстан в общей численности сотрудников.</w:t>
      </w:r>
    </w:p>
    <w:bookmarkEnd w:id="541"/>
    <w:bookmarkStart w:name="z594" w:id="542"/>
    <w:p>
      <w:pPr>
        <w:spacing w:after="0"/>
        <w:ind w:left="0"/>
        <w:jc w:val="both"/>
      </w:pPr>
      <w:r>
        <w:rPr>
          <w:rFonts w:ascii="Times New Roman"/>
          <w:b w:val="false"/>
          <w:i w:val="false"/>
          <w:color w:val="000000"/>
          <w:sz w:val="28"/>
        </w:rPr>
        <w:t>
      С учетом такого определения казахстанского производителя юридические лица, выполняющие работы или оказывающие услуги в сфере недропользования, будут вынуждены сокращать количество привлекаемых иностранных работников. При расчете казахстанского содержания в договорах на поставку работ (услуг) учитывается доля казахстанского содержания в договорах субподряда. Соответственно, допустимый порог процентного соотношения казахстанских кадров применяется как к подрядчикам, так и к субподрядчикам при определении их статуса в качестве казахстанских производителей.</w:t>
      </w:r>
    </w:p>
    <w:bookmarkEnd w:id="542"/>
    <w:bookmarkStart w:name="z595" w:id="543"/>
    <w:p>
      <w:pPr>
        <w:spacing w:after="0"/>
        <w:ind w:left="0"/>
        <w:jc w:val="both"/>
      </w:pPr>
      <w:r>
        <w:rPr>
          <w:rFonts w:ascii="Times New Roman"/>
          <w:b w:val="false"/>
          <w:i w:val="false"/>
          <w:color w:val="000000"/>
          <w:sz w:val="28"/>
        </w:rPr>
        <w:t>
      Внесение данных поправок было вызвано необходимостью решения задач по обеспечению занятости казахстанских кадров, а также обращение спроса на товары казахстанского происхождения, работы и услуги казахстанских производителей.</w:t>
      </w:r>
    </w:p>
    <w:bookmarkEnd w:id="543"/>
    <w:bookmarkStart w:name="z596" w:id="544"/>
    <w:p>
      <w:pPr>
        <w:spacing w:after="0"/>
        <w:ind w:left="0"/>
        <w:jc w:val="both"/>
      </w:pPr>
      <w:r>
        <w:rPr>
          <w:rFonts w:ascii="Times New Roman"/>
          <w:b w:val="false"/>
          <w:i w:val="false"/>
          <w:color w:val="000000"/>
          <w:sz w:val="28"/>
        </w:rPr>
        <w:t>
      Рекомендуется работу по казахстанскому содержанию проводить в двух форматах: один стандартный - для всех недропользователей, второй - вокруг крупных проектов Тенгиз, Кашаган, Карачаганак с учетом их масштабов, более детальный предметный план работы с акцентом на проекты расширения.</w:t>
      </w:r>
    </w:p>
    <w:bookmarkEnd w:id="544"/>
    <w:bookmarkStart w:name="z597" w:id="545"/>
    <w:p>
      <w:pPr>
        <w:spacing w:after="0"/>
        <w:ind w:left="0"/>
        <w:jc w:val="both"/>
      </w:pPr>
      <w:r>
        <w:rPr>
          <w:rFonts w:ascii="Times New Roman"/>
          <w:b w:val="false"/>
          <w:i w:val="false"/>
          <w:color w:val="000000"/>
          <w:sz w:val="28"/>
        </w:rPr>
        <w:t>
      Для повышения доли казахстанского содержания в закупках товаров, работ и услуг нефтегазовыми компаниями за счет повышения конкурентоспособности продукции казахстанских производителей необходимо следующее:</w:t>
      </w:r>
    </w:p>
    <w:bookmarkEnd w:id="545"/>
    <w:bookmarkStart w:name="z598" w:id="546"/>
    <w:p>
      <w:pPr>
        <w:spacing w:after="0"/>
        <w:ind w:left="0"/>
        <w:jc w:val="both"/>
      </w:pPr>
      <w:r>
        <w:rPr>
          <w:rFonts w:ascii="Times New Roman"/>
          <w:b w:val="false"/>
          <w:i w:val="false"/>
          <w:color w:val="000000"/>
          <w:sz w:val="28"/>
        </w:rPr>
        <w:t>
      включить в контрактные обязательства недропользователей требование о замещении иностранной рабочей силы казахстанскими кадрами по истечении заранее установленного периода в зависимости от категории привлекаемых специалистов;</w:t>
      </w:r>
    </w:p>
    <w:bookmarkEnd w:id="546"/>
    <w:bookmarkStart w:name="z599" w:id="547"/>
    <w:p>
      <w:pPr>
        <w:spacing w:after="0"/>
        <w:ind w:left="0"/>
        <w:jc w:val="both"/>
      </w:pPr>
      <w:r>
        <w:rPr>
          <w:rFonts w:ascii="Times New Roman"/>
          <w:b w:val="false"/>
          <w:i w:val="false"/>
          <w:color w:val="000000"/>
          <w:sz w:val="28"/>
        </w:rPr>
        <w:t>
      повысить уровень выполнения финансовых обязательств по контрактам, закреплению мер административной ответственности по нарушению требований в части казахстанского содержания в закупках недропользователей;</w:t>
      </w:r>
    </w:p>
    <w:bookmarkEnd w:id="547"/>
    <w:bookmarkStart w:name="z600" w:id="548"/>
    <w:p>
      <w:pPr>
        <w:spacing w:after="0"/>
        <w:ind w:left="0"/>
        <w:jc w:val="both"/>
      </w:pPr>
      <w:r>
        <w:rPr>
          <w:rFonts w:ascii="Times New Roman"/>
          <w:b w:val="false"/>
          <w:i w:val="false"/>
          <w:color w:val="000000"/>
          <w:sz w:val="28"/>
        </w:rPr>
        <w:t>
      содействовать становлению единой информационной платформы о проведенных и планируемых закупках недропользователей (включительно ОСРП) на базе информационной системы "Реестр товаров, работ и услуг, используемых при проведении операций по недропользованию, и их производителей";</w:t>
      </w:r>
    </w:p>
    <w:bookmarkEnd w:id="548"/>
    <w:bookmarkStart w:name="z601" w:id="549"/>
    <w:p>
      <w:pPr>
        <w:spacing w:after="0"/>
        <w:ind w:left="0"/>
        <w:jc w:val="both"/>
      </w:pPr>
      <w:r>
        <w:rPr>
          <w:rFonts w:ascii="Times New Roman"/>
          <w:b w:val="false"/>
          <w:i w:val="false"/>
          <w:color w:val="000000"/>
          <w:sz w:val="28"/>
        </w:rPr>
        <w:t>
      проведение анализа динамики казахстанского содержания в закупках товаров, работ и услуг недропользователей "Услуги по координации деятельности в области нефтяной, газовой и нефтехимической промышленности".</w:t>
      </w:r>
    </w:p>
    <w:bookmarkEnd w:id="549"/>
    <w:bookmarkStart w:name="z602" w:id="550"/>
    <w:p>
      <w:pPr>
        <w:spacing w:after="0"/>
        <w:ind w:left="0"/>
        <w:jc w:val="both"/>
      </w:pPr>
      <w:r>
        <w:rPr>
          <w:rFonts w:ascii="Times New Roman"/>
          <w:b w:val="false"/>
          <w:i w:val="false"/>
          <w:color w:val="000000"/>
          <w:sz w:val="28"/>
        </w:rPr>
        <w:t>
      6. Охрана окружающей среды и предупреждение чрезвычайных ситуаций.</w:t>
      </w:r>
    </w:p>
    <w:bookmarkEnd w:id="550"/>
    <w:bookmarkStart w:name="z603" w:id="551"/>
    <w:p>
      <w:pPr>
        <w:spacing w:after="0"/>
        <w:ind w:left="0"/>
        <w:jc w:val="both"/>
      </w:pPr>
      <w:r>
        <w:rPr>
          <w:rFonts w:ascii="Times New Roman"/>
          <w:b w:val="false"/>
          <w:i w:val="false"/>
          <w:color w:val="000000"/>
          <w:sz w:val="28"/>
        </w:rPr>
        <w:t>
      Мероприятия разработаны в соответствии с Правилами оценки воздействия намечаемой деятельности на окружающую среду при разработке государственных, отраслевых и региональных программ развития отраслей экономики, схем размещения производительных сил, утвержденных приказом Министра охраны окружающей среды Республики Казахстан от 9 июня 2003 года № 129-п.</w:t>
      </w:r>
    </w:p>
    <w:bookmarkEnd w:id="551"/>
    <w:bookmarkStart w:name="z604" w:id="552"/>
    <w:p>
      <w:pPr>
        <w:spacing w:after="0"/>
        <w:ind w:left="0"/>
        <w:jc w:val="both"/>
      </w:pPr>
      <w:r>
        <w:rPr>
          <w:rFonts w:ascii="Times New Roman"/>
          <w:b w:val="false"/>
          <w:i w:val="false"/>
          <w:color w:val="000000"/>
          <w:sz w:val="28"/>
        </w:rPr>
        <w:t>
      Программа отражает перспективы развития нефтегазовой отрасли, предусматривает реализацию инвестиционных проектов, разработку и принятие необходимых регулирующих документов и стандартов.</w:t>
      </w:r>
    </w:p>
    <w:bookmarkEnd w:id="552"/>
    <w:bookmarkStart w:name="z605" w:id="553"/>
    <w:p>
      <w:pPr>
        <w:spacing w:after="0"/>
        <w:ind w:left="0"/>
        <w:jc w:val="both"/>
      </w:pPr>
      <w:r>
        <w:rPr>
          <w:rFonts w:ascii="Times New Roman"/>
          <w:b w:val="false"/>
          <w:i w:val="false"/>
          <w:color w:val="000000"/>
          <w:sz w:val="28"/>
        </w:rPr>
        <w:t>
      В рамках каждого конкретного проекта Программы будут разрабатываться мероприятия направленные на улучшение экологической ситуации в нефтегазовых регионах, сохранение биологического разнообразия, снижение воздействия предприятий отрасли на окружающую среду.</w:t>
      </w:r>
    </w:p>
    <w:bookmarkEnd w:id="553"/>
    <w:bookmarkStart w:name="z606" w:id="554"/>
    <w:p>
      <w:pPr>
        <w:spacing w:after="0"/>
        <w:ind w:left="0"/>
        <w:jc w:val="both"/>
      </w:pPr>
      <w:r>
        <w:rPr>
          <w:rFonts w:ascii="Times New Roman"/>
          <w:b w:val="false"/>
          <w:i w:val="false"/>
          <w:color w:val="000000"/>
          <w:sz w:val="28"/>
        </w:rPr>
        <w:t>
      При этом будут решаться следующие задачи:</w:t>
      </w:r>
    </w:p>
    <w:bookmarkEnd w:id="554"/>
    <w:bookmarkStart w:name="z607" w:id="555"/>
    <w:p>
      <w:pPr>
        <w:spacing w:after="0"/>
        <w:ind w:left="0"/>
        <w:jc w:val="both"/>
      </w:pPr>
      <w:r>
        <w:rPr>
          <w:rFonts w:ascii="Times New Roman"/>
          <w:b w:val="false"/>
          <w:i w:val="false"/>
          <w:color w:val="000000"/>
          <w:sz w:val="28"/>
        </w:rPr>
        <w:t>
      1) совершенствование системы управления качеством окружающей</w:t>
      </w:r>
    </w:p>
    <w:bookmarkEnd w:id="555"/>
    <w:p>
      <w:pPr>
        <w:spacing w:after="0"/>
        <w:ind w:left="0"/>
        <w:jc w:val="both"/>
      </w:pPr>
      <w:r>
        <w:rPr>
          <w:rFonts w:ascii="Times New Roman"/>
          <w:b w:val="false"/>
          <w:i w:val="false"/>
          <w:color w:val="000000"/>
          <w:sz w:val="28"/>
        </w:rPr>
        <w:t>
      среды, в том числе:</w:t>
      </w:r>
    </w:p>
    <w:bookmarkStart w:name="z608" w:id="556"/>
    <w:p>
      <w:pPr>
        <w:spacing w:after="0"/>
        <w:ind w:left="0"/>
        <w:jc w:val="both"/>
      </w:pPr>
      <w:r>
        <w:rPr>
          <w:rFonts w:ascii="Times New Roman"/>
          <w:b w:val="false"/>
          <w:i w:val="false"/>
          <w:color w:val="000000"/>
          <w:sz w:val="28"/>
        </w:rPr>
        <w:t>
      совершенствование законодательной базы и внедрение механизмов стимулирования предприятий отрасли, снижающих эмиссию в окружающую среду;</w:t>
      </w:r>
    </w:p>
    <w:bookmarkEnd w:id="556"/>
    <w:bookmarkStart w:name="z609" w:id="557"/>
    <w:p>
      <w:pPr>
        <w:spacing w:after="0"/>
        <w:ind w:left="0"/>
        <w:jc w:val="both"/>
      </w:pPr>
      <w:r>
        <w:rPr>
          <w:rFonts w:ascii="Times New Roman"/>
          <w:b w:val="false"/>
          <w:i w:val="false"/>
          <w:color w:val="000000"/>
          <w:sz w:val="28"/>
        </w:rPr>
        <w:t>
      развитие единой системы производственного мониторинга окружающей среды, в том числе аэрокосмического мониторинга;</w:t>
      </w:r>
    </w:p>
    <w:bookmarkEnd w:id="557"/>
    <w:bookmarkStart w:name="z610" w:id="558"/>
    <w:p>
      <w:pPr>
        <w:spacing w:after="0"/>
        <w:ind w:left="0"/>
        <w:jc w:val="both"/>
      </w:pPr>
      <w:r>
        <w:rPr>
          <w:rFonts w:ascii="Times New Roman"/>
          <w:b w:val="false"/>
          <w:i w:val="false"/>
          <w:color w:val="000000"/>
          <w:sz w:val="28"/>
        </w:rPr>
        <w:t>
      2) сохранение и восстановление природной среды, в том числе:</w:t>
      </w:r>
    </w:p>
    <w:bookmarkEnd w:id="558"/>
    <w:bookmarkStart w:name="z611" w:id="559"/>
    <w:p>
      <w:pPr>
        <w:spacing w:after="0"/>
        <w:ind w:left="0"/>
        <w:jc w:val="both"/>
      </w:pPr>
      <w:r>
        <w:rPr>
          <w:rFonts w:ascii="Times New Roman"/>
          <w:b w:val="false"/>
          <w:i w:val="false"/>
          <w:color w:val="000000"/>
          <w:sz w:val="28"/>
        </w:rPr>
        <w:t>
      сохранение биологического разнообразия;</w:t>
      </w:r>
    </w:p>
    <w:bookmarkEnd w:id="559"/>
    <w:bookmarkStart w:name="z612" w:id="560"/>
    <w:p>
      <w:pPr>
        <w:spacing w:after="0"/>
        <w:ind w:left="0"/>
        <w:jc w:val="both"/>
      </w:pPr>
      <w:r>
        <w:rPr>
          <w:rFonts w:ascii="Times New Roman"/>
          <w:b w:val="false"/>
          <w:i w:val="false"/>
          <w:color w:val="000000"/>
          <w:sz w:val="28"/>
        </w:rPr>
        <w:t>
      предупреждение загрязнения шельфа Каспийского моря и прилегающих территорий, а также реагирование на нефтяные разливы и их ликвидация;</w:t>
      </w:r>
    </w:p>
    <w:bookmarkEnd w:id="560"/>
    <w:bookmarkStart w:name="z613" w:id="561"/>
    <w:p>
      <w:pPr>
        <w:spacing w:after="0"/>
        <w:ind w:left="0"/>
        <w:jc w:val="both"/>
      </w:pPr>
      <w:r>
        <w:rPr>
          <w:rFonts w:ascii="Times New Roman"/>
          <w:b w:val="false"/>
          <w:i w:val="false"/>
          <w:color w:val="000000"/>
          <w:sz w:val="28"/>
        </w:rPr>
        <w:t>
      предупреждение загрязнения земельных и водных ресурсов и загрязнения воздушного бассейна;</w:t>
      </w:r>
    </w:p>
    <w:bookmarkEnd w:id="561"/>
    <w:bookmarkStart w:name="z614" w:id="562"/>
    <w:p>
      <w:pPr>
        <w:spacing w:after="0"/>
        <w:ind w:left="0"/>
        <w:jc w:val="both"/>
      </w:pPr>
      <w:r>
        <w:rPr>
          <w:rFonts w:ascii="Times New Roman"/>
          <w:b w:val="false"/>
          <w:i w:val="false"/>
          <w:color w:val="000000"/>
          <w:sz w:val="28"/>
        </w:rPr>
        <w:t>
      увеличение объемов переработки и утилизации отходов производства и потребления;</w:t>
      </w:r>
    </w:p>
    <w:bookmarkEnd w:id="562"/>
    <w:bookmarkStart w:name="z615" w:id="563"/>
    <w:p>
      <w:pPr>
        <w:spacing w:after="0"/>
        <w:ind w:left="0"/>
        <w:jc w:val="both"/>
      </w:pPr>
      <w:r>
        <w:rPr>
          <w:rFonts w:ascii="Times New Roman"/>
          <w:b w:val="false"/>
          <w:i w:val="false"/>
          <w:color w:val="000000"/>
          <w:sz w:val="28"/>
        </w:rPr>
        <w:t>
      3) снижение неблагоприятного воздействия окружающей среды на здоровье работников отрасли и населения.</w:t>
      </w:r>
    </w:p>
    <w:bookmarkEnd w:id="563"/>
    <w:bookmarkStart w:name="z616" w:id="564"/>
    <w:p>
      <w:pPr>
        <w:spacing w:after="0"/>
        <w:ind w:left="0"/>
        <w:jc w:val="both"/>
      </w:pPr>
      <w:r>
        <w:rPr>
          <w:rFonts w:ascii="Times New Roman"/>
          <w:b w:val="false"/>
          <w:i w:val="false"/>
          <w:color w:val="000000"/>
          <w:sz w:val="28"/>
        </w:rPr>
        <w:t>
      Реализация Программы позволит, при прогнозируемом росте производства, повысить уровень управления качеством окружающей среды. В области снижения экологической нагрузки на окружающую среду и развития экологической инфраструктуры в отрасли, будет обеспечено планомерное достижение целевых показателей устойчивого развития к 2014 году.</w:t>
      </w:r>
    </w:p>
    <w:bookmarkEnd w:id="564"/>
    <w:bookmarkStart w:name="z617" w:id="565"/>
    <w:p>
      <w:pPr>
        <w:spacing w:after="0"/>
        <w:ind w:left="0"/>
        <w:jc w:val="both"/>
      </w:pPr>
      <w:r>
        <w:rPr>
          <w:rFonts w:ascii="Times New Roman"/>
          <w:b w:val="false"/>
          <w:i w:val="false"/>
          <w:color w:val="000000"/>
          <w:sz w:val="28"/>
        </w:rPr>
        <w:t>
      Воздействие на окружающую природную среду в районах интенсивной разработки углеводородного сырья, связано со степенью техногенной нагрузки при проведении нефтяных операций, их последствиями для биологической системы, как среды обитания человека, животного и растительного мира, а также нарушением естественного природного баланса района работ, включая состояние почвенно-растительного покрова, воздуха поверхностных и подземных вод.</w:t>
      </w:r>
    </w:p>
    <w:bookmarkEnd w:id="565"/>
    <w:bookmarkStart w:name="z618" w:id="566"/>
    <w:p>
      <w:pPr>
        <w:spacing w:after="0"/>
        <w:ind w:left="0"/>
        <w:jc w:val="both"/>
      </w:pPr>
      <w:r>
        <w:rPr>
          <w:rFonts w:ascii="Times New Roman"/>
          <w:b w:val="false"/>
          <w:i w:val="false"/>
          <w:color w:val="000000"/>
          <w:sz w:val="28"/>
        </w:rPr>
        <w:t>
      Загрязнение окружающей среды нефтью, нефтепродуктами и их производными, может повлечь за собой не только серьезные экологические последствия, но также последствия экономического характера, отражающиеся как на экономике предприятий, осуществляющих хозяйственную деятельность, так и республики в целом.</w:t>
      </w:r>
    </w:p>
    <w:bookmarkEnd w:id="566"/>
    <w:bookmarkStart w:name="z619" w:id="567"/>
    <w:p>
      <w:pPr>
        <w:spacing w:after="0"/>
        <w:ind w:left="0"/>
        <w:jc w:val="both"/>
      </w:pPr>
      <w:r>
        <w:rPr>
          <w:rFonts w:ascii="Times New Roman"/>
          <w:b w:val="false"/>
          <w:i w:val="false"/>
          <w:color w:val="000000"/>
          <w:sz w:val="28"/>
        </w:rPr>
        <w:t>
      Проведенные исследования в рамках республиканских программ по охране окружающей среды, свидетельствуют, что предприятия нефтедобычи в течение 100-летнего освоения нефтегазовых месторождений Казахстана значительно ухудшили экологическую обстановку ряда районов Каспийского моря. Остается проблемной ситуация с нефтяными загрязнениями, имеющими, так называемый, исторический характер.</w:t>
      </w:r>
    </w:p>
    <w:bookmarkEnd w:id="567"/>
    <w:bookmarkStart w:name="z620" w:id="568"/>
    <w:p>
      <w:pPr>
        <w:spacing w:after="0"/>
        <w:ind w:left="0"/>
        <w:jc w:val="both"/>
      </w:pPr>
      <w:r>
        <w:rPr>
          <w:rFonts w:ascii="Times New Roman"/>
          <w:b w:val="false"/>
          <w:i w:val="false"/>
          <w:color w:val="000000"/>
          <w:sz w:val="28"/>
        </w:rPr>
        <w:t>
      В то же время, предприятиями отрасли, проводится целенаправленная работа по ликвидации замазученных участков и рекультивации загрязненных территорий, в том числе оставшихся технологических нефтяных амбаров.</w:t>
      </w:r>
    </w:p>
    <w:bookmarkEnd w:id="568"/>
    <w:bookmarkStart w:name="z621" w:id="569"/>
    <w:p>
      <w:pPr>
        <w:spacing w:after="0"/>
        <w:ind w:left="0"/>
        <w:jc w:val="both"/>
      </w:pPr>
      <w:r>
        <w:rPr>
          <w:rFonts w:ascii="Times New Roman"/>
          <w:b w:val="false"/>
          <w:i w:val="false"/>
          <w:color w:val="000000"/>
          <w:sz w:val="28"/>
        </w:rPr>
        <w:t>
      Так за период действия "Долгосрочной программы по ликвидации технологического амбара, рассчитанной на период с 2004 по 2010 годы" достигнуто сокращение площади амбара с 84 до 30 га. В 2009 году на ликвидацию амбара было направлено 1,1 млрд. тенге. Общая сумма финансовых средств, направленных за период действия программы, составила 1,6 млрд. тенге.</w:t>
      </w:r>
    </w:p>
    <w:bookmarkEnd w:id="569"/>
    <w:bookmarkStart w:name="z622" w:id="570"/>
    <w:p>
      <w:pPr>
        <w:spacing w:after="0"/>
        <w:ind w:left="0"/>
        <w:jc w:val="both"/>
      </w:pPr>
      <w:r>
        <w:rPr>
          <w:rFonts w:ascii="Times New Roman"/>
          <w:b w:val="false"/>
          <w:i w:val="false"/>
          <w:color w:val="000000"/>
          <w:sz w:val="28"/>
        </w:rPr>
        <w:t>
      Важным направлением целенаправленной работы по управлению отходами, является внедрение современных малоотходных технологий, использование высокопроизводительного оборудования. В РД, в рамках опытно-промышленных работ, проводится восстановление замазученных территорий цеолитно-микробиологическим методом, позволяющим с помощью бактерий-деструкторов углеводородов вернуть потерянные плодородные свойства почвы.</w:t>
      </w:r>
    </w:p>
    <w:bookmarkEnd w:id="570"/>
    <w:bookmarkStart w:name="z623" w:id="571"/>
    <w:p>
      <w:pPr>
        <w:spacing w:after="0"/>
        <w:ind w:left="0"/>
        <w:jc w:val="both"/>
      </w:pPr>
      <w:r>
        <w:rPr>
          <w:rFonts w:ascii="Times New Roman"/>
          <w:b w:val="false"/>
          <w:i w:val="false"/>
          <w:color w:val="000000"/>
          <w:sz w:val="28"/>
        </w:rPr>
        <w:t>
      Применяются высокопроизводительное оборудование по переработке трудноразрушаемой нефти, установки по переработке нефтешламов методом термодесорбции. Для проведения ликвидационных работ с минимальным негативным влиянием на окружающую среду, применяются высокотехнологичные мобильные комплексы по переработке замазученного грунта и нефтешлама производительностью 30 тонн в час.</w:t>
      </w:r>
    </w:p>
    <w:bookmarkEnd w:id="571"/>
    <w:bookmarkStart w:name="z624" w:id="572"/>
    <w:p>
      <w:pPr>
        <w:spacing w:after="0"/>
        <w:ind w:left="0"/>
        <w:jc w:val="both"/>
      </w:pPr>
      <w:r>
        <w:rPr>
          <w:rFonts w:ascii="Times New Roman"/>
          <w:b w:val="false"/>
          <w:i w:val="false"/>
          <w:color w:val="000000"/>
          <w:sz w:val="28"/>
        </w:rPr>
        <w:t>
      Проблемным остается вопрос утилизации серы на Тенгизе, а в перспективе, при разработке месторождения Кашаган. Отсутствует единая отраслевая система экологического мониторинга.</w:t>
      </w:r>
    </w:p>
    <w:bookmarkEnd w:id="572"/>
    <w:bookmarkStart w:name="z625" w:id="573"/>
    <w:p>
      <w:pPr>
        <w:spacing w:after="0"/>
        <w:ind w:left="0"/>
        <w:jc w:val="both"/>
      </w:pPr>
      <w:r>
        <w:rPr>
          <w:rFonts w:ascii="Times New Roman"/>
          <w:b w:val="false"/>
          <w:i w:val="false"/>
          <w:color w:val="000000"/>
          <w:sz w:val="28"/>
        </w:rPr>
        <w:t>
      Интенсивное развитие нефтегазовой отрасли на современном этапе, сопровождается загрязнением окружающей среды и требует применения более прогрессивных подходов по снижению техногенного воздействия на окружающую среду.</w:t>
      </w:r>
    </w:p>
    <w:bookmarkEnd w:id="573"/>
    <w:bookmarkStart w:name="z626" w:id="574"/>
    <w:p>
      <w:pPr>
        <w:spacing w:after="0"/>
        <w:ind w:left="0"/>
        <w:jc w:val="both"/>
      </w:pPr>
      <w:r>
        <w:rPr>
          <w:rFonts w:ascii="Times New Roman"/>
          <w:b w:val="false"/>
          <w:i w:val="false"/>
          <w:color w:val="000000"/>
          <w:sz w:val="28"/>
        </w:rPr>
        <w:t>
      Особенно актуален вопрос обеспечения экологической безопасности на Каспии, в связи с активизацией поисково-разведочных работ, а в дальнейшем, с разработкой морских нефтяных месторождений на шельфе. Остро стоит вопрос создания эффективной системы предупреждения и ликвидации возможных разливов нефти на море.</w:t>
      </w:r>
    </w:p>
    <w:bookmarkEnd w:id="574"/>
    <w:bookmarkStart w:name="z627" w:id="575"/>
    <w:p>
      <w:pPr>
        <w:spacing w:after="0"/>
        <w:ind w:left="0"/>
        <w:jc w:val="both"/>
      </w:pPr>
      <w:r>
        <w:rPr>
          <w:rFonts w:ascii="Times New Roman"/>
          <w:b w:val="false"/>
          <w:i w:val="false"/>
          <w:color w:val="000000"/>
          <w:sz w:val="28"/>
        </w:rPr>
        <w:t>
      Таким образом, в рамках реализации системных мер по повышению безопасности труда и снижению негативного воздействия отрасли на окружающую среду можно выделить следующие направления в работе:</w:t>
      </w:r>
    </w:p>
    <w:bookmarkEnd w:id="575"/>
    <w:bookmarkStart w:name="z628" w:id="576"/>
    <w:p>
      <w:pPr>
        <w:spacing w:after="0"/>
        <w:ind w:left="0"/>
        <w:jc w:val="both"/>
      </w:pPr>
      <w:r>
        <w:rPr>
          <w:rFonts w:ascii="Times New Roman"/>
          <w:b w:val="false"/>
          <w:i w:val="false"/>
          <w:color w:val="000000"/>
          <w:sz w:val="28"/>
        </w:rPr>
        <w:t>
      1) решение проблематики исторических загрязнений (скважины, амбары, сжигание газа, сера).</w:t>
      </w:r>
    </w:p>
    <w:bookmarkEnd w:id="576"/>
    <w:bookmarkStart w:name="z629" w:id="577"/>
    <w:p>
      <w:pPr>
        <w:spacing w:after="0"/>
        <w:ind w:left="0"/>
        <w:jc w:val="both"/>
      </w:pPr>
      <w:r>
        <w:rPr>
          <w:rFonts w:ascii="Times New Roman"/>
          <w:b w:val="false"/>
          <w:i w:val="false"/>
          <w:color w:val="000000"/>
          <w:sz w:val="28"/>
        </w:rPr>
        <w:t>
      С привлечением специализированных институтов необходимо провести работу по оценке состояния нефтяных скважин в зоне затопления Каспийским морем и в пределах казахстанского сектора Каспийского моря, включая "бесхозные" скважины, находящихся в консервации:</w:t>
      </w:r>
    </w:p>
    <w:bookmarkEnd w:id="577"/>
    <w:bookmarkStart w:name="z630" w:id="578"/>
    <w:p>
      <w:pPr>
        <w:spacing w:after="0"/>
        <w:ind w:left="0"/>
        <w:jc w:val="both"/>
      </w:pPr>
      <w:r>
        <w:rPr>
          <w:rFonts w:ascii="Times New Roman"/>
          <w:b w:val="false"/>
          <w:i w:val="false"/>
          <w:color w:val="000000"/>
          <w:sz w:val="28"/>
        </w:rPr>
        <w:t>
      разработать программы реализации технических решений по повышению надежности нефтяных скважин;</w:t>
      </w:r>
    </w:p>
    <w:bookmarkEnd w:id="578"/>
    <w:bookmarkStart w:name="z631" w:id="579"/>
    <w:p>
      <w:pPr>
        <w:spacing w:after="0"/>
        <w:ind w:left="0"/>
        <w:jc w:val="both"/>
      </w:pPr>
      <w:r>
        <w:rPr>
          <w:rFonts w:ascii="Times New Roman"/>
          <w:b w:val="false"/>
          <w:i w:val="false"/>
          <w:color w:val="000000"/>
          <w:sz w:val="28"/>
        </w:rPr>
        <w:t>
      разработать технические решения по повышению надежности нефтяных скважин;</w:t>
      </w:r>
    </w:p>
    <w:bookmarkEnd w:id="579"/>
    <w:bookmarkStart w:name="z632" w:id="580"/>
    <w:p>
      <w:pPr>
        <w:spacing w:after="0"/>
        <w:ind w:left="0"/>
        <w:jc w:val="both"/>
      </w:pPr>
      <w:r>
        <w:rPr>
          <w:rFonts w:ascii="Times New Roman"/>
          <w:b w:val="false"/>
          <w:i w:val="false"/>
          <w:color w:val="000000"/>
          <w:sz w:val="28"/>
        </w:rPr>
        <w:t>
      2) предупреждение и реагирование на чрезвычайные ситуации, в том числе на нефтяные разливы, и ликвидация их последствий.</w:t>
      </w:r>
    </w:p>
    <w:bookmarkEnd w:id="580"/>
    <w:bookmarkStart w:name="z633" w:id="581"/>
    <w:p>
      <w:pPr>
        <w:spacing w:after="0"/>
        <w:ind w:left="0"/>
        <w:jc w:val="both"/>
      </w:pPr>
      <w:r>
        <w:rPr>
          <w:rFonts w:ascii="Times New Roman"/>
          <w:b w:val="false"/>
          <w:i w:val="false"/>
          <w:color w:val="000000"/>
          <w:sz w:val="28"/>
        </w:rPr>
        <w:t>
      Необходимо отметить, что крупнейшие месторождения Казахстана Тенгиз, Кашаган, Карачаганак характеризуются высоким содержанием сероводорода в попутном газе, а также аномально высоким пластовым давлением.</w:t>
      </w:r>
    </w:p>
    <w:bookmarkEnd w:id="581"/>
    <w:bookmarkStart w:name="z634" w:id="582"/>
    <w:p>
      <w:pPr>
        <w:spacing w:after="0"/>
        <w:ind w:left="0"/>
        <w:jc w:val="both"/>
      </w:pPr>
      <w:r>
        <w:rPr>
          <w:rFonts w:ascii="Times New Roman"/>
          <w:b w:val="false"/>
          <w:i w:val="false"/>
          <w:color w:val="000000"/>
          <w:sz w:val="28"/>
        </w:rPr>
        <w:t>
      С учетом работы в условиях чувствительной экологической среды, данные особенности в дополнение к "традиционным" условиям производства (пожароопасность, токсичность и так далее) требуют повышенных мер безопасности.</w:t>
      </w:r>
    </w:p>
    <w:bookmarkEnd w:id="582"/>
    <w:bookmarkStart w:name="z635" w:id="583"/>
    <w:p>
      <w:pPr>
        <w:spacing w:after="0"/>
        <w:ind w:left="0"/>
        <w:jc w:val="both"/>
      </w:pPr>
      <w:r>
        <w:rPr>
          <w:rFonts w:ascii="Times New Roman"/>
          <w:b w:val="false"/>
          <w:i w:val="false"/>
          <w:color w:val="000000"/>
          <w:sz w:val="28"/>
        </w:rPr>
        <w:t>
      Разработка и выполнение системы контроля над состоянием элементов противовыбросового оборудования с целью избегания и предупреждения аварийных ситуаций. Наличие действенного контроля над разведывательным бурением и эксплуатацией скважин.</w:t>
      </w:r>
    </w:p>
    <w:bookmarkEnd w:id="583"/>
    <w:bookmarkStart w:name="z636" w:id="584"/>
    <w:p>
      <w:pPr>
        <w:spacing w:after="0"/>
        <w:ind w:left="0"/>
        <w:jc w:val="both"/>
      </w:pPr>
      <w:r>
        <w:rPr>
          <w:rFonts w:ascii="Times New Roman"/>
          <w:b w:val="false"/>
          <w:i w:val="false"/>
          <w:color w:val="000000"/>
          <w:sz w:val="28"/>
        </w:rPr>
        <w:t>
      К настоящему времени в КСКМ пробурено 43 скважины, построены 3 искусственных острова, ликвидированы 24 из 187 скважин, ранее пробуренных в условиях суши и ныне затопленных вследствие подъема уровня моря.</w:t>
      </w:r>
    </w:p>
    <w:bookmarkEnd w:id="584"/>
    <w:bookmarkStart w:name="z637" w:id="585"/>
    <w:p>
      <w:pPr>
        <w:spacing w:after="0"/>
        <w:ind w:left="0"/>
        <w:jc w:val="both"/>
      </w:pPr>
      <w:r>
        <w:rPr>
          <w:rFonts w:ascii="Times New Roman"/>
          <w:b w:val="false"/>
          <w:i w:val="false"/>
          <w:color w:val="000000"/>
          <w:sz w:val="28"/>
        </w:rPr>
        <w:t>
      В Атырауской и Мангистауской областях на суше разрабатываются несколько десятков месторождений нефти и газа, являющихся также потенциальными источниками загрязнения моря и береговой зоны из-за наличия загрязненных участков почвы, скопления различных по объему и составу отходов нефтедобычи, промышленной и бытовой деятельности.</w:t>
      </w:r>
    </w:p>
    <w:bookmarkEnd w:id="585"/>
    <w:bookmarkStart w:name="z638" w:id="586"/>
    <w:p>
      <w:pPr>
        <w:spacing w:after="0"/>
        <w:ind w:left="0"/>
        <w:jc w:val="both"/>
      </w:pPr>
      <w:r>
        <w:rPr>
          <w:rFonts w:ascii="Times New Roman"/>
          <w:b w:val="false"/>
          <w:i w:val="false"/>
          <w:color w:val="000000"/>
          <w:sz w:val="28"/>
        </w:rPr>
        <w:t>
      В перспективе планируется интенсивное расширение нефтяных операций в акватории и прибрежной зоне Каспийского моря с бурением новых разведочных и эксплуатационных скважин, строительством искусственных островов, нефтепроводов и газопроводов, дальнейшим увеличением мощности танкерного флота, что, в целом, предопределяет увеличение негативной антропогенной нагрузки на состояние окружающей среды в регионе.</w:t>
      </w:r>
    </w:p>
    <w:bookmarkEnd w:id="586"/>
    <w:bookmarkStart w:name="z639" w:id="587"/>
    <w:p>
      <w:pPr>
        <w:spacing w:after="0"/>
        <w:ind w:left="0"/>
        <w:jc w:val="both"/>
      </w:pPr>
      <w:r>
        <w:rPr>
          <w:rFonts w:ascii="Times New Roman"/>
          <w:b w:val="false"/>
          <w:i w:val="false"/>
          <w:color w:val="000000"/>
          <w:sz w:val="28"/>
        </w:rPr>
        <w:t>
      Расширение нефтяных операций в акватории Каспийского моря с его высокой экологической чувствительностью, обусловленной замкнутостью и отсутствием связи с Мировым океаном, согласно требованиям законодательства Республики Казахстан и условиям международных правовых актов, потребует от операторов и участников морских проектов обеспечения полной экологической безопасности региона, в том числе при аварийных разливах нефти и ликвидации их последствий.</w:t>
      </w:r>
    </w:p>
    <w:bookmarkEnd w:id="587"/>
    <w:bookmarkStart w:name="z640" w:id="588"/>
    <w:p>
      <w:pPr>
        <w:spacing w:after="0"/>
        <w:ind w:left="0"/>
        <w:jc w:val="both"/>
      </w:pPr>
      <w:r>
        <w:rPr>
          <w:rFonts w:ascii="Times New Roman"/>
          <w:b w:val="false"/>
          <w:i w:val="false"/>
          <w:color w:val="000000"/>
          <w:sz w:val="28"/>
        </w:rPr>
        <w:t>
      Согласно международной практике проведения нефтяных операций, в соответствии с объемами разлитой нефти, масштабами загрязнения и эколого-экономического ущерба, количеством привлекаемых для ликвидации последствий материальных, финансовых и человеческих ресурсов различаются три уровня разливов нефти. Для локализации и ликвидации разливов 1-го уровня предусмотрено использование, как собственных ресурсов компаний, так и подрядных специализированных организаций. Ликвидация разливов нефти 2-го уровня требует использования дополнительных ресурсов специализированных организаций, а уровня 3 - привлечения значительных сил и средств крупной специализированной компании. В соответствии с Национальным планом по реагированию на нефтяные разливы, за локализацию и ликвидацию разливов нефти 1-го и 2-го уровней отвечает недропользователь, а 3-го уровня - государство.</w:t>
      </w:r>
    </w:p>
    <w:bookmarkEnd w:id="588"/>
    <w:bookmarkStart w:name="z641" w:id="589"/>
    <w:p>
      <w:pPr>
        <w:spacing w:after="0"/>
        <w:ind w:left="0"/>
        <w:jc w:val="both"/>
      </w:pPr>
      <w:r>
        <w:rPr>
          <w:rFonts w:ascii="Times New Roman"/>
          <w:b w:val="false"/>
          <w:i w:val="false"/>
          <w:color w:val="000000"/>
          <w:sz w:val="28"/>
        </w:rPr>
        <w:t>
      Анализ обеспеченности недропользователей техническими и людскими ресурсами по ликвидации аварийных разливов нефти показывает, что имеющиеся на сегодня силы и средства по локализации разливов нефти 1-го и 2-го уровней разобщены и недостаточны для ликвидации разливов 3-го уровня, тем более для случаев выхода скважин из-под контроля.</w:t>
      </w:r>
    </w:p>
    <w:bookmarkEnd w:id="589"/>
    <w:bookmarkStart w:name="z642" w:id="590"/>
    <w:p>
      <w:pPr>
        <w:spacing w:after="0"/>
        <w:ind w:left="0"/>
        <w:jc w:val="both"/>
      </w:pPr>
      <w:r>
        <w:rPr>
          <w:rFonts w:ascii="Times New Roman"/>
          <w:b w:val="false"/>
          <w:i w:val="false"/>
          <w:color w:val="000000"/>
          <w:sz w:val="28"/>
        </w:rPr>
        <w:t>
      В настоящее время система реагирования на нефтяные разливы представлена разрозненными силами зарубежных специализированных организаций ("Ойл Спилл Риспонс Лимитед", г. Саутгемтон), подрядных фирм и иностранных компаний, работающих в Кашаганском и Тенгизском проектах, имеющих на базе компании Аджип ККО оборудование и технику.</w:t>
      </w:r>
    </w:p>
    <w:bookmarkEnd w:id="590"/>
    <w:bookmarkStart w:name="z643" w:id="591"/>
    <w:p>
      <w:pPr>
        <w:spacing w:after="0"/>
        <w:ind w:left="0"/>
        <w:jc w:val="both"/>
      </w:pPr>
      <w:r>
        <w:rPr>
          <w:rFonts w:ascii="Times New Roman"/>
          <w:b w:val="false"/>
          <w:i w:val="false"/>
          <w:color w:val="000000"/>
          <w:sz w:val="28"/>
        </w:rPr>
        <w:t>
      Получив государственную поддержку, активизировался приоритетный проект по строительству Северо-Каспийской экологической базы реагирования (далее - СКЭБР). Целью проекта является создание базы для обеспечения операторов, ведущих морские нефтяные операции в северной части КСКМ, услугами по реагированию на разливы нефти 2-го уровня. Основным назначением СКЭБР является хранение, техническое обслуживание оборудования по ликвидации разливов нефти, проведение экологического и метеорологического мониторинга, реабилитация животного мира.</w:t>
      </w:r>
    </w:p>
    <w:bookmarkEnd w:id="591"/>
    <w:bookmarkStart w:name="z644" w:id="592"/>
    <w:p>
      <w:pPr>
        <w:spacing w:after="0"/>
        <w:ind w:left="0"/>
        <w:jc w:val="both"/>
      </w:pPr>
      <w:r>
        <w:rPr>
          <w:rFonts w:ascii="Times New Roman"/>
          <w:b w:val="false"/>
          <w:i w:val="false"/>
          <w:color w:val="000000"/>
          <w:sz w:val="28"/>
        </w:rPr>
        <w:t>
      Серьезную озабоченность вызывает то, что безопасность проведения морских нефтяных операций в Каспийском море полностью не обеспечена финансовыми, техническими и людскими ресурсами по глушению аварийных фонтанов и тушению пожаров.</w:t>
      </w:r>
    </w:p>
    <w:bookmarkEnd w:id="592"/>
    <w:bookmarkStart w:name="z645" w:id="593"/>
    <w:p>
      <w:pPr>
        <w:spacing w:after="0"/>
        <w:ind w:left="0"/>
        <w:jc w:val="both"/>
      </w:pPr>
      <w:r>
        <w:rPr>
          <w:rFonts w:ascii="Times New Roman"/>
          <w:b w:val="false"/>
          <w:i w:val="false"/>
          <w:color w:val="000000"/>
          <w:sz w:val="28"/>
        </w:rPr>
        <w:t>
      Вместе с тем, учитывая специфику Каспийского моря как закрытого водоема, следует отметить, что возникновение любой аварии, при разведке и разработке нефтяных месторождений в море, может привести к экологической катастрофе международного уровня.</w:t>
      </w:r>
    </w:p>
    <w:bookmarkEnd w:id="593"/>
    <w:bookmarkStart w:name="z646" w:id="594"/>
    <w:p>
      <w:pPr>
        <w:spacing w:after="0"/>
        <w:ind w:left="0"/>
        <w:jc w:val="both"/>
      </w:pPr>
      <w:r>
        <w:rPr>
          <w:rFonts w:ascii="Times New Roman"/>
          <w:b w:val="false"/>
          <w:i w:val="false"/>
          <w:color w:val="000000"/>
          <w:sz w:val="28"/>
        </w:rPr>
        <w:t>
      Следует учесть, что обеспечение реагирования на разливы нефти и ликвидации их последствий в КСКМ в силу различных глубин дна (северная - мелководная, а южная - глубоководная) потребует применения различных типов специализированных судов (нефтесборщиков, пожарных, противофонтанных, спасательных, ледоколов и других) отдельно для мелководья и для больших глубин, как с позиций их проходимости (осадки), так и их собственной безопасности в условиях волнения моря, а также специального оборудования. Как показывает практика, приходится разрабатывать новое уникальное оборудование для ликвидации аварий.</w:t>
      </w:r>
    </w:p>
    <w:bookmarkEnd w:id="594"/>
    <w:bookmarkStart w:name="z647" w:id="595"/>
    <w:p>
      <w:pPr>
        <w:spacing w:after="0"/>
        <w:ind w:left="0"/>
        <w:jc w:val="both"/>
      </w:pPr>
      <w:r>
        <w:rPr>
          <w:rFonts w:ascii="Times New Roman"/>
          <w:b w:val="false"/>
          <w:i w:val="false"/>
          <w:color w:val="000000"/>
          <w:sz w:val="28"/>
        </w:rPr>
        <w:t>
      Поэтому необходимо создание соответствующего количества баз реагирования, так как эффективность реагирования определяется промежутком времени между началом разлива нефти и временем его локализации и ликвидации последствий.</w:t>
      </w:r>
    </w:p>
    <w:bookmarkEnd w:id="595"/>
    <w:bookmarkStart w:name="z648" w:id="596"/>
    <w:p>
      <w:pPr>
        <w:spacing w:after="0"/>
        <w:ind w:left="0"/>
        <w:jc w:val="both"/>
      </w:pPr>
      <w:r>
        <w:rPr>
          <w:rFonts w:ascii="Times New Roman"/>
          <w:b w:val="false"/>
          <w:i w:val="false"/>
          <w:color w:val="000000"/>
          <w:sz w:val="28"/>
        </w:rPr>
        <w:t>
      Республика Казахстан несет большую ответственность по обеспечению безопасности в Каспийском море, в свете последних международных документов (Протокол Круглого стола ОБСЕ по готовности Казахстана к реагированию на нефтяные разливы, Тегеранский протокол к Рамочной конвенции по Каспийскому морю) по реагированию на разливы нефти и загрязнению в трансграничном контексте.</w:t>
      </w:r>
    </w:p>
    <w:bookmarkEnd w:id="596"/>
    <w:bookmarkStart w:name="z649" w:id="597"/>
    <w:p>
      <w:pPr>
        <w:spacing w:after="0"/>
        <w:ind w:left="0"/>
        <w:jc w:val="both"/>
      </w:pPr>
      <w:r>
        <w:rPr>
          <w:rFonts w:ascii="Times New Roman"/>
          <w:b w:val="false"/>
          <w:i w:val="false"/>
          <w:color w:val="000000"/>
          <w:sz w:val="28"/>
        </w:rPr>
        <w:t>
      В этой связи, для предотвращения последствий разливов нефти в КСКМ, существует крайняя необходимость в рассмотрении вопроса создания единой государственной системы реагирования на разливы 3-го уровня, оснащения ее современными техническими средствами и оборудованием, а также подготовки высококвалифицированных специалистов, на уровне Правительства Республики Казахстан или Совета Безопасности при Президенте Республики Казахстан.</w:t>
      </w:r>
    </w:p>
    <w:bookmarkEnd w:id="597"/>
    <w:bookmarkStart w:name="z650" w:id="598"/>
    <w:p>
      <w:pPr>
        <w:spacing w:after="0"/>
        <w:ind w:left="0"/>
        <w:jc w:val="both"/>
      </w:pPr>
      <w:r>
        <w:rPr>
          <w:rFonts w:ascii="Times New Roman"/>
          <w:b w:val="false"/>
          <w:i w:val="false"/>
          <w:color w:val="000000"/>
          <w:sz w:val="28"/>
        </w:rPr>
        <w:t>
      Есть также серьезные вопросы правового характера. Например, специализированные организации по ликвидации аварийных разливов нефти, заключившие договор с конкретным недропользователем, не имеют средств глушения скважин и пожаротушения, не отвечают за это и не имеют права ликвидировать разливы нефти на другом контрактном участке, в случае необходимости концентрации сил и средств. Также имеются проблемные вопросы по упрощению таможенных процедур на случаи привлечения зарубежных специализированных организаций, что требует внесения изменений и дополнений в действующее законодательство и заключенные контракты.</w:t>
      </w:r>
    </w:p>
    <w:bookmarkEnd w:id="598"/>
    <w:bookmarkStart w:name="z651" w:id="599"/>
    <w:p>
      <w:pPr>
        <w:spacing w:after="0"/>
        <w:ind w:left="0"/>
        <w:jc w:val="both"/>
      </w:pPr>
      <w:r>
        <w:rPr>
          <w:rFonts w:ascii="Times New Roman"/>
          <w:b w:val="false"/>
          <w:i w:val="false"/>
          <w:color w:val="000000"/>
          <w:sz w:val="28"/>
        </w:rPr>
        <w:t>
      Необходимо провести работу по оценке:</w:t>
      </w:r>
    </w:p>
    <w:bookmarkEnd w:id="599"/>
    <w:bookmarkStart w:name="z652" w:id="600"/>
    <w:p>
      <w:pPr>
        <w:spacing w:after="0"/>
        <w:ind w:left="0"/>
        <w:jc w:val="both"/>
      </w:pPr>
      <w:r>
        <w:rPr>
          <w:rFonts w:ascii="Times New Roman"/>
          <w:b w:val="false"/>
          <w:i w:val="false"/>
          <w:color w:val="000000"/>
          <w:sz w:val="28"/>
        </w:rPr>
        <w:t>
      1) правовых вопросов аварий, включая ответственность за нефтяные разливы и за ущерб в отношении природы;</w:t>
      </w:r>
    </w:p>
    <w:bookmarkEnd w:id="600"/>
    <w:bookmarkStart w:name="z653" w:id="601"/>
    <w:p>
      <w:pPr>
        <w:spacing w:after="0"/>
        <w:ind w:left="0"/>
        <w:jc w:val="both"/>
      </w:pPr>
      <w:r>
        <w:rPr>
          <w:rFonts w:ascii="Times New Roman"/>
          <w:b w:val="false"/>
          <w:i w:val="false"/>
          <w:color w:val="000000"/>
          <w:sz w:val="28"/>
        </w:rPr>
        <w:t>
      2) состояния противоаварийных технических средств компаний-операторов, включая наличие противовыбросовых превенторов, контролирующих давление в скважинах;</w:t>
      </w:r>
    </w:p>
    <w:bookmarkEnd w:id="601"/>
    <w:bookmarkStart w:name="z654" w:id="602"/>
    <w:p>
      <w:pPr>
        <w:spacing w:after="0"/>
        <w:ind w:left="0"/>
        <w:jc w:val="both"/>
      </w:pPr>
      <w:r>
        <w:rPr>
          <w:rFonts w:ascii="Times New Roman"/>
          <w:b w:val="false"/>
          <w:i w:val="false"/>
          <w:color w:val="000000"/>
          <w:sz w:val="28"/>
        </w:rPr>
        <w:t>
      3) используемых мер для тренинга/обучения и готовности штата компаний-операторов к авариям;</w:t>
      </w:r>
    </w:p>
    <w:bookmarkEnd w:id="602"/>
    <w:bookmarkStart w:name="z655" w:id="603"/>
    <w:p>
      <w:pPr>
        <w:spacing w:after="0"/>
        <w:ind w:left="0"/>
        <w:jc w:val="both"/>
      </w:pPr>
      <w:r>
        <w:rPr>
          <w:rFonts w:ascii="Times New Roman"/>
          <w:b w:val="false"/>
          <w:i w:val="false"/>
          <w:color w:val="000000"/>
          <w:sz w:val="28"/>
        </w:rPr>
        <w:t>
      4) эффективности системы инспекции используемых технологий, наличия техники, безопасных химикатов, биореагентов, сорбентов, средств для сжигания разлитой нефти и готовности компаний-операторов к предотвращению аварий и борьбой с их последствиями.</w:t>
      </w:r>
    </w:p>
    <w:bookmarkEnd w:id="603"/>
    <w:bookmarkStart w:name="z656" w:id="604"/>
    <w:p>
      <w:pPr>
        <w:spacing w:after="0"/>
        <w:ind w:left="0"/>
        <w:jc w:val="both"/>
      </w:pPr>
      <w:r>
        <w:rPr>
          <w:rFonts w:ascii="Times New Roman"/>
          <w:b w:val="false"/>
          <w:i w:val="false"/>
          <w:color w:val="000000"/>
          <w:sz w:val="28"/>
        </w:rPr>
        <w:t xml:space="preserve">
      Принимаются определенные меры по предупреждению и реагированию на ЧС при проведении нефтяных операций в КСКМ. Был разработан </w:t>
      </w:r>
      <w:r>
        <w:rPr>
          <w:rFonts w:ascii="Times New Roman"/>
          <w:b w:val="false"/>
          <w:i w:val="false"/>
          <w:color w:val="000000"/>
          <w:sz w:val="28"/>
        </w:rPr>
        <w:t>Национальный план</w:t>
      </w:r>
      <w:r>
        <w:rPr>
          <w:rFonts w:ascii="Times New Roman"/>
          <w:b w:val="false"/>
          <w:i w:val="false"/>
          <w:color w:val="000000"/>
          <w:sz w:val="28"/>
        </w:rPr>
        <w:t xml:space="preserve"> по предупреждению нефтяных разливов и реагированию на них в море и внутренних водоемах Республики Казахстан (далее - Национальный план),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2000 года № 676.</w:t>
      </w:r>
    </w:p>
    <w:bookmarkEnd w:id="604"/>
    <w:bookmarkStart w:name="z657" w:id="605"/>
    <w:p>
      <w:pPr>
        <w:spacing w:after="0"/>
        <w:ind w:left="0"/>
        <w:jc w:val="both"/>
      </w:pPr>
      <w:r>
        <w:rPr>
          <w:rFonts w:ascii="Times New Roman"/>
          <w:b w:val="false"/>
          <w:i w:val="false"/>
          <w:color w:val="000000"/>
          <w:sz w:val="28"/>
        </w:rPr>
        <w:t>
      В настоящее время ведется работа по обновлению Национального плана, система чрезвычайных мер которого должна включать:</w:t>
      </w:r>
    </w:p>
    <w:bookmarkEnd w:id="605"/>
    <w:bookmarkStart w:name="z658" w:id="606"/>
    <w:p>
      <w:pPr>
        <w:spacing w:after="0"/>
        <w:ind w:left="0"/>
        <w:jc w:val="both"/>
      </w:pPr>
      <w:r>
        <w:rPr>
          <w:rFonts w:ascii="Times New Roman"/>
          <w:b w:val="false"/>
          <w:i w:val="false"/>
          <w:color w:val="000000"/>
          <w:sz w:val="28"/>
        </w:rPr>
        <w:t>
      1) Организационный план, ясно очерчивающий структуру ответственности и систему подчиненности, а также индивидуальную ответственность в случае крупных аварий и чрезвычайных ситуаций.</w:t>
      </w:r>
    </w:p>
    <w:bookmarkEnd w:id="606"/>
    <w:bookmarkStart w:name="z659" w:id="6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постановлением Правительства РК от 06.04.2012 </w:t>
      </w:r>
      <w:r>
        <w:rPr>
          <w:rFonts w:ascii="Times New Roman"/>
          <w:b w:val="false"/>
          <w:i w:val="false"/>
          <w:color w:val="000000"/>
          <w:sz w:val="28"/>
        </w:rPr>
        <w:t>№ 422</w:t>
      </w:r>
      <w:r>
        <w:rPr>
          <w:rFonts w:ascii="Times New Roman"/>
          <w:b w:val="false"/>
          <w:i w:val="false"/>
          <w:color w:val="000000"/>
          <w:sz w:val="28"/>
        </w:rPr>
        <w:t>.</w:t>
      </w:r>
    </w:p>
    <w:bookmarkEnd w:id="607"/>
    <w:bookmarkStart w:name="z660" w:id="608"/>
    <w:p>
      <w:pPr>
        <w:spacing w:after="0"/>
        <w:ind w:left="0"/>
        <w:jc w:val="both"/>
      </w:pPr>
      <w:r>
        <w:rPr>
          <w:rFonts w:ascii="Times New Roman"/>
          <w:b w:val="false"/>
          <w:i w:val="false"/>
          <w:color w:val="000000"/>
          <w:sz w:val="28"/>
        </w:rPr>
        <w:t>
      3) План мероприятий, ясно описывающий сигнальную и коммуникационную системы, включая систему оповещения властей, обязанности каждого лица, то, когда и как использовать чрезвычайное оборудование и какие действия предпринимать, меры, направленные на ограничение вредных последствий крупных аварий и чрезвычайных ситуаций и правила окончания действий.</w:t>
      </w:r>
    </w:p>
    <w:bookmarkEnd w:id="608"/>
    <w:bookmarkStart w:name="z661" w:id="609"/>
    <w:p>
      <w:pPr>
        <w:spacing w:after="0"/>
        <w:ind w:left="0"/>
        <w:jc w:val="both"/>
      </w:pPr>
      <w:r>
        <w:rPr>
          <w:rFonts w:ascii="Times New Roman"/>
          <w:b w:val="false"/>
          <w:i w:val="false"/>
          <w:color w:val="000000"/>
          <w:sz w:val="28"/>
        </w:rPr>
        <w:t>
      При этом с участием других прикаспийских стран рассмотреть создание постоянно действующего общего управляющего/контролирующего агентства по предотвращению и борьбой с последствиями оффшорных аварий прикаспийских стран.</w:t>
      </w:r>
    </w:p>
    <w:bookmarkEnd w:id="609"/>
    <w:bookmarkStart w:name="z662" w:id="610"/>
    <w:p>
      <w:pPr>
        <w:spacing w:after="0"/>
        <w:ind w:left="0"/>
        <w:jc w:val="both"/>
      </w:pPr>
      <w:r>
        <w:rPr>
          <w:rFonts w:ascii="Times New Roman"/>
          <w:b w:val="false"/>
          <w:i w:val="false"/>
          <w:color w:val="000000"/>
          <w:sz w:val="28"/>
        </w:rPr>
        <w:t>
      КМГ, с учетом потенциальных экологических рисков нефтяных разливов, в качестве методических рекомендаций для ДЗО, был разработан ряд корпоративных руководящих документов, согласованных с Министерством по чрезвычайным ситуациям Республики Казахстан:</w:t>
      </w:r>
    </w:p>
    <w:bookmarkEnd w:id="610"/>
    <w:bookmarkStart w:name="z663" w:id="611"/>
    <w:p>
      <w:pPr>
        <w:spacing w:after="0"/>
        <w:ind w:left="0"/>
        <w:jc w:val="both"/>
      </w:pPr>
      <w:r>
        <w:rPr>
          <w:rFonts w:ascii="Times New Roman"/>
          <w:b w:val="false"/>
          <w:i w:val="false"/>
          <w:color w:val="000000"/>
          <w:sz w:val="28"/>
        </w:rPr>
        <w:t>
      1) "Корпоративная система реагирования на нефтяные разливы";</w:t>
      </w:r>
    </w:p>
    <w:bookmarkEnd w:id="611"/>
    <w:bookmarkStart w:name="z664" w:id="612"/>
    <w:p>
      <w:pPr>
        <w:spacing w:after="0"/>
        <w:ind w:left="0"/>
        <w:jc w:val="both"/>
      </w:pPr>
      <w:r>
        <w:rPr>
          <w:rFonts w:ascii="Times New Roman"/>
          <w:b w:val="false"/>
          <w:i w:val="false"/>
          <w:color w:val="000000"/>
          <w:sz w:val="28"/>
        </w:rPr>
        <w:t>
      2) "Правила по организации работ по локализации и ликвидации разливов нефти на море, эвакуации, спасению и выживанию персонала при проведении нефтяных операций в море";</w:t>
      </w:r>
    </w:p>
    <w:bookmarkEnd w:id="612"/>
    <w:bookmarkStart w:name="z665" w:id="613"/>
    <w:p>
      <w:pPr>
        <w:spacing w:after="0"/>
        <w:ind w:left="0"/>
        <w:jc w:val="both"/>
      </w:pPr>
      <w:r>
        <w:rPr>
          <w:rFonts w:ascii="Times New Roman"/>
          <w:b w:val="false"/>
          <w:i w:val="false"/>
          <w:color w:val="000000"/>
          <w:sz w:val="28"/>
        </w:rPr>
        <w:t>
      3) "Методика идентификации, оценки, анализа и снижения рисков ЧС, в соответствии с международной практикой".</w:t>
      </w:r>
    </w:p>
    <w:bookmarkEnd w:id="613"/>
    <w:bookmarkStart w:name="z666" w:id="614"/>
    <w:p>
      <w:pPr>
        <w:spacing w:after="0"/>
        <w:ind w:left="0"/>
        <w:jc w:val="both"/>
      </w:pPr>
      <w:r>
        <w:rPr>
          <w:rFonts w:ascii="Times New Roman"/>
          <w:b w:val="false"/>
          <w:i w:val="false"/>
          <w:color w:val="000000"/>
          <w:sz w:val="28"/>
        </w:rPr>
        <w:t>
      Кроме того, в рамках реализации Комплексной экологической программы КМГ на 2006 - 2015 годы, а также с учетом экологического и социального аспекта данной проблемы, продолжается формирование корпоративной системы производственного экологического мониторинга. В настоящее время реализован ее первый этап - на основе геоинформационных технологий внедрена и функционирует система аэрокосмического экологического мониторинга состояния окружающей среды, создана постоянно обновляющаяся электронная экологическая карта.</w:t>
      </w:r>
    </w:p>
    <w:bookmarkEnd w:id="614"/>
    <w:bookmarkStart w:name="z667" w:id="615"/>
    <w:p>
      <w:pPr>
        <w:spacing w:after="0"/>
        <w:ind w:left="0"/>
        <w:jc w:val="both"/>
      </w:pPr>
      <w:r>
        <w:rPr>
          <w:rFonts w:ascii="Times New Roman"/>
          <w:b w:val="false"/>
          <w:i w:val="false"/>
          <w:color w:val="000000"/>
          <w:sz w:val="28"/>
        </w:rPr>
        <w:t>
      Данная система аэрокосмического экологического мониторинга непрерывно отслеживает все районы и участки ответственности КМГ, включая обнаружение и оперативный мониторинг нефтяных пятен в КСКМ, их регистрацию, с использованием технологии радиолокационного зондирования, распознавание нефтяных пятен посредством алгоритма идентификации, установление точных координат и площади разлива, моделирование распространения нефтяных разливов в море.</w:t>
      </w:r>
    </w:p>
    <w:bookmarkEnd w:id="615"/>
    <w:bookmarkStart w:name="z668" w:id="616"/>
    <w:p>
      <w:pPr>
        <w:spacing w:after="0"/>
        <w:ind w:left="0"/>
        <w:jc w:val="both"/>
      </w:pPr>
      <w:r>
        <w:rPr>
          <w:rFonts w:ascii="Times New Roman"/>
          <w:b w:val="false"/>
          <w:i w:val="false"/>
          <w:color w:val="000000"/>
          <w:sz w:val="28"/>
        </w:rPr>
        <w:t>
      Основными задачами аэрокосмического мониторинга являются:</w:t>
      </w:r>
    </w:p>
    <w:bookmarkEnd w:id="616"/>
    <w:bookmarkStart w:name="z669" w:id="617"/>
    <w:p>
      <w:pPr>
        <w:spacing w:after="0"/>
        <w:ind w:left="0"/>
        <w:jc w:val="both"/>
      </w:pPr>
      <w:r>
        <w:rPr>
          <w:rFonts w:ascii="Times New Roman"/>
          <w:b w:val="false"/>
          <w:i w:val="false"/>
          <w:color w:val="000000"/>
          <w:sz w:val="28"/>
        </w:rPr>
        <w:t>
      1) выявление источников загрязнения атмосферного воздуха, в том числе работающих факельных установок по сжиганию попутного нефтяного газа, моделирование распространения;</w:t>
      </w:r>
    </w:p>
    <w:bookmarkEnd w:id="617"/>
    <w:bookmarkStart w:name="z670" w:id="618"/>
    <w:p>
      <w:pPr>
        <w:spacing w:after="0"/>
        <w:ind w:left="0"/>
        <w:jc w:val="both"/>
      </w:pPr>
      <w:r>
        <w:rPr>
          <w:rFonts w:ascii="Times New Roman"/>
          <w:b w:val="false"/>
          <w:i w:val="false"/>
          <w:color w:val="000000"/>
          <w:sz w:val="28"/>
        </w:rPr>
        <w:t>
      2) обнаружение нефтяных пятен и источников загрязнения, в том числе, на море, моделирование распространения;</w:t>
      </w:r>
    </w:p>
    <w:bookmarkEnd w:id="618"/>
    <w:bookmarkStart w:name="z671" w:id="619"/>
    <w:p>
      <w:pPr>
        <w:spacing w:after="0"/>
        <w:ind w:left="0"/>
        <w:jc w:val="both"/>
      </w:pPr>
      <w:r>
        <w:rPr>
          <w:rFonts w:ascii="Times New Roman"/>
          <w:b w:val="false"/>
          <w:i w:val="false"/>
          <w:color w:val="000000"/>
          <w:sz w:val="28"/>
        </w:rPr>
        <w:t>
      3) мониторинг рисковых участков трасс магистральных газопроводов и нефтепроводов;</w:t>
      </w:r>
    </w:p>
    <w:bookmarkEnd w:id="619"/>
    <w:bookmarkStart w:name="z672" w:id="620"/>
    <w:p>
      <w:pPr>
        <w:spacing w:after="0"/>
        <w:ind w:left="0"/>
        <w:jc w:val="both"/>
      </w:pPr>
      <w:r>
        <w:rPr>
          <w:rFonts w:ascii="Times New Roman"/>
          <w:b w:val="false"/>
          <w:i w:val="false"/>
          <w:color w:val="000000"/>
          <w:sz w:val="28"/>
        </w:rPr>
        <w:t>
      4) выявление замазученных участков, отслеживание динамики ликвидации замазученности и нефтяных амбаров;</w:t>
      </w:r>
    </w:p>
    <w:bookmarkEnd w:id="620"/>
    <w:bookmarkStart w:name="z673" w:id="621"/>
    <w:p>
      <w:pPr>
        <w:spacing w:after="0"/>
        <w:ind w:left="0"/>
        <w:jc w:val="both"/>
      </w:pPr>
      <w:r>
        <w:rPr>
          <w:rFonts w:ascii="Times New Roman"/>
          <w:b w:val="false"/>
          <w:i w:val="false"/>
          <w:color w:val="000000"/>
          <w:sz w:val="28"/>
        </w:rPr>
        <w:t>
      5) отслеживание ледовой ситуации на море;</w:t>
      </w:r>
    </w:p>
    <w:bookmarkEnd w:id="621"/>
    <w:bookmarkStart w:name="z674" w:id="622"/>
    <w:p>
      <w:pPr>
        <w:spacing w:after="0"/>
        <w:ind w:left="0"/>
        <w:jc w:val="both"/>
      </w:pPr>
      <w:r>
        <w:rPr>
          <w:rFonts w:ascii="Times New Roman"/>
          <w:b w:val="false"/>
          <w:i w:val="false"/>
          <w:color w:val="000000"/>
          <w:sz w:val="28"/>
        </w:rPr>
        <w:t>
      6) оперативное принятие адекватных управленческих решений;</w:t>
      </w:r>
    </w:p>
    <w:bookmarkEnd w:id="622"/>
    <w:bookmarkStart w:name="z675" w:id="623"/>
    <w:p>
      <w:pPr>
        <w:spacing w:after="0"/>
        <w:ind w:left="0"/>
        <w:jc w:val="both"/>
      </w:pPr>
      <w:r>
        <w:rPr>
          <w:rFonts w:ascii="Times New Roman"/>
          <w:b w:val="false"/>
          <w:i w:val="false"/>
          <w:color w:val="000000"/>
          <w:sz w:val="28"/>
        </w:rPr>
        <w:t>
      7) систематизация и хранение информации в базе данных, пополнение электронной экологической карты.</w:t>
      </w:r>
    </w:p>
    <w:bookmarkEnd w:id="623"/>
    <w:bookmarkStart w:name="z676" w:id="624"/>
    <w:p>
      <w:pPr>
        <w:spacing w:after="0"/>
        <w:ind w:left="0"/>
        <w:jc w:val="both"/>
      </w:pPr>
      <w:r>
        <w:rPr>
          <w:rFonts w:ascii="Times New Roman"/>
          <w:b w:val="false"/>
          <w:i w:val="false"/>
          <w:color w:val="000000"/>
          <w:sz w:val="28"/>
        </w:rPr>
        <w:t>
      Следующей стадией создания корпоративной системы производственного экологического мониторинга является организация оптимальной сети регистрации и измерений параметров окружающей среды и экологических лабораторий. Пилотный проект по созданию автоматических станций наблюдения атмосферного воздуха, реализован на базе Актауской нефтеперекачивающей станции АО "КазТрансОйл".</w:t>
      </w:r>
    </w:p>
    <w:bookmarkEnd w:id="624"/>
    <w:bookmarkStart w:name="z677" w:id="625"/>
    <w:p>
      <w:pPr>
        <w:spacing w:after="0"/>
        <w:ind w:left="0"/>
        <w:jc w:val="both"/>
      </w:pPr>
      <w:r>
        <w:rPr>
          <w:rFonts w:ascii="Times New Roman"/>
          <w:b w:val="false"/>
          <w:i w:val="false"/>
          <w:color w:val="000000"/>
          <w:sz w:val="28"/>
        </w:rPr>
        <w:t>
      В настоящее время, проведен анализ существующей базы инструментальных измерений КМГ. Необходимо определить пути дальнейшего поэтапного формирования корпоративной сети станций наблюдения и лабораторий, а также, других составляющих общей системы экологического мониторинга.</w:t>
      </w:r>
    </w:p>
    <w:bookmarkEnd w:id="625"/>
    <w:bookmarkStart w:name="z678" w:id="626"/>
    <w:p>
      <w:pPr>
        <w:spacing w:after="0"/>
        <w:ind w:left="0"/>
        <w:jc w:val="both"/>
      </w:pPr>
      <w:r>
        <w:rPr>
          <w:rFonts w:ascii="Times New Roman"/>
          <w:b w:val="false"/>
          <w:i w:val="false"/>
          <w:color w:val="000000"/>
          <w:sz w:val="28"/>
        </w:rPr>
        <w:t>
      Необходимо отметить, что это сложная и многоплановая работа, требующая привлечения значительных финансовых и материальных ресурсов, интеллектуального потенциала, внедрения инновационных технологий.</w:t>
      </w:r>
    </w:p>
    <w:bookmarkEnd w:id="626"/>
    <w:bookmarkStart w:name="z679" w:id="627"/>
    <w:p>
      <w:pPr>
        <w:spacing w:after="0"/>
        <w:ind w:left="0"/>
        <w:jc w:val="both"/>
      </w:pPr>
      <w:r>
        <w:rPr>
          <w:rFonts w:ascii="Times New Roman"/>
          <w:b w:val="false"/>
          <w:i w:val="false"/>
          <w:color w:val="000000"/>
          <w:sz w:val="28"/>
        </w:rPr>
        <w:t>
      Также, на случай аварийного разлива нефти, планами ликвидации аварийных разливов нефти КМГ, предусматривается проведение экологического мониторинга при чрезвычайных ситуациях.</w:t>
      </w:r>
    </w:p>
    <w:bookmarkEnd w:id="627"/>
    <w:bookmarkStart w:name="z680" w:id="628"/>
    <w:p>
      <w:pPr>
        <w:spacing w:after="0"/>
        <w:ind w:left="0"/>
        <w:jc w:val="both"/>
      </w:pPr>
      <w:r>
        <w:rPr>
          <w:rFonts w:ascii="Times New Roman"/>
          <w:b w:val="false"/>
          <w:i w:val="false"/>
          <w:color w:val="000000"/>
          <w:sz w:val="28"/>
        </w:rPr>
        <w:t>
      Принимая во внимание актуальность данного вопроса, КМГ проводится работа по созданию корпоративной системы реагирования на нефтяные разливы, с привлечением дочерней сервисной организации ТОО "Семсер - Өрт сөндіруші".</w:t>
      </w:r>
    </w:p>
    <w:bookmarkEnd w:id="628"/>
    <w:bookmarkStart w:name="z681" w:id="629"/>
    <w:p>
      <w:pPr>
        <w:spacing w:after="0"/>
        <w:ind w:left="0"/>
        <w:jc w:val="both"/>
      </w:pPr>
      <w:r>
        <w:rPr>
          <w:rFonts w:ascii="Times New Roman"/>
          <w:b w:val="false"/>
          <w:i w:val="false"/>
          <w:color w:val="000000"/>
          <w:sz w:val="28"/>
        </w:rPr>
        <w:t>
      Полная оценка воздействия на окружающую среду по каждому конкретному проекту будет разрабатываться с привязкой к техническим параметрам данных проектов, с проведением их экологической экспертизы и общественных слушаний, согласованием с государственными органами.</w:t>
      </w:r>
    </w:p>
    <w:bookmarkEnd w:id="629"/>
    <w:bookmarkStart w:name="z682" w:id="630"/>
    <w:p>
      <w:pPr>
        <w:spacing w:after="0"/>
        <w:ind w:left="0"/>
        <w:jc w:val="both"/>
      </w:pPr>
      <w:r>
        <w:rPr>
          <w:rFonts w:ascii="Times New Roman"/>
          <w:b w:val="false"/>
          <w:i w:val="false"/>
          <w:color w:val="000000"/>
          <w:sz w:val="28"/>
        </w:rPr>
        <w:t>
      В свете новых задач требуется выработка и реализация системных подходов по повышению энергоэффективности отрасли, внедрению ресурсо- и энергосберегающих технологий и снижению выбросов парниковых газов в рамках выполнения обязательств по Киотскому протоколу.</w:t>
      </w:r>
    </w:p>
    <w:bookmarkEnd w:id="630"/>
    <w:bookmarkStart w:name="z683" w:id="631"/>
    <w:p>
      <w:pPr>
        <w:spacing w:after="0"/>
        <w:ind w:left="0"/>
        <w:jc w:val="both"/>
      </w:pPr>
      <w:r>
        <w:rPr>
          <w:rFonts w:ascii="Times New Roman"/>
          <w:b w:val="false"/>
          <w:i w:val="false"/>
          <w:color w:val="000000"/>
          <w:sz w:val="28"/>
        </w:rPr>
        <w:t>
      7. Обеспечение квалифицированными кадровыми ресурсами.</w:t>
      </w:r>
    </w:p>
    <w:bookmarkEnd w:id="631"/>
    <w:bookmarkStart w:name="z684" w:id="632"/>
    <w:p>
      <w:pPr>
        <w:spacing w:after="0"/>
        <w:ind w:left="0"/>
        <w:jc w:val="both"/>
      </w:pPr>
      <w:r>
        <w:rPr>
          <w:rFonts w:ascii="Times New Roman"/>
          <w:b w:val="false"/>
          <w:i w:val="false"/>
          <w:color w:val="000000"/>
          <w:sz w:val="28"/>
        </w:rPr>
        <w:t>
      Вопрос обеспеченности квалифицированными кадровыми ресурсами непосредственно компаний-недропользователей, в основном, решается в рамках текущей системы подготовки специалистов, а также программами повышения квалификации самих компаний.</w:t>
      </w:r>
    </w:p>
    <w:bookmarkEnd w:id="632"/>
    <w:bookmarkStart w:name="z685" w:id="633"/>
    <w:p>
      <w:pPr>
        <w:spacing w:after="0"/>
        <w:ind w:left="0"/>
        <w:jc w:val="both"/>
      </w:pPr>
      <w:r>
        <w:rPr>
          <w:rFonts w:ascii="Times New Roman"/>
          <w:b w:val="false"/>
          <w:i w:val="false"/>
          <w:color w:val="000000"/>
          <w:sz w:val="28"/>
        </w:rPr>
        <w:t>
      В рамках реализации Программы необходимо основное внимание уделить обеспеченности квалифицированными кадровыми ресурсами крупных реализуемых инвестиционных проектов, как на период строительства, так и в период эксплуатации (особенно по новым направлениям развития отрасли).</w:t>
      </w:r>
    </w:p>
    <w:bookmarkEnd w:id="633"/>
    <w:bookmarkStart w:name="z760" w:id="634"/>
    <w:p>
      <w:pPr>
        <w:spacing w:after="0"/>
        <w:ind w:left="0"/>
        <w:jc w:val="both"/>
      </w:pPr>
      <w:r>
        <w:rPr>
          <w:rFonts w:ascii="Times New Roman"/>
          <w:b w:val="false"/>
          <w:i w:val="false"/>
          <w:color w:val="000000"/>
          <w:sz w:val="28"/>
        </w:rPr>
        <w:t>
                                                                 Таблица 12</w:t>
      </w:r>
    </w:p>
    <w:bookmarkEnd w:id="634"/>
    <w:bookmarkStart w:name="z686" w:id="635"/>
    <w:p>
      <w:pPr>
        <w:spacing w:after="0"/>
        <w:ind w:left="0"/>
        <w:jc w:val="left"/>
      </w:pPr>
      <w:r>
        <w:rPr>
          <w:rFonts w:ascii="Times New Roman"/>
          <w:b/>
          <w:i w:val="false"/>
          <w:color w:val="000000"/>
        </w:rPr>
        <w:t xml:space="preserve"> Ожидаемая потребность в кадрах в реализуемых</w:t>
      </w:r>
      <w:r>
        <w:br/>
      </w:r>
      <w:r>
        <w:rPr>
          <w:rFonts w:ascii="Times New Roman"/>
          <w:b/>
          <w:i w:val="false"/>
          <w:color w:val="000000"/>
        </w:rPr>
        <w:t>нефтехимических проектах</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383"/>
        <w:gridCol w:w="383"/>
        <w:gridCol w:w="1232"/>
        <w:gridCol w:w="808"/>
        <w:gridCol w:w="808"/>
        <w:gridCol w:w="1128"/>
        <w:gridCol w:w="1020"/>
        <w:gridCol w:w="1020"/>
        <w:gridCol w:w="509"/>
        <w:gridCol w:w="510"/>
        <w:gridCol w:w="1020"/>
        <w:gridCol w:w="1020"/>
        <w:gridCol w:w="1020"/>
        <w:gridCol w:w="1021"/>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w:t>
            </w:r>
          </w:p>
          <w:p>
            <w:pPr>
              <w:spacing w:after="20"/>
              <w:ind w:left="20"/>
              <w:jc w:val="both"/>
            </w:pPr>
            <w:r>
              <w:rPr>
                <w:rFonts w:ascii="Times New Roman"/>
                <w:b w:val="false"/>
                <w:i w:val="false"/>
                <w:color w:val="000000"/>
                <w:sz w:val="20"/>
              </w:rPr>
              <w:t>
хождение</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работ</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в</w:t>
            </w:r>
          </w:p>
          <w:p>
            <w:pPr>
              <w:spacing w:after="20"/>
              <w:ind w:left="20"/>
              <w:jc w:val="both"/>
            </w:pPr>
            <w:r>
              <w:rPr>
                <w:rFonts w:ascii="Times New Roman"/>
                <w:b w:val="false"/>
                <w:i w:val="false"/>
                <w:color w:val="000000"/>
                <w:sz w:val="20"/>
              </w:rPr>
              <w:t>
трудовых ресурсах,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p>
            <w:pPr>
              <w:spacing w:after="20"/>
              <w:ind w:left="20"/>
              <w:jc w:val="both"/>
            </w:pPr>
            <w:r>
              <w:rPr>
                <w:rFonts w:ascii="Times New Roman"/>
                <w:b w:val="false"/>
                <w:i w:val="false"/>
                <w:color w:val="000000"/>
                <w:sz w:val="20"/>
              </w:rPr>
              <w:t>
образование,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p>
            <w:pPr>
              <w:spacing w:after="20"/>
              <w:ind w:left="20"/>
              <w:jc w:val="both"/>
            </w:pPr>
            <w:r>
              <w:rPr>
                <w:rFonts w:ascii="Times New Roman"/>
                <w:b w:val="false"/>
                <w:i w:val="false"/>
                <w:color w:val="000000"/>
                <w:sz w:val="20"/>
              </w:rPr>
              <w:t>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по</w:t>
            </w:r>
          </w:p>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водству</w:t>
            </w:r>
          </w:p>
          <w:p>
            <w:pPr>
              <w:spacing w:after="20"/>
              <w:ind w:left="20"/>
              <w:jc w:val="both"/>
            </w:pPr>
            <w:r>
              <w:rPr>
                <w:rFonts w:ascii="Times New Roman"/>
                <w:b w:val="false"/>
                <w:i w:val="false"/>
                <w:color w:val="000000"/>
                <w:sz w:val="20"/>
              </w:rPr>
              <w:t>
аромати-</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углеводо-</w:t>
            </w:r>
          </w:p>
          <w:p>
            <w:pPr>
              <w:spacing w:after="20"/>
              <w:ind w:left="20"/>
              <w:jc w:val="both"/>
            </w:pPr>
            <w:r>
              <w:rPr>
                <w:rFonts w:ascii="Times New Roman"/>
                <w:b w:val="false"/>
                <w:i w:val="false"/>
                <w:color w:val="000000"/>
                <w:sz w:val="20"/>
              </w:rPr>
              <w:t>
родов на</w:t>
            </w:r>
          </w:p>
          <w:p>
            <w:pPr>
              <w:spacing w:after="20"/>
              <w:ind w:left="20"/>
              <w:jc w:val="both"/>
            </w:pPr>
            <w:r>
              <w:rPr>
                <w:rFonts w:ascii="Times New Roman"/>
                <w:b w:val="false"/>
                <w:i w:val="false"/>
                <w:color w:val="000000"/>
                <w:sz w:val="20"/>
              </w:rPr>
              <w:t>
АНПЗ</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ская обл.</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w:t>
            </w:r>
          </w:p>
          <w:p>
            <w:pPr>
              <w:spacing w:after="20"/>
              <w:ind w:left="20"/>
              <w:jc w:val="both"/>
            </w:pPr>
            <w:r>
              <w:rPr>
                <w:rFonts w:ascii="Times New Roman"/>
                <w:b w:val="false"/>
                <w:i w:val="false"/>
                <w:color w:val="000000"/>
                <w:sz w:val="20"/>
              </w:rPr>
              <w:t>
тельство</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p>
            <w:pPr>
              <w:spacing w:after="20"/>
              <w:ind w:left="20"/>
              <w:jc w:val="both"/>
            </w:pPr>
            <w:r>
              <w:rPr>
                <w:rFonts w:ascii="Times New Roman"/>
                <w:b w:val="false"/>
                <w:i w:val="false"/>
                <w:color w:val="000000"/>
                <w:sz w:val="20"/>
              </w:rPr>
              <w:t>
2010 г.</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w:t>
            </w:r>
          </w:p>
          <w:p>
            <w:pPr>
              <w:spacing w:after="20"/>
              <w:ind w:left="20"/>
              <w:jc w:val="both"/>
            </w:pPr>
            <w:r>
              <w:rPr>
                <w:rFonts w:ascii="Times New Roman"/>
                <w:b w:val="false"/>
                <w:i w:val="false"/>
                <w:color w:val="000000"/>
                <w:sz w:val="20"/>
              </w:rPr>
              <w:t>
атация</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w:t>
            </w:r>
          </w:p>
          <w:p>
            <w:pPr>
              <w:spacing w:after="20"/>
              <w:ind w:left="20"/>
              <w:jc w:val="both"/>
            </w:pPr>
            <w:r>
              <w:rPr>
                <w:rFonts w:ascii="Times New Roman"/>
                <w:b w:val="false"/>
                <w:i w:val="false"/>
                <w:color w:val="000000"/>
                <w:sz w:val="20"/>
              </w:rPr>
              <w:t>
ованный</w:t>
            </w:r>
          </w:p>
          <w:p>
            <w:pPr>
              <w:spacing w:after="20"/>
              <w:ind w:left="20"/>
              <w:jc w:val="both"/>
            </w:pPr>
            <w:r>
              <w:rPr>
                <w:rFonts w:ascii="Times New Roman"/>
                <w:b w:val="false"/>
                <w:i w:val="false"/>
                <w:color w:val="000000"/>
                <w:sz w:val="20"/>
              </w:rPr>
              <w:t>
газохими-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комплекс</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ская обл.</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w:t>
            </w:r>
          </w:p>
          <w:p>
            <w:pPr>
              <w:spacing w:after="20"/>
              <w:ind w:left="20"/>
              <w:jc w:val="both"/>
            </w:pPr>
            <w:r>
              <w:rPr>
                <w:rFonts w:ascii="Times New Roman"/>
                <w:b w:val="false"/>
                <w:i w:val="false"/>
                <w:color w:val="000000"/>
                <w:sz w:val="20"/>
              </w:rPr>
              <w:t>
тельство</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2010 г.</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w:t>
            </w:r>
          </w:p>
          <w:p>
            <w:pPr>
              <w:spacing w:after="20"/>
              <w:ind w:left="20"/>
              <w:jc w:val="both"/>
            </w:pPr>
            <w:r>
              <w:rPr>
                <w:rFonts w:ascii="Times New Roman"/>
                <w:b w:val="false"/>
                <w:i w:val="false"/>
                <w:color w:val="000000"/>
                <w:sz w:val="20"/>
              </w:rPr>
              <w:t>
атация</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по</w:t>
            </w:r>
          </w:p>
          <w:p>
            <w:pPr>
              <w:spacing w:after="20"/>
              <w:ind w:left="20"/>
              <w:jc w:val="both"/>
            </w:pPr>
            <w:r>
              <w:rPr>
                <w:rFonts w:ascii="Times New Roman"/>
                <w:b w:val="false"/>
                <w:i w:val="false"/>
                <w:color w:val="000000"/>
                <w:sz w:val="20"/>
              </w:rPr>
              <w:t>
производ-</w:t>
            </w:r>
          </w:p>
          <w:p>
            <w:pPr>
              <w:spacing w:after="20"/>
              <w:ind w:left="20"/>
              <w:jc w:val="both"/>
            </w:pPr>
            <w:r>
              <w:rPr>
                <w:rFonts w:ascii="Times New Roman"/>
                <w:b w:val="false"/>
                <w:i w:val="false"/>
                <w:color w:val="000000"/>
                <w:sz w:val="20"/>
              </w:rPr>
              <w:t>
ству дорож-</w:t>
            </w:r>
          </w:p>
          <w:p>
            <w:pPr>
              <w:spacing w:after="20"/>
              <w:ind w:left="20"/>
              <w:jc w:val="both"/>
            </w:pPr>
            <w:r>
              <w:rPr>
                <w:rFonts w:ascii="Times New Roman"/>
                <w:b w:val="false"/>
                <w:i w:val="false"/>
                <w:color w:val="000000"/>
                <w:sz w:val="20"/>
              </w:rPr>
              <w:t>
ного битума</w:t>
            </w:r>
          </w:p>
          <w:p>
            <w:pPr>
              <w:spacing w:after="20"/>
              <w:ind w:left="20"/>
              <w:jc w:val="both"/>
            </w:pPr>
            <w:r>
              <w:rPr>
                <w:rFonts w:ascii="Times New Roman"/>
                <w:b w:val="false"/>
                <w:i w:val="false"/>
                <w:color w:val="000000"/>
                <w:sz w:val="20"/>
              </w:rPr>
              <w:t>
на Актаус-</w:t>
            </w:r>
          </w:p>
          <w:p>
            <w:pPr>
              <w:spacing w:after="20"/>
              <w:ind w:left="20"/>
              <w:jc w:val="both"/>
            </w:pPr>
            <w:r>
              <w:rPr>
                <w:rFonts w:ascii="Times New Roman"/>
                <w:b w:val="false"/>
                <w:i w:val="false"/>
                <w:color w:val="000000"/>
                <w:sz w:val="20"/>
              </w:rPr>
              <w:t>
ком заводе</w:t>
            </w:r>
          </w:p>
          <w:p>
            <w:pPr>
              <w:spacing w:after="20"/>
              <w:ind w:left="20"/>
              <w:jc w:val="both"/>
            </w:pPr>
            <w:r>
              <w:rPr>
                <w:rFonts w:ascii="Times New Roman"/>
                <w:b w:val="false"/>
                <w:i w:val="false"/>
                <w:color w:val="000000"/>
                <w:sz w:val="20"/>
              </w:rPr>
              <w:t>
пластичес-</w:t>
            </w:r>
          </w:p>
          <w:p>
            <w:pPr>
              <w:spacing w:after="20"/>
              <w:ind w:left="20"/>
              <w:jc w:val="both"/>
            </w:pPr>
            <w:r>
              <w:rPr>
                <w:rFonts w:ascii="Times New Roman"/>
                <w:b w:val="false"/>
                <w:i w:val="false"/>
                <w:color w:val="000000"/>
                <w:sz w:val="20"/>
              </w:rPr>
              <w:t>
ких масс</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w:t>
            </w:r>
          </w:p>
          <w:p>
            <w:pPr>
              <w:spacing w:after="20"/>
              <w:ind w:left="20"/>
              <w:jc w:val="both"/>
            </w:pPr>
            <w:r>
              <w:rPr>
                <w:rFonts w:ascii="Times New Roman"/>
                <w:b w:val="false"/>
                <w:i w:val="false"/>
                <w:color w:val="000000"/>
                <w:sz w:val="20"/>
              </w:rPr>
              <w:t>
тауская</w:t>
            </w:r>
          </w:p>
          <w:p>
            <w:pPr>
              <w:spacing w:after="20"/>
              <w:ind w:left="20"/>
              <w:jc w:val="both"/>
            </w:pPr>
            <w:r>
              <w:rPr>
                <w:rFonts w:ascii="Times New Roman"/>
                <w:b w:val="false"/>
                <w:i w:val="false"/>
                <w:color w:val="000000"/>
                <w:sz w:val="20"/>
              </w:rPr>
              <w:t>
обл.</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w:t>
            </w:r>
          </w:p>
          <w:p>
            <w:pPr>
              <w:spacing w:after="20"/>
              <w:ind w:left="20"/>
              <w:jc w:val="both"/>
            </w:pPr>
            <w:r>
              <w:rPr>
                <w:rFonts w:ascii="Times New Roman"/>
                <w:b w:val="false"/>
                <w:i w:val="false"/>
                <w:color w:val="000000"/>
                <w:sz w:val="20"/>
              </w:rPr>
              <w:t>
тельство</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p>
            <w:pPr>
              <w:spacing w:after="20"/>
              <w:ind w:left="20"/>
              <w:jc w:val="both"/>
            </w:pPr>
            <w:r>
              <w:rPr>
                <w:rFonts w:ascii="Times New Roman"/>
                <w:b w:val="false"/>
                <w:i w:val="false"/>
                <w:color w:val="000000"/>
                <w:sz w:val="20"/>
              </w:rPr>
              <w:t>
2010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w:t>
            </w:r>
          </w:p>
          <w:p>
            <w:pPr>
              <w:spacing w:after="20"/>
              <w:ind w:left="20"/>
              <w:jc w:val="both"/>
            </w:pPr>
            <w:r>
              <w:rPr>
                <w:rFonts w:ascii="Times New Roman"/>
                <w:b w:val="false"/>
                <w:i w:val="false"/>
                <w:color w:val="000000"/>
                <w:sz w:val="20"/>
              </w:rPr>
              <w:t>
атация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инвестпроектам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bl>
    <w:p>
      <w:pPr>
        <w:spacing w:after="0"/>
        <w:ind w:left="0"/>
        <w:jc w:val="left"/>
      </w:pPr>
    </w:p>
    <w:p>
      <w:pPr>
        <w:spacing w:after="0"/>
        <w:ind w:left="0"/>
        <w:jc w:val="both"/>
      </w:pPr>
      <w:r>
        <w:rPr>
          <w:rFonts w:ascii="Times New Roman"/>
          <w:b w:val="false"/>
          <w:i w:val="false"/>
          <w:color w:val="000000"/>
          <w:sz w:val="28"/>
        </w:rPr>
        <w:t>
      Примечание: потребность указана с нарастающим итогом.</w:t>
      </w:r>
    </w:p>
    <w:bookmarkStart w:name="z687" w:id="636"/>
    <w:p>
      <w:pPr>
        <w:spacing w:after="0"/>
        <w:ind w:left="0"/>
        <w:jc w:val="both"/>
      </w:pPr>
      <w:r>
        <w:rPr>
          <w:rFonts w:ascii="Times New Roman"/>
          <w:b w:val="false"/>
          <w:i w:val="false"/>
          <w:color w:val="000000"/>
          <w:sz w:val="28"/>
        </w:rPr>
        <w:t>
      Общая потребность в рабочей силе по трем нефтехимическим проектам в период строительства составит в 2010 году - 2267, в 2011 году - 5815, в 2012 году - 4964, в 2013 году - 3137 человек. В период эксплуатации общая потребность в рабочей силе составит в 2011 году - 63, в 2012 году - 577, в 2013 году - 577 человек.</w:t>
      </w:r>
    </w:p>
    <w:bookmarkEnd w:id="636"/>
    <w:bookmarkStart w:name="z688" w:id="637"/>
    <w:p>
      <w:pPr>
        <w:spacing w:after="0"/>
        <w:ind w:left="0"/>
        <w:jc w:val="both"/>
      </w:pPr>
      <w:r>
        <w:rPr>
          <w:rFonts w:ascii="Times New Roman"/>
          <w:b w:val="false"/>
          <w:i w:val="false"/>
          <w:color w:val="000000"/>
          <w:sz w:val="28"/>
        </w:rPr>
        <w:t>
      Для работы на интегрированном газохимическом комплексе в Атырауской области предусматривается переподготовка специалистов рабочих профессий, в том числе возможно привлечение освобожденных работников с проекта "Болашак" (1500 человек) на строительство и эксплуатацию комплекса в Карабатане.</w:t>
      </w:r>
    </w:p>
    <w:bookmarkEnd w:id="637"/>
    <w:bookmarkStart w:name="z689" w:id="638"/>
    <w:p>
      <w:pPr>
        <w:spacing w:after="0"/>
        <w:ind w:left="0"/>
        <w:jc w:val="both"/>
      </w:pPr>
      <w:r>
        <w:rPr>
          <w:rFonts w:ascii="Times New Roman"/>
          <w:b w:val="false"/>
          <w:i w:val="false"/>
          <w:color w:val="000000"/>
          <w:sz w:val="28"/>
        </w:rPr>
        <w:t>
      По реализуемому на Актауском заводе пластических масс инвестиционному проекту "Строительство завода по производству дорожного битума" в штат оператора проекта - акционерного общества "Kazakhstan Petrochemical Industries" (далее - KPI) по строительству битумного завода зачислено порядка 250 человек после сокращения персонала ТОО "Sat Operating Aktau". Органами занятости Мангистауской области совместно с руководством KPI разрабатывается план мероприятий по подготовке и переподготовке требуемых казахстанских специалистов рабочих профессий для битумного завода, планируемого к вводу в 2012 году.</w:t>
      </w:r>
    </w:p>
    <w:bookmarkEnd w:id="638"/>
    <w:bookmarkStart w:name="z690" w:id="639"/>
    <w:p>
      <w:pPr>
        <w:spacing w:after="0"/>
        <w:ind w:left="0"/>
        <w:jc w:val="both"/>
      </w:pPr>
      <w:r>
        <w:rPr>
          <w:rFonts w:ascii="Times New Roman"/>
          <w:b w:val="false"/>
          <w:i w:val="false"/>
          <w:color w:val="000000"/>
          <w:sz w:val="28"/>
        </w:rPr>
        <w:t>
      Для достижения целей по обеспечению квалифицированными кадровыми ресурсами будут реализованы мероприятия по формированию модели непрерывного образования, включающей взаимоувязанную систему технического и профессионального, инженерно-технического и дополнительного профессионального образования, развитию сбалансированного, динамичного рынка труда, взаимодействию государства и бизнеса для привлечения специалистов в нефтегазовую отрасль.</w:t>
      </w:r>
    </w:p>
    <w:bookmarkEnd w:id="639"/>
    <w:bookmarkStart w:name="z691" w:id="640"/>
    <w:p>
      <w:pPr>
        <w:spacing w:after="0"/>
        <w:ind w:left="0"/>
        <w:jc w:val="both"/>
      </w:pPr>
      <w:r>
        <w:rPr>
          <w:rFonts w:ascii="Times New Roman"/>
          <w:b w:val="false"/>
          <w:i w:val="false"/>
          <w:color w:val="000000"/>
          <w:sz w:val="28"/>
        </w:rPr>
        <w:t>
      Потребность в кадрах по нефтегазовым и нефтехимическим специальностям и профессиям будет покрыта в рамках подготовки специалистов в отечественных вузах и учебных заведениях технического и профессионального образования, а также за рубежом. Подготовка специалистов для нефтегазовой и нефтехимических отраслей будет осуществлена на основе государственного заказа и целевых образовательных грантов крупных нефтяных компаний.</w:t>
      </w:r>
    </w:p>
    <w:bookmarkEnd w:id="640"/>
    <w:bookmarkStart w:name="z692" w:id="641"/>
    <w:p>
      <w:pPr>
        <w:spacing w:after="0"/>
        <w:ind w:left="0"/>
        <w:jc w:val="both"/>
      </w:pPr>
      <w:r>
        <w:rPr>
          <w:rFonts w:ascii="Times New Roman"/>
          <w:b w:val="false"/>
          <w:i w:val="false"/>
          <w:color w:val="000000"/>
          <w:sz w:val="28"/>
        </w:rPr>
        <w:t>
      В настоящее время подготовка национальных кадров инженерно-технического профиля для нефтегазовой и нефтехимических отраслей ведется на базе четырех основных высших учебных заведений (далее - ВУЗ):</w:t>
      </w:r>
    </w:p>
    <w:bookmarkEnd w:id="641"/>
    <w:bookmarkStart w:name="z693" w:id="642"/>
    <w:p>
      <w:pPr>
        <w:spacing w:after="0"/>
        <w:ind w:left="0"/>
        <w:jc w:val="both"/>
      </w:pPr>
      <w:r>
        <w:rPr>
          <w:rFonts w:ascii="Times New Roman"/>
          <w:b w:val="false"/>
          <w:i w:val="false"/>
          <w:color w:val="000000"/>
          <w:sz w:val="28"/>
        </w:rPr>
        <w:t>
      Казахский Национальный Технический Университет им. К.И. Сатпаева;</w:t>
      </w:r>
    </w:p>
    <w:bookmarkEnd w:id="642"/>
    <w:bookmarkStart w:name="z694" w:id="643"/>
    <w:p>
      <w:pPr>
        <w:spacing w:after="0"/>
        <w:ind w:left="0"/>
        <w:jc w:val="both"/>
      </w:pPr>
      <w:r>
        <w:rPr>
          <w:rFonts w:ascii="Times New Roman"/>
          <w:b w:val="false"/>
          <w:i w:val="false"/>
          <w:color w:val="000000"/>
          <w:sz w:val="28"/>
        </w:rPr>
        <w:t>
      Казахстанско-Британский технический университет;</w:t>
      </w:r>
    </w:p>
    <w:bookmarkEnd w:id="643"/>
    <w:bookmarkStart w:name="z695" w:id="644"/>
    <w:p>
      <w:pPr>
        <w:spacing w:after="0"/>
        <w:ind w:left="0"/>
        <w:jc w:val="both"/>
      </w:pPr>
      <w:r>
        <w:rPr>
          <w:rFonts w:ascii="Times New Roman"/>
          <w:b w:val="false"/>
          <w:i w:val="false"/>
          <w:color w:val="000000"/>
          <w:sz w:val="28"/>
        </w:rPr>
        <w:t>
      Атырауский институт нефти и газа;</w:t>
      </w:r>
    </w:p>
    <w:bookmarkEnd w:id="644"/>
    <w:bookmarkStart w:name="z696" w:id="645"/>
    <w:p>
      <w:pPr>
        <w:spacing w:after="0"/>
        <w:ind w:left="0"/>
        <w:jc w:val="both"/>
      </w:pPr>
      <w:r>
        <w:rPr>
          <w:rFonts w:ascii="Times New Roman"/>
          <w:b w:val="false"/>
          <w:i w:val="false"/>
          <w:color w:val="000000"/>
          <w:sz w:val="28"/>
        </w:rPr>
        <w:t>
      Южно-Казахстанский государственный университет им. М. Ауэзова.</w:t>
      </w:r>
    </w:p>
    <w:bookmarkEnd w:id="645"/>
    <w:bookmarkStart w:name="z697" w:id="646"/>
    <w:p>
      <w:pPr>
        <w:spacing w:after="0"/>
        <w:ind w:left="0"/>
        <w:jc w:val="both"/>
      </w:pPr>
      <w:r>
        <w:rPr>
          <w:rFonts w:ascii="Times New Roman"/>
          <w:b w:val="false"/>
          <w:i w:val="false"/>
          <w:color w:val="000000"/>
          <w:sz w:val="28"/>
        </w:rPr>
        <w:t>
      В названных ВУЗах обучение ведется за счет выделения государственных грантов и на коммерческой основе и, в зависимости от потребности отраслей, ежегодно выпускаются квалифицированные специалисты современного уровня в области нефтепереработки, глубокого нефтехимического синтеза, технологии органического синтеза, проектирования предприятий нефтепереработки и нефтехимии со знанием систем компьютерного моделирования и компьютерного контроля производств. Казахстанско-Британским техническим университетом с 2011 года планируется проводить тестирование каждого выпускника на профессиональную пригодность на английском языке (Chemical Engineer Proficiency Test).</w:t>
      </w:r>
    </w:p>
    <w:bookmarkEnd w:id="646"/>
    <w:bookmarkStart w:name="z698" w:id="647"/>
    <w:p>
      <w:pPr>
        <w:spacing w:after="0"/>
        <w:ind w:left="0"/>
        <w:jc w:val="both"/>
      </w:pPr>
      <w:r>
        <w:rPr>
          <w:rFonts w:ascii="Times New Roman"/>
          <w:b w:val="false"/>
          <w:i w:val="false"/>
          <w:color w:val="000000"/>
          <w:sz w:val="28"/>
        </w:rPr>
        <w:t>
      Информация об ожидаемом выпуске специалистов технологического профиля переработки углеводородного сырья по специальности "Химическая технология органических веществ" на 2010 - 2014 годы, в соответствии с планами приема студентов вузов страны, приведена в таблице 13.</w:t>
      </w:r>
    </w:p>
    <w:bookmarkEnd w:id="647"/>
    <w:bookmarkStart w:name="z699" w:id="648"/>
    <w:p>
      <w:pPr>
        <w:spacing w:after="0"/>
        <w:ind w:left="0"/>
        <w:jc w:val="both"/>
      </w:pPr>
      <w:r>
        <w:rPr>
          <w:rFonts w:ascii="Times New Roman"/>
          <w:b w:val="false"/>
          <w:i w:val="false"/>
          <w:color w:val="000000"/>
          <w:sz w:val="28"/>
        </w:rPr>
        <w:t>
                                                                Таблица 13</w:t>
      </w:r>
    </w:p>
    <w:bookmarkEnd w:id="648"/>
    <w:bookmarkStart w:name="z700" w:id="649"/>
    <w:p>
      <w:pPr>
        <w:spacing w:after="0"/>
        <w:ind w:left="0"/>
        <w:jc w:val="left"/>
      </w:pPr>
      <w:r>
        <w:rPr>
          <w:rFonts w:ascii="Times New Roman"/>
          <w:b/>
          <w:i w:val="false"/>
          <w:color w:val="000000"/>
        </w:rPr>
        <w:t xml:space="preserve"> План выпуска молодых специалистов по специальности</w:t>
      </w:r>
      <w:r>
        <w:br/>
      </w:r>
      <w:r>
        <w:rPr>
          <w:rFonts w:ascii="Times New Roman"/>
          <w:b/>
          <w:i w:val="false"/>
          <w:color w:val="000000"/>
        </w:rPr>
        <w:t>"Химическая технология органических веществ"</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1836"/>
        <w:gridCol w:w="1836"/>
        <w:gridCol w:w="1836"/>
        <w:gridCol w:w="1836"/>
        <w:gridCol w:w="2318"/>
      </w:tblGrid>
      <w:tr>
        <w:trPr>
          <w:trHeight w:val="30" w:hRule="atLeast"/>
        </w:trPr>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ожидаемого выпуска по вузам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им.</w:t>
            </w:r>
          </w:p>
          <w:p>
            <w:pPr>
              <w:spacing w:after="20"/>
              <w:ind w:left="20"/>
              <w:jc w:val="both"/>
            </w:pPr>
            <w:r>
              <w:rPr>
                <w:rFonts w:ascii="Times New Roman"/>
                <w:b w:val="false"/>
                <w:i w:val="false"/>
                <w:color w:val="000000"/>
                <w:sz w:val="20"/>
              </w:rPr>
              <w:t>
К. Сатпаева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нефти и</w:t>
            </w:r>
          </w:p>
          <w:p>
            <w:pPr>
              <w:spacing w:after="20"/>
              <w:ind w:left="20"/>
              <w:jc w:val="both"/>
            </w:pPr>
            <w:r>
              <w:rPr>
                <w:rFonts w:ascii="Times New Roman"/>
                <w:b w:val="false"/>
                <w:i w:val="false"/>
                <w:color w:val="000000"/>
                <w:sz w:val="20"/>
              </w:rPr>
              <w:t>
газа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w:t>
            </w:r>
          </w:p>
          <w:p>
            <w:pPr>
              <w:spacing w:after="20"/>
              <w:ind w:left="20"/>
              <w:jc w:val="both"/>
            </w:pPr>
            <w:r>
              <w:rPr>
                <w:rFonts w:ascii="Times New Roman"/>
                <w:b w:val="false"/>
                <w:i w:val="false"/>
                <w:color w:val="000000"/>
                <w:sz w:val="20"/>
              </w:rPr>
              <w:t>
Британский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w:t>
            </w:r>
          </w:p>
          <w:p>
            <w:pPr>
              <w:spacing w:after="20"/>
              <w:ind w:left="20"/>
              <w:jc w:val="both"/>
            </w:pPr>
            <w:r>
              <w:rPr>
                <w:rFonts w:ascii="Times New Roman"/>
                <w:b w:val="false"/>
                <w:i w:val="false"/>
                <w:color w:val="000000"/>
                <w:sz w:val="20"/>
              </w:rPr>
              <w:t>
Казахстанский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им. М. Ауэзова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bl>
    <w:p>
      <w:pPr>
        <w:spacing w:after="0"/>
        <w:ind w:left="0"/>
        <w:jc w:val="left"/>
      </w:pPr>
    </w:p>
    <w:bookmarkStart w:name="z701" w:id="650"/>
    <w:p>
      <w:pPr>
        <w:spacing w:after="0"/>
        <w:ind w:left="0"/>
        <w:jc w:val="both"/>
      </w:pPr>
      <w:r>
        <w:rPr>
          <w:rFonts w:ascii="Times New Roman"/>
          <w:b w:val="false"/>
          <w:i w:val="false"/>
          <w:color w:val="000000"/>
          <w:sz w:val="28"/>
        </w:rPr>
        <w:t>
      Развитие профессионального образования и обучения будет осуществляться по следующим направлениям:</w:t>
      </w:r>
    </w:p>
    <w:bookmarkEnd w:id="650"/>
    <w:bookmarkStart w:name="z702" w:id="651"/>
    <w:p>
      <w:pPr>
        <w:spacing w:after="0"/>
        <w:ind w:left="0"/>
        <w:jc w:val="both"/>
      </w:pPr>
      <w:r>
        <w:rPr>
          <w:rFonts w:ascii="Times New Roman"/>
          <w:b w:val="false"/>
          <w:i w:val="false"/>
          <w:color w:val="000000"/>
          <w:sz w:val="28"/>
        </w:rPr>
        <w:t>
      обновление материально-технической базы действующих учебных заведений;</w:t>
      </w:r>
    </w:p>
    <w:bookmarkEnd w:id="651"/>
    <w:bookmarkStart w:name="z703" w:id="652"/>
    <w:p>
      <w:pPr>
        <w:spacing w:after="0"/>
        <w:ind w:left="0"/>
        <w:jc w:val="both"/>
      </w:pPr>
      <w:r>
        <w:rPr>
          <w:rFonts w:ascii="Times New Roman"/>
          <w:b w:val="false"/>
          <w:i w:val="false"/>
          <w:color w:val="000000"/>
          <w:sz w:val="28"/>
        </w:rPr>
        <w:t>
      строительство новых учебных заведений технического и профессионального образования (далее - ТиПО). Проекты будут реализовываться на условиях совместного финансирования из республиканского и местного бюджетов, при участии крупных предприятий;</w:t>
      </w:r>
    </w:p>
    <w:bookmarkEnd w:id="652"/>
    <w:bookmarkStart w:name="z704" w:id="653"/>
    <w:p>
      <w:pPr>
        <w:spacing w:after="0"/>
        <w:ind w:left="0"/>
        <w:jc w:val="both"/>
      </w:pPr>
      <w:r>
        <w:rPr>
          <w:rFonts w:ascii="Times New Roman"/>
          <w:b w:val="false"/>
          <w:i w:val="false"/>
          <w:color w:val="000000"/>
          <w:sz w:val="28"/>
        </w:rPr>
        <w:t>
      строительство межрегионального профессионального центра по нефтегазовой отрасли в городе Атырау;</w:t>
      </w:r>
    </w:p>
    <w:bookmarkEnd w:id="653"/>
    <w:bookmarkStart w:name="z705" w:id="654"/>
    <w:p>
      <w:pPr>
        <w:spacing w:after="0"/>
        <w:ind w:left="0"/>
        <w:jc w:val="both"/>
      </w:pPr>
      <w:r>
        <w:rPr>
          <w:rFonts w:ascii="Times New Roman"/>
          <w:b w:val="false"/>
          <w:i w:val="false"/>
          <w:color w:val="000000"/>
          <w:sz w:val="28"/>
        </w:rPr>
        <w:t>
      создание базовых учебных центров на базе существующих организаций ТиПО по проектам индустриального инновационного развития.</w:t>
      </w:r>
    </w:p>
    <w:bookmarkEnd w:id="654"/>
    <w:bookmarkStart w:name="z706" w:id="655"/>
    <w:p>
      <w:pPr>
        <w:spacing w:after="0"/>
        <w:ind w:left="0"/>
        <w:jc w:val="both"/>
      </w:pPr>
      <w:r>
        <w:rPr>
          <w:rFonts w:ascii="Times New Roman"/>
          <w:b w:val="false"/>
          <w:i w:val="false"/>
          <w:color w:val="000000"/>
          <w:sz w:val="28"/>
        </w:rPr>
        <w:t>
      В динамично развивающихся социально-экономических условиях</w:t>
      </w:r>
    </w:p>
    <w:bookmarkEnd w:id="655"/>
    <w:p>
      <w:pPr>
        <w:spacing w:after="0"/>
        <w:ind w:left="0"/>
        <w:jc w:val="both"/>
      </w:pPr>
      <w:r>
        <w:rPr>
          <w:rFonts w:ascii="Times New Roman"/>
          <w:b w:val="false"/>
          <w:i w:val="false"/>
          <w:color w:val="000000"/>
          <w:sz w:val="28"/>
        </w:rPr>
        <w:t>
      профессионально-технические знания требуют постоянного совершенствования. В этих целях в крупных нефтегазовых компаниях будут создаваться и развиваться на высоком технологическом уровне профильные учебные центры. Будет поддерживаться стратегия кооперации производственных компаний с ведущими техническими университетами для апробации и внедрения совместных инновационных разработок.</w:t>
      </w:r>
    </w:p>
    <w:bookmarkStart w:name="z707" w:id="656"/>
    <w:p>
      <w:pPr>
        <w:spacing w:after="0"/>
        <w:ind w:left="0"/>
        <w:jc w:val="both"/>
      </w:pPr>
      <w:r>
        <w:rPr>
          <w:rFonts w:ascii="Times New Roman"/>
          <w:b w:val="false"/>
          <w:i w:val="false"/>
          <w:color w:val="000000"/>
          <w:sz w:val="28"/>
        </w:rPr>
        <w:t>
      Внедрение информационных технологий обучения на базе профильных учебных центров повысит рентабельность процесса развития работников без отрыва от рабочих мест.</w:t>
      </w:r>
    </w:p>
    <w:bookmarkEnd w:id="656"/>
    <w:bookmarkStart w:name="z708" w:id="657"/>
    <w:p>
      <w:pPr>
        <w:spacing w:after="0"/>
        <w:ind w:left="0"/>
        <w:jc w:val="both"/>
      </w:pPr>
      <w:r>
        <w:rPr>
          <w:rFonts w:ascii="Times New Roman"/>
          <w:b w:val="false"/>
          <w:i w:val="false"/>
          <w:color w:val="000000"/>
          <w:sz w:val="28"/>
        </w:rPr>
        <w:t>
      Другими важными задачами профильных учебных центров являются удовлетворение потребностей в новых технологических знаниях и повышение продуктивности и рентабельности компаний.</w:t>
      </w:r>
    </w:p>
    <w:bookmarkEnd w:id="657"/>
    <w:bookmarkStart w:name="z709" w:id="658"/>
    <w:p>
      <w:pPr>
        <w:spacing w:after="0"/>
        <w:ind w:left="0"/>
        <w:jc w:val="both"/>
      </w:pPr>
      <w:r>
        <w:rPr>
          <w:rFonts w:ascii="Times New Roman"/>
          <w:b w:val="false"/>
          <w:i w:val="false"/>
          <w:color w:val="000000"/>
          <w:sz w:val="28"/>
        </w:rPr>
        <w:t>
      Наряду с использованием возможностей системы образования, для обеспечения квалифицированными кадровыми ресурсами будут широко использоваться механизмы внутренней и внешней миграции, путем:</w:t>
      </w:r>
    </w:p>
    <w:bookmarkEnd w:id="658"/>
    <w:bookmarkStart w:name="z710" w:id="659"/>
    <w:p>
      <w:pPr>
        <w:spacing w:after="0"/>
        <w:ind w:left="0"/>
        <w:jc w:val="both"/>
      </w:pPr>
      <w:r>
        <w:rPr>
          <w:rFonts w:ascii="Times New Roman"/>
          <w:b w:val="false"/>
          <w:i w:val="false"/>
          <w:color w:val="000000"/>
          <w:sz w:val="28"/>
        </w:rPr>
        <w:t>
      поиска необходимых кадров (работников) на региональных рынках труда, в том числе из числа безработных;</w:t>
      </w:r>
    </w:p>
    <w:bookmarkEnd w:id="659"/>
    <w:bookmarkStart w:name="z711" w:id="660"/>
    <w:p>
      <w:pPr>
        <w:spacing w:after="0"/>
        <w:ind w:left="0"/>
        <w:jc w:val="both"/>
      </w:pPr>
      <w:r>
        <w:rPr>
          <w:rFonts w:ascii="Times New Roman"/>
          <w:b w:val="false"/>
          <w:i w:val="false"/>
          <w:color w:val="000000"/>
          <w:sz w:val="28"/>
        </w:rPr>
        <w:t>
      вовлечения трудовых ресурсов из других регионов страны с избытком трудовых ресурсов, включая вахтовый метод работы;</w:t>
      </w:r>
    </w:p>
    <w:bookmarkEnd w:id="660"/>
    <w:bookmarkStart w:name="z712" w:id="661"/>
    <w:p>
      <w:pPr>
        <w:spacing w:after="0"/>
        <w:ind w:left="0"/>
        <w:jc w:val="both"/>
      </w:pPr>
      <w:r>
        <w:rPr>
          <w:rFonts w:ascii="Times New Roman"/>
          <w:b w:val="false"/>
          <w:i w:val="false"/>
          <w:color w:val="000000"/>
          <w:sz w:val="28"/>
        </w:rPr>
        <w:t>
      привлечения иностранной рабочей силы, в соответствии со спросом на конкретных проектах, путем рационального распределения квоты на привлечение иностранной рабочей силы.</w:t>
      </w:r>
    </w:p>
    <w:bookmarkEnd w:id="661"/>
    <w:bookmarkStart w:name="z713" w:id="662"/>
    <w:p>
      <w:pPr>
        <w:spacing w:after="0"/>
        <w:ind w:left="0"/>
        <w:jc w:val="both"/>
      </w:pPr>
      <w:r>
        <w:rPr>
          <w:rFonts w:ascii="Times New Roman"/>
          <w:b w:val="false"/>
          <w:i w:val="false"/>
          <w:color w:val="000000"/>
          <w:sz w:val="28"/>
        </w:rPr>
        <w:t>
      Регулирование внешней трудовой миграции будет направлено на удовлетворение спроса на высококвалифицированную рабочую силу, уменьшение напряжения на внутреннем рынке труда, стимулирование притока инвестиций.</w:t>
      </w:r>
    </w:p>
    <w:bookmarkEnd w:id="662"/>
    <w:bookmarkStart w:name="z714" w:id="663"/>
    <w:p>
      <w:pPr>
        <w:spacing w:after="0"/>
        <w:ind w:left="0"/>
        <w:jc w:val="both"/>
      </w:pPr>
      <w:r>
        <w:rPr>
          <w:rFonts w:ascii="Times New Roman"/>
          <w:b w:val="false"/>
          <w:i w:val="false"/>
          <w:color w:val="000000"/>
          <w:sz w:val="28"/>
        </w:rPr>
        <w:t>
      Сведения о выпуске обучающихся из учебных заведений технического и профессионального образования в разрезе областей (городов) по специальности "Химическая технология" представлены в таблице 14.</w:t>
      </w:r>
    </w:p>
    <w:bookmarkEnd w:id="663"/>
    <w:bookmarkStart w:name="z761" w:id="664"/>
    <w:p>
      <w:pPr>
        <w:spacing w:after="0"/>
        <w:ind w:left="0"/>
        <w:jc w:val="both"/>
      </w:pPr>
      <w:r>
        <w:rPr>
          <w:rFonts w:ascii="Times New Roman"/>
          <w:b w:val="false"/>
          <w:i w:val="false"/>
          <w:color w:val="000000"/>
          <w:sz w:val="28"/>
        </w:rPr>
        <w:t>
                                                                Таблица 14</w:t>
      </w:r>
    </w:p>
    <w:bookmarkEnd w:id="664"/>
    <w:bookmarkStart w:name="z715" w:id="665"/>
    <w:p>
      <w:pPr>
        <w:spacing w:after="0"/>
        <w:ind w:left="0"/>
        <w:jc w:val="left"/>
      </w:pPr>
      <w:r>
        <w:rPr>
          <w:rFonts w:ascii="Times New Roman"/>
          <w:b/>
          <w:i w:val="false"/>
          <w:color w:val="000000"/>
        </w:rPr>
        <w:t xml:space="preserve"> План выпуска молодых специалистов по специальности</w:t>
      </w:r>
      <w:r>
        <w:br/>
      </w:r>
      <w:r>
        <w:rPr>
          <w:rFonts w:ascii="Times New Roman"/>
          <w:b/>
          <w:i w:val="false"/>
          <w:color w:val="000000"/>
        </w:rPr>
        <w:t>"Химическая технология"</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1297"/>
        <w:gridCol w:w="1297"/>
        <w:gridCol w:w="1028"/>
        <w:gridCol w:w="1028"/>
        <w:gridCol w:w="1029"/>
        <w:gridCol w:w="1029"/>
        <w:gridCol w:w="1029"/>
        <w:gridCol w:w="1298"/>
        <w:gridCol w:w="1029"/>
        <w:gridCol w:w="758"/>
      </w:tblGrid>
      <w:tr>
        <w:trPr>
          <w:trHeight w:val="30"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p>
            <w:pPr>
              <w:spacing w:after="20"/>
              <w:ind w:left="20"/>
              <w:jc w:val="both"/>
            </w:pPr>
            <w:r>
              <w:rPr>
                <w:rFonts w:ascii="Times New Roman"/>
                <w:b w:val="false"/>
                <w:i w:val="false"/>
                <w:color w:val="000000"/>
                <w:sz w:val="20"/>
              </w:rPr>
              <w:t>
контингент</w:t>
            </w:r>
          </w:p>
          <w:p>
            <w:pPr>
              <w:spacing w:after="20"/>
              <w:ind w:left="20"/>
              <w:jc w:val="both"/>
            </w:pPr>
            <w:r>
              <w:rPr>
                <w:rFonts w:ascii="Times New Roman"/>
                <w:b w:val="false"/>
                <w:i w:val="false"/>
                <w:color w:val="000000"/>
                <w:sz w:val="20"/>
              </w:rPr>
              <w:t>
обучающихся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колледжей области,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w:t>
            </w:r>
          </w:p>
          <w:p>
            <w:pPr>
              <w:spacing w:after="20"/>
              <w:ind w:left="20"/>
              <w:jc w:val="both"/>
            </w:pPr>
            <w:r>
              <w:rPr>
                <w:rFonts w:ascii="Times New Roman"/>
                <w:b w:val="false"/>
                <w:i w:val="false"/>
                <w:color w:val="000000"/>
                <w:sz w:val="20"/>
              </w:rPr>
              <w:t>
бинс-</w:t>
            </w:r>
          </w:p>
          <w:p>
            <w:pPr>
              <w:spacing w:after="20"/>
              <w:ind w:left="20"/>
              <w:jc w:val="both"/>
            </w:pPr>
            <w:r>
              <w:rPr>
                <w:rFonts w:ascii="Times New Roman"/>
                <w:b w:val="false"/>
                <w:i w:val="false"/>
                <w:color w:val="000000"/>
                <w:sz w:val="20"/>
              </w:rPr>
              <w:t>
кая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раус-</w:t>
            </w:r>
          </w:p>
          <w:p>
            <w:pPr>
              <w:spacing w:after="20"/>
              <w:ind w:left="20"/>
              <w:jc w:val="both"/>
            </w:pPr>
            <w:r>
              <w:rPr>
                <w:rFonts w:ascii="Times New Roman"/>
                <w:b w:val="false"/>
                <w:i w:val="false"/>
                <w:color w:val="000000"/>
                <w:sz w:val="20"/>
              </w:rPr>
              <w:t>
кая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w:t>
            </w:r>
          </w:p>
          <w:p>
            <w:pPr>
              <w:spacing w:after="20"/>
              <w:ind w:left="20"/>
              <w:jc w:val="both"/>
            </w:pPr>
            <w:r>
              <w:rPr>
                <w:rFonts w:ascii="Times New Roman"/>
                <w:b w:val="false"/>
                <w:i w:val="false"/>
                <w:color w:val="000000"/>
                <w:sz w:val="20"/>
              </w:rPr>
              <w:t>
былс-</w:t>
            </w:r>
          </w:p>
          <w:p>
            <w:pPr>
              <w:spacing w:after="20"/>
              <w:ind w:left="20"/>
              <w:jc w:val="both"/>
            </w:pPr>
            <w:r>
              <w:rPr>
                <w:rFonts w:ascii="Times New Roman"/>
                <w:b w:val="false"/>
                <w:i w:val="false"/>
                <w:color w:val="000000"/>
                <w:sz w:val="20"/>
              </w:rPr>
              <w:t>
кая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w:t>
            </w:r>
          </w:p>
          <w:p>
            <w:pPr>
              <w:spacing w:after="20"/>
              <w:ind w:left="20"/>
              <w:jc w:val="both"/>
            </w:pPr>
            <w:r>
              <w:rPr>
                <w:rFonts w:ascii="Times New Roman"/>
                <w:b w:val="false"/>
                <w:i w:val="false"/>
                <w:color w:val="000000"/>
                <w:sz w:val="20"/>
              </w:rPr>
              <w:t>
ганди-</w:t>
            </w:r>
          </w:p>
          <w:p>
            <w:pPr>
              <w:spacing w:after="20"/>
              <w:ind w:left="20"/>
              <w:jc w:val="both"/>
            </w:pPr>
            <w:r>
              <w:rPr>
                <w:rFonts w:ascii="Times New Roman"/>
                <w:b w:val="false"/>
                <w:i w:val="false"/>
                <w:color w:val="000000"/>
                <w:sz w:val="20"/>
              </w:rPr>
              <w:t>
нская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w:t>
            </w:r>
          </w:p>
          <w:p>
            <w:pPr>
              <w:spacing w:after="20"/>
              <w:ind w:left="20"/>
              <w:jc w:val="both"/>
            </w:pPr>
            <w:r>
              <w:rPr>
                <w:rFonts w:ascii="Times New Roman"/>
                <w:b w:val="false"/>
                <w:i w:val="false"/>
                <w:color w:val="000000"/>
                <w:sz w:val="20"/>
              </w:rPr>
              <w:t>
ордин-</w:t>
            </w:r>
          </w:p>
          <w:p>
            <w:pPr>
              <w:spacing w:after="20"/>
              <w:ind w:left="20"/>
              <w:jc w:val="both"/>
            </w:pPr>
            <w:r>
              <w:rPr>
                <w:rFonts w:ascii="Times New Roman"/>
                <w:b w:val="false"/>
                <w:i w:val="false"/>
                <w:color w:val="000000"/>
                <w:sz w:val="20"/>
              </w:rPr>
              <w:t>
ская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w:t>
            </w:r>
          </w:p>
          <w:p>
            <w:pPr>
              <w:spacing w:after="20"/>
              <w:ind w:left="20"/>
              <w:jc w:val="both"/>
            </w:pPr>
            <w:r>
              <w:rPr>
                <w:rFonts w:ascii="Times New Roman"/>
                <w:b w:val="false"/>
                <w:i w:val="false"/>
                <w:color w:val="000000"/>
                <w:sz w:val="20"/>
              </w:rPr>
              <w:t>
иста-</w:t>
            </w:r>
          </w:p>
          <w:p>
            <w:pPr>
              <w:spacing w:after="20"/>
              <w:ind w:left="20"/>
              <w:jc w:val="both"/>
            </w:pPr>
            <w:r>
              <w:rPr>
                <w:rFonts w:ascii="Times New Roman"/>
                <w:b w:val="false"/>
                <w:i w:val="false"/>
                <w:color w:val="000000"/>
                <w:sz w:val="20"/>
              </w:rPr>
              <w:t>
уская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w:t>
            </w:r>
          </w:p>
          <w:p>
            <w:pPr>
              <w:spacing w:after="20"/>
              <w:ind w:left="20"/>
              <w:jc w:val="both"/>
            </w:pPr>
            <w:r>
              <w:rPr>
                <w:rFonts w:ascii="Times New Roman"/>
                <w:b w:val="false"/>
                <w:i w:val="false"/>
                <w:color w:val="000000"/>
                <w:sz w:val="20"/>
              </w:rPr>
              <w:t>
дарс-</w:t>
            </w:r>
          </w:p>
          <w:p>
            <w:pPr>
              <w:spacing w:after="20"/>
              <w:ind w:left="20"/>
              <w:jc w:val="both"/>
            </w:pPr>
            <w:r>
              <w:rPr>
                <w:rFonts w:ascii="Times New Roman"/>
                <w:b w:val="false"/>
                <w:i w:val="false"/>
                <w:color w:val="000000"/>
                <w:sz w:val="20"/>
              </w:rPr>
              <w:t>
кая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Астана</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p>
    <w:bookmarkStart w:name="z716" w:id="666"/>
    <w:p>
      <w:pPr>
        <w:spacing w:after="0"/>
        <w:ind w:left="0"/>
        <w:jc w:val="both"/>
      </w:pPr>
      <w:r>
        <w:rPr>
          <w:rFonts w:ascii="Times New Roman"/>
          <w:b w:val="false"/>
          <w:i w:val="false"/>
          <w:color w:val="000000"/>
          <w:sz w:val="28"/>
        </w:rPr>
        <w:t>
      С точки зрения обеспечения квалифицированными трудовыми ресурсами в Казахстане существует ряд проблем, сдерживающих развитие экономики, такие как: наличие определенного дисбаланса между спросом и предложением рабочей силы в профессионально-квалификационном разрезе; отставание предложений образовательных услуг от потребности рынка труда; низкое сопряжение сферы труда и сферы образования в области взаимодействия классификации профессий и специальностей, несогласованность понятий в сферах труда и образования и ряд других проблем.</w:t>
      </w:r>
    </w:p>
    <w:bookmarkEnd w:id="666"/>
    <w:bookmarkStart w:name="z717" w:id="667"/>
    <w:p>
      <w:pPr>
        <w:spacing w:after="0"/>
        <w:ind w:left="0"/>
        <w:jc w:val="both"/>
      </w:pPr>
      <w:r>
        <w:rPr>
          <w:rFonts w:ascii="Times New Roman"/>
          <w:b w:val="false"/>
          <w:i w:val="false"/>
          <w:color w:val="000000"/>
          <w:sz w:val="28"/>
        </w:rPr>
        <w:t>
      Значимой причиной существования этих проблем является отсутствие квалификационных требований, отражающих современный уровень развития техники и технологий, а также четко определенных видов ответственности работников.</w:t>
      </w:r>
    </w:p>
    <w:bookmarkEnd w:id="667"/>
    <w:bookmarkStart w:name="z718" w:id="668"/>
    <w:p>
      <w:pPr>
        <w:spacing w:after="0"/>
        <w:ind w:left="0"/>
        <w:jc w:val="both"/>
      </w:pPr>
      <w:r>
        <w:rPr>
          <w:rFonts w:ascii="Times New Roman"/>
          <w:b w:val="false"/>
          <w:i w:val="false"/>
          <w:color w:val="000000"/>
          <w:sz w:val="28"/>
        </w:rPr>
        <w:t>
      Для достижения целей по совершенствованию квалификационных требований будут разработаны и внедрены профессиональные стандарты, представляющие собой подробно изложенные требования к квалификации и компетенциям работников по различным квалификационным уровням.</w:t>
      </w:r>
    </w:p>
    <w:bookmarkEnd w:id="668"/>
    <w:bookmarkStart w:name="z719" w:id="669"/>
    <w:p>
      <w:pPr>
        <w:spacing w:after="0"/>
        <w:ind w:left="0"/>
        <w:jc w:val="both"/>
      </w:pPr>
      <w:r>
        <w:rPr>
          <w:rFonts w:ascii="Times New Roman"/>
          <w:b w:val="false"/>
          <w:i w:val="false"/>
          <w:color w:val="000000"/>
          <w:sz w:val="28"/>
        </w:rPr>
        <w:t>
      На основе профессиональных стандартов будут созданы системы сертификации персонала для оценки уровня компетентности работников. Такая система позволяет идентифицировать и обеспечивать компетенцию трудовых ресурсов, необходимых для осуществления и достижения стратегий и целей организаций в рамках международной системы качества.</w:t>
      </w:r>
    </w:p>
    <w:bookmarkEnd w:id="669"/>
    <w:bookmarkStart w:name="z720" w:id="670"/>
    <w:p>
      <w:pPr>
        <w:spacing w:after="0"/>
        <w:ind w:left="0"/>
        <w:jc w:val="both"/>
      </w:pPr>
      <w:r>
        <w:rPr>
          <w:rFonts w:ascii="Times New Roman"/>
          <w:b w:val="false"/>
          <w:i w:val="false"/>
          <w:color w:val="000000"/>
          <w:sz w:val="28"/>
        </w:rPr>
        <w:t>
      Разработка профессиональных стандартов будет осуществляться по следующим направлениям:</w:t>
      </w:r>
    </w:p>
    <w:bookmarkEnd w:id="670"/>
    <w:bookmarkStart w:name="z721" w:id="671"/>
    <w:p>
      <w:pPr>
        <w:spacing w:after="0"/>
        <w:ind w:left="0"/>
        <w:jc w:val="both"/>
      </w:pPr>
      <w:r>
        <w:rPr>
          <w:rFonts w:ascii="Times New Roman"/>
          <w:b w:val="false"/>
          <w:i w:val="false"/>
          <w:color w:val="000000"/>
          <w:sz w:val="28"/>
        </w:rPr>
        <w:t>
      подготовка методики разработки и единого формата профессиональных стандартов,</w:t>
      </w:r>
    </w:p>
    <w:bookmarkEnd w:id="671"/>
    <w:bookmarkStart w:name="z722" w:id="672"/>
    <w:p>
      <w:pPr>
        <w:spacing w:after="0"/>
        <w:ind w:left="0"/>
        <w:jc w:val="both"/>
      </w:pPr>
      <w:r>
        <w:rPr>
          <w:rFonts w:ascii="Times New Roman"/>
          <w:b w:val="false"/>
          <w:i w:val="false"/>
          <w:color w:val="000000"/>
          <w:sz w:val="28"/>
        </w:rPr>
        <w:t>
      разработка профессиональных стандартов по направлениям профессиональной деятельности (разведка нефти и газа, бурение, добыча нефти и газа, транспортировка нефти и газа, переработка нефти и газа, реализация нефти и нефтепродуктов),</w:t>
      </w:r>
    </w:p>
    <w:bookmarkEnd w:id="672"/>
    <w:bookmarkStart w:name="z723" w:id="673"/>
    <w:p>
      <w:pPr>
        <w:spacing w:after="0"/>
        <w:ind w:left="0"/>
        <w:jc w:val="both"/>
      </w:pPr>
      <w:r>
        <w:rPr>
          <w:rFonts w:ascii="Times New Roman"/>
          <w:b w:val="false"/>
          <w:i w:val="false"/>
          <w:color w:val="000000"/>
          <w:sz w:val="28"/>
        </w:rPr>
        <w:t>
      подготовка отраслевого профессионального стандарта нефтегазовой отрасли.</w:t>
      </w:r>
    </w:p>
    <w:bookmarkEnd w:id="673"/>
    <w:bookmarkStart w:name="z724" w:id="674"/>
    <w:p>
      <w:pPr>
        <w:spacing w:after="0"/>
        <w:ind w:left="0"/>
        <w:jc w:val="both"/>
      </w:pPr>
      <w:r>
        <w:rPr>
          <w:rFonts w:ascii="Times New Roman"/>
          <w:b w:val="false"/>
          <w:i w:val="false"/>
          <w:color w:val="000000"/>
          <w:sz w:val="28"/>
        </w:rPr>
        <w:t>
      Одним из важных направлений в вопросах эффективного освоения КСКМ является создание мощностей по производству металлоконструкций для обеспечения потребностей процесса добычи нефти с морских месторождений Каспийского моря.</w:t>
      </w:r>
    </w:p>
    <w:bookmarkEnd w:id="674"/>
    <w:bookmarkStart w:name="z725" w:id="675"/>
    <w:p>
      <w:pPr>
        <w:spacing w:after="0"/>
        <w:ind w:left="0"/>
        <w:jc w:val="both"/>
      </w:pPr>
      <w:r>
        <w:rPr>
          <w:rFonts w:ascii="Times New Roman"/>
          <w:b w:val="false"/>
          <w:i w:val="false"/>
          <w:color w:val="000000"/>
          <w:sz w:val="28"/>
        </w:rPr>
        <w:t>
      В настоящее время работают два завода по производству металлоконструкций: СП "ERSAI", СП "Keppel - Казахстан", которые изготавливают металлоконструкции относительно низкой сложности, такие как трубные эстакады, транспортные баржи. Количество рабочих мест в СП "Ерсай" - 2500, в СП "Кеппел" - 1500, общий объем выпускаемой продукции 24000 тонн. По данным "Shell Development Kashagan" для производства 25000 тонн элементов металлоконструкций средней сложности необходимо 5500 работников.</w:t>
      </w:r>
    </w:p>
    <w:bookmarkEnd w:id="675"/>
    <w:bookmarkStart w:name="z726" w:id="676"/>
    <w:p>
      <w:pPr>
        <w:spacing w:after="0"/>
        <w:ind w:left="0"/>
        <w:jc w:val="both"/>
      </w:pPr>
      <w:r>
        <w:rPr>
          <w:rFonts w:ascii="Times New Roman"/>
          <w:b w:val="false"/>
          <w:i w:val="false"/>
          <w:color w:val="000000"/>
          <w:sz w:val="28"/>
        </w:rPr>
        <w:t>
      На стадии строительства находятся два завода металлоконструкций и два завода на стадии проектирования.</w:t>
      </w:r>
    </w:p>
    <w:bookmarkEnd w:id="676"/>
    <w:bookmarkStart w:name="z727" w:id="677"/>
    <w:p>
      <w:pPr>
        <w:spacing w:after="0"/>
        <w:ind w:left="0"/>
        <w:jc w:val="both"/>
      </w:pPr>
      <w:r>
        <w:rPr>
          <w:rFonts w:ascii="Times New Roman"/>
          <w:b w:val="false"/>
          <w:i w:val="false"/>
          <w:color w:val="000000"/>
          <w:sz w:val="28"/>
        </w:rPr>
        <w:t>
                                                                 Таблица 15</w:t>
      </w:r>
    </w:p>
    <w:bookmarkEnd w:id="677"/>
    <w:bookmarkStart w:name="z110" w:id="678"/>
    <w:p>
      <w:pPr>
        <w:spacing w:after="0"/>
        <w:ind w:left="0"/>
        <w:jc w:val="left"/>
      </w:pPr>
      <w:r>
        <w:rPr>
          <w:rFonts w:ascii="Times New Roman"/>
          <w:b/>
          <w:i w:val="false"/>
          <w:color w:val="000000"/>
        </w:rPr>
        <w:t xml:space="preserve">  Расчет количества рабочих мест</w:t>
      </w:r>
      <w:r>
        <w:br/>
      </w:r>
      <w:r>
        <w:rPr>
          <w:rFonts w:ascii="Times New Roman"/>
          <w:b/>
          <w:i w:val="false"/>
          <w:color w:val="000000"/>
        </w:rPr>
        <w:t>в заводах металлоконструкций</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5114"/>
        <w:gridCol w:w="685"/>
        <w:gridCol w:w="2712"/>
        <w:gridCol w:w="2712"/>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w:t>
            </w:r>
          </w:p>
          <w:p>
            <w:pPr>
              <w:spacing w:after="20"/>
              <w:ind w:left="20"/>
              <w:jc w:val="both"/>
            </w:pPr>
            <w:r>
              <w:rPr>
                <w:rFonts w:ascii="Times New Roman"/>
                <w:b w:val="false"/>
                <w:i w:val="false"/>
                <w:color w:val="000000"/>
                <w:sz w:val="20"/>
              </w:rPr>
              <w:t>
ние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w:t>
            </w:r>
          </w:p>
          <w:p>
            <w:pPr>
              <w:spacing w:after="20"/>
              <w:ind w:left="20"/>
              <w:jc w:val="both"/>
            </w:pPr>
            <w:r>
              <w:rPr>
                <w:rFonts w:ascii="Times New Roman"/>
                <w:b w:val="false"/>
                <w:i w:val="false"/>
                <w:color w:val="000000"/>
                <w:sz w:val="20"/>
              </w:rPr>
              <w:t>
мощность,</w:t>
            </w:r>
          </w:p>
          <w:p>
            <w:pPr>
              <w:spacing w:after="20"/>
              <w:ind w:left="20"/>
              <w:jc w:val="both"/>
            </w:pPr>
            <w:r>
              <w:rPr>
                <w:rFonts w:ascii="Times New Roman"/>
                <w:b w:val="false"/>
                <w:i w:val="false"/>
                <w:color w:val="000000"/>
                <w:sz w:val="20"/>
              </w:rPr>
              <w:t>
тонн/год</w:t>
            </w:r>
          </w:p>
          <w:p>
            <w:pPr>
              <w:spacing w:after="20"/>
              <w:ind w:left="20"/>
              <w:jc w:val="both"/>
            </w:pPr>
            <w:r>
              <w:rPr>
                <w:rFonts w:ascii="Times New Roman"/>
                <w:b w:val="false"/>
                <w:i w:val="false"/>
                <w:color w:val="000000"/>
                <w:sz w:val="20"/>
              </w:rPr>
              <w:t>
(миним. оценка</w:t>
            </w:r>
          </w:p>
          <w:p>
            <w:pPr>
              <w:spacing w:after="20"/>
              <w:ind w:left="20"/>
              <w:jc w:val="both"/>
            </w:pPr>
            <w:r>
              <w:rPr>
                <w:rFonts w:ascii="Times New Roman"/>
                <w:b w:val="false"/>
                <w:i w:val="false"/>
                <w:color w:val="000000"/>
                <w:sz w:val="20"/>
              </w:rPr>
              <w:t>
производителей)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w:t>
            </w:r>
          </w:p>
          <w:p>
            <w:pPr>
              <w:spacing w:after="20"/>
              <w:ind w:left="20"/>
              <w:jc w:val="both"/>
            </w:pPr>
            <w:r>
              <w:rPr>
                <w:rFonts w:ascii="Times New Roman"/>
                <w:b w:val="false"/>
                <w:i w:val="false"/>
                <w:color w:val="000000"/>
                <w:sz w:val="20"/>
              </w:rPr>
              <w:t>
мощность, тонн/год</w:t>
            </w:r>
          </w:p>
          <w:p>
            <w:pPr>
              <w:spacing w:after="20"/>
              <w:ind w:left="20"/>
              <w:jc w:val="both"/>
            </w:pPr>
            <w:r>
              <w:rPr>
                <w:rFonts w:ascii="Times New Roman"/>
                <w:b w:val="false"/>
                <w:i w:val="false"/>
                <w:color w:val="000000"/>
                <w:sz w:val="20"/>
              </w:rPr>
              <w:t>
(максим. оценка</w:t>
            </w:r>
          </w:p>
          <w:p>
            <w:pPr>
              <w:spacing w:after="20"/>
              <w:ind w:left="20"/>
              <w:jc w:val="both"/>
            </w:pPr>
            <w:r>
              <w:rPr>
                <w:rFonts w:ascii="Times New Roman"/>
                <w:b w:val="false"/>
                <w:i w:val="false"/>
                <w:color w:val="000000"/>
                <w:sz w:val="20"/>
              </w:rPr>
              <w:t>
производителей)</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"JR</w:t>
            </w:r>
          </w:p>
          <w:p>
            <w:pPr>
              <w:spacing w:after="20"/>
              <w:ind w:left="20"/>
              <w:jc w:val="both"/>
            </w:pPr>
            <w:r>
              <w:rPr>
                <w:rFonts w:ascii="Times New Roman"/>
                <w:b w:val="false"/>
                <w:i w:val="false"/>
                <w:color w:val="000000"/>
                <w:sz w:val="20"/>
              </w:rPr>
              <w:t>
McDermott"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"KCOI"</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Акшукур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p>
            <w:pPr>
              <w:spacing w:after="20"/>
              <w:ind w:left="20"/>
              <w:jc w:val="both"/>
            </w:pPr>
            <w:r>
              <w:rPr>
                <w:rFonts w:ascii="Times New Roman"/>
                <w:b w:val="false"/>
                <w:i w:val="false"/>
                <w:color w:val="000000"/>
                <w:sz w:val="20"/>
              </w:rPr>
              <w:t>
"Имсталькон"</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Каракудук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Aker</w:t>
            </w:r>
          </w:p>
          <w:p>
            <w:pPr>
              <w:spacing w:after="20"/>
              <w:ind w:left="20"/>
              <w:jc w:val="both"/>
            </w:pPr>
            <w:r>
              <w:rPr>
                <w:rFonts w:ascii="Times New Roman"/>
                <w:b w:val="false"/>
                <w:i w:val="false"/>
                <w:color w:val="000000"/>
                <w:sz w:val="20"/>
              </w:rPr>
              <w:t>
Solutions</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количества рабочих мест</w:t>
            </w:r>
          </w:p>
          <w:p>
            <w:pPr>
              <w:spacing w:after="20"/>
              <w:ind w:left="20"/>
              <w:jc w:val="both"/>
            </w:pPr>
            <w:r>
              <w:rPr>
                <w:rFonts w:ascii="Times New Roman"/>
                <w:b w:val="false"/>
                <w:i w:val="false"/>
                <w:color w:val="000000"/>
                <w:sz w:val="20"/>
              </w:rPr>
              <w:t>
для изготовления</w:t>
            </w:r>
          </w:p>
          <w:p>
            <w:pPr>
              <w:spacing w:after="20"/>
              <w:ind w:left="20"/>
              <w:jc w:val="both"/>
            </w:pPr>
            <w:r>
              <w:rPr>
                <w:rFonts w:ascii="Times New Roman"/>
                <w:b w:val="false"/>
                <w:i w:val="false"/>
                <w:color w:val="000000"/>
                <w:sz w:val="20"/>
              </w:rPr>
              <w:t>
металлоконструкций низкой</w:t>
            </w:r>
          </w:p>
          <w:p>
            <w:pPr>
              <w:spacing w:after="20"/>
              <w:ind w:left="20"/>
              <w:jc w:val="both"/>
            </w:pPr>
            <w:r>
              <w:rPr>
                <w:rFonts w:ascii="Times New Roman"/>
                <w:b w:val="false"/>
                <w:i w:val="false"/>
                <w:color w:val="000000"/>
                <w:sz w:val="20"/>
              </w:rPr>
              <w:t>
сложности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количества рабочих мест</w:t>
            </w:r>
          </w:p>
          <w:p>
            <w:pPr>
              <w:spacing w:after="20"/>
              <w:ind w:left="20"/>
              <w:jc w:val="both"/>
            </w:pPr>
            <w:r>
              <w:rPr>
                <w:rFonts w:ascii="Times New Roman"/>
                <w:b w:val="false"/>
                <w:i w:val="false"/>
                <w:color w:val="000000"/>
                <w:sz w:val="20"/>
              </w:rPr>
              <w:t>
для изготовления</w:t>
            </w:r>
          </w:p>
          <w:p>
            <w:pPr>
              <w:spacing w:after="20"/>
              <w:ind w:left="20"/>
              <w:jc w:val="both"/>
            </w:pPr>
            <w:r>
              <w:rPr>
                <w:rFonts w:ascii="Times New Roman"/>
                <w:b w:val="false"/>
                <w:i w:val="false"/>
                <w:color w:val="000000"/>
                <w:sz w:val="20"/>
              </w:rPr>
              <w:t>
металлоконструкций средней</w:t>
            </w:r>
          </w:p>
          <w:p>
            <w:pPr>
              <w:spacing w:after="20"/>
              <w:ind w:left="20"/>
              <w:jc w:val="both"/>
            </w:pPr>
            <w:r>
              <w:rPr>
                <w:rFonts w:ascii="Times New Roman"/>
                <w:b w:val="false"/>
                <w:i w:val="false"/>
                <w:color w:val="000000"/>
                <w:sz w:val="20"/>
              </w:rPr>
              <w:t>
сложности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w:t>
            </w:r>
          </w:p>
        </w:tc>
      </w:tr>
    </w:tbl>
    <w:p>
      <w:pPr>
        <w:spacing w:after="0"/>
        <w:ind w:left="0"/>
        <w:jc w:val="left"/>
      </w:pPr>
    </w:p>
    <w:p>
      <w:pPr>
        <w:spacing w:after="0"/>
        <w:ind w:left="0"/>
        <w:jc w:val="both"/>
      </w:pPr>
      <w:r>
        <w:rPr>
          <w:rFonts w:ascii="Times New Roman"/>
          <w:b w:val="false"/>
          <w:i w:val="false"/>
          <w:color w:val="000000"/>
          <w:sz w:val="28"/>
        </w:rPr>
        <w:t>
      Учитывая уже работающие и строящиеся заводы металлоконструкций,</w:t>
      </w:r>
    </w:p>
    <w:p>
      <w:pPr>
        <w:spacing w:after="0"/>
        <w:ind w:left="0"/>
        <w:jc w:val="both"/>
      </w:pPr>
      <w:r>
        <w:rPr>
          <w:rFonts w:ascii="Times New Roman"/>
          <w:b w:val="false"/>
          <w:i w:val="false"/>
          <w:color w:val="000000"/>
          <w:sz w:val="28"/>
        </w:rPr>
        <w:t>
      общая потребность в рабочих местах может составить: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5322"/>
        <w:gridCol w:w="5323"/>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минимальной</w:t>
            </w:r>
          </w:p>
          <w:p>
            <w:pPr>
              <w:spacing w:after="20"/>
              <w:ind w:left="20"/>
              <w:jc w:val="both"/>
            </w:pPr>
            <w:r>
              <w:rPr>
                <w:rFonts w:ascii="Times New Roman"/>
                <w:b w:val="false"/>
                <w:i w:val="false"/>
                <w:color w:val="000000"/>
                <w:sz w:val="20"/>
              </w:rPr>
              <w:t>
оценки</w:t>
            </w:r>
          </w:p>
          <w:p>
            <w:pPr>
              <w:spacing w:after="20"/>
              <w:ind w:left="20"/>
              <w:jc w:val="both"/>
            </w:pPr>
            <w:r>
              <w:rPr>
                <w:rFonts w:ascii="Times New Roman"/>
                <w:b w:val="false"/>
                <w:i w:val="false"/>
                <w:color w:val="000000"/>
                <w:sz w:val="20"/>
              </w:rPr>
              <w:t>
производственной</w:t>
            </w:r>
          </w:p>
          <w:p>
            <w:pPr>
              <w:spacing w:after="20"/>
              <w:ind w:left="20"/>
              <w:jc w:val="both"/>
            </w:pPr>
            <w:r>
              <w:rPr>
                <w:rFonts w:ascii="Times New Roman"/>
                <w:b w:val="false"/>
                <w:i w:val="false"/>
                <w:color w:val="000000"/>
                <w:sz w:val="20"/>
              </w:rPr>
              <w:t>
мощности</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максимальной</w:t>
            </w:r>
          </w:p>
          <w:p>
            <w:pPr>
              <w:spacing w:after="20"/>
              <w:ind w:left="20"/>
              <w:jc w:val="both"/>
            </w:pPr>
            <w:r>
              <w:rPr>
                <w:rFonts w:ascii="Times New Roman"/>
                <w:b w:val="false"/>
                <w:i w:val="false"/>
                <w:color w:val="000000"/>
                <w:sz w:val="20"/>
              </w:rPr>
              <w:t>
оценки</w:t>
            </w:r>
          </w:p>
          <w:p>
            <w:pPr>
              <w:spacing w:after="20"/>
              <w:ind w:left="20"/>
              <w:jc w:val="both"/>
            </w:pPr>
            <w:r>
              <w:rPr>
                <w:rFonts w:ascii="Times New Roman"/>
                <w:b w:val="false"/>
                <w:i w:val="false"/>
                <w:color w:val="000000"/>
                <w:sz w:val="20"/>
              </w:rPr>
              <w:t>
производственной</w:t>
            </w:r>
          </w:p>
          <w:p>
            <w:pPr>
              <w:spacing w:after="20"/>
              <w:ind w:left="20"/>
              <w:jc w:val="both"/>
            </w:pPr>
            <w:r>
              <w:rPr>
                <w:rFonts w:ascii="Times New Roman"/>
                <w:b w:val="false"/>
                <w:i w:val="false"/>
                <w:color w:val="000000"/>
                <w:sz w:val="20"/>
              </w:rPr>
              <w:t>
мощности</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количества рабочих</w:t>
            </w:r>
          </w:p>
          <w:p>
            <w:pPr>
              <w:spacing w:after="20"/>
              <w:ind w:left="20"/>
              <w:jc w:val="both"/>
            </w:pPr>
            <w:r>
              <w:rPr>
                <w:rFonts w:ascii="Times New Roman"/>
                <w:b w:val="false"/>
                <w:i w:val="false"/>
                <w:color w:val="000000"/>
                <w:sz w:val="20"/>
              </w:rPr>
              <w:t>
мест для изготовления</w:t>
            </w:r>
          </w:p>
          <w:p>
            <w:pPr>
              <w:spacing w:after="20"/>
              <w:ind w:left="20"/>
              <w:jc w:val="both"/>
            </w:pPr>
            <w:r>
              <w:rPr>
                <w:rFonts w:ascii="Times New Roman"/>
                <w:b w:val="false"/>
                <w:i w:val="false"/>
                <w:color w:val="000000"/>
                <w:sz w:val="20"/>
              </w:rPr>
              <w:t>
металлоконструкций низкой</w:t>
            </w:r>
          </w:p>
          <w:p>
            <w:pPr>
              <w:spacing w:after="20"/>
              <w:ind w:left="20"/>
              <w:jc w:val="both"/>
            </w:pPr>
            <w:r>
              <w:rPr>
                <w:rFonts w:ascii="Times New Roman"/>
                <w:b w:val="false"/>
                <w:i w:val="false"/>
                <w:color w:val="000000"/>
                <w:sz w:val="20"/>
              </w:rPr>
              <w:t>
сложности</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количества рабочих</w:t>
            </w:r>
          </w:p>
          <w:p>
            <w:pPr>
              <w:spacing w:after="20"/>
              <w:ind w:left="20"/>
              <w:jc w:val="both"/>
            </w:pPr>
            <w:r>
              <w:rPr>
                <w:rFonts w:ascii="Times New Roman"/>
                <w:b w:val="false"/>
                <w:i w:val="false"/>
                <w:color w:val="000000"/>
                <w:sz w:val="20"/>
              </w:rPr>
              <w:t>
мест для изготовления</w:t>
            </w:r>
          </w:p>
          <w:p>
            <w:pPr>
              <w:spacing w:after="20"/>
              <w:ind w:left="20"/>
              <w:jc w:val="both"/>
            </w:pPr>
            <w:r>
              <w:rPr>
                <w:rFonts w:ascii="Times New Roman"/>
                <w:b w:val="false"/>
                <w:i w:val="false"/>
                <w:color w:val="000000"/>
                <w:sz w:val="20"/>
              </w:rPr>
              <w:t>
металлоконструкций средней</w:t>
            </w:r>
          </w:p>
          <w:p>
            <w:pPr>
              <w:spacing w:after="20"/>
              <w:ind w:left="20"/>
              <w:jc w:val="both"/>
            </w:pPr>
            <w:r>
              <w:rPr>
                <w:rFonts w:ascii="Times New Roman"/>
                <w:b w:val="false"/>
                <w:i w:val="false"/>
                <w:color w:val="000000"/>
                <w:sz w:val="20"/>
              </w:rPr>
              <w:t>
сложности</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bl>
    <w:p>
      <w:pPr>
        <w:spacing w:after="0"/>
        <w:ind w:left="0"/>
        <w:jc w:val="left"/>
      </w:pPr>
      <w:r>
        <w:br/>
      </w:r>
      <w:r>
        <w:rPr>
          <w:rFonts w:ascii="Times New Roman"/>
          <w:b w:val="false"/>
          <w:i w:val="false"/>
          <w:color w:val="000000"/>
          <w:sz w:val="28"/>
        </w:rPr>
        <w:t>
</w:t>
      </w:r>
    </w:p>
    <w:bookmarkStart w:name="z728" w:id="679"/>
    <w:p>
      <w:pPr>
        <w:spacing w:after="0"/>
        <w:ind w:left="0"/>
        <w:jc w:val="both"/>
      </w:pPr>
      <w:r>
        <w:rPr>
          <w:rFonts w:ascii="Times New Roman"/>
          <w:b w:val="false"/>
          <w:i w:val="false"/>
          <w:color w:val="000000"/>
          <w:sz w:val="28"/>
        </w:rPr>
        <w:t>
      Общая потребность в рабочих местах будет зависеть от производственной мощности и сложности выпускаемых металлоконструкций. В условиях выпуска металлоконструкций низкой сложности потребность в рабочих кадрах будет варьироваться от 15 до 22 тысяч человек, при производстве металлоконструкций средней сложности - потребность в рабочих кадрах увеличивается и варьируется от 21 до 28 тысяч человек.</w:t>
      </w:r>
    </w:p>
    <w:bookmarkEnd w:id="679"/>
    <w:bookmarkStart w:name="z729" w:id="680"/>
    <w:p>
      <w:pPr>
        <w:spacing w:after="0"/>
        <w:ind w:left="0"/>
        <w:jc w:val="both"/>
      </w:pPr>
      <w:r>
        <w:rPr>
          <w:rFonts w:ascii="Times New Roman"/>
          <w:b w:val="false"/>
          <w:i w:val="false"/>
          <w:color w:val="000000"/>
          <w:sz w:val="28"/>
        </w:rPr>
        <w:t>
      По прогнозу КМГ для работы на казахстанских верфях необходимо в ближайшие 5 лет порядка 15000 человек квалифицированных кадров (с учетом обслуживающего и вспомогательного персонала количество требуемых работников может вырасти до 30 тысяч человек).</w:t>
      </w:r>
    </w:p>
    <w:bookmarkEnd w:id="680"/>
    <w:bookmarkStart w:name="z730" w:id="681"/>
    <w:p>
      <w:pPr>
        <w:spacing w:after="0"/>
        <w:ind w:left="0"/>
        <w:jc w:val="both"/>
      </w:pPr>
      <w:r>
        <w:rPr>
          <w:rFonts w:ascii="Times New Roman"/>
          <w:b w:val="false"/>
          <w:i w:val="false"/>
          <w:color w:val="000000"/>
          <w:sz w:val="28"/>
        </w:rPr>
        <w:t>
      По прогнозу "Shell Development Kashagan" (США), если учесть потребности компаний ТШО, КРО б.в., месторождение Жемчужина, Кашаган, то спрос на квалифицированную рабочую силу может возрасти в совокупности до 60 тысяч человек.</w:t>
      </w:r>
    </w:p>
    <w:bookmarkEnd w:id="681"/>
    <w:bookmarkStart w:name="z731" w:id="682"/>
    <w:p>
      <w:pPr>
        <w:spacing w:after="0"/>
        <w:ind w:left="0"/>
        <w:jc w:val="both"/>
      </w:pPr>
      <w:r>
        <w:rPr>
          <w:rFonts w:ascii="Times New Roman"/>
          <w:b w:val="false"/>
          <w:i w:val="false"/>
          <w:color w:val="000000"/>
          <w:sz w:val="28"/>
        </w:rPr>
        <w:t>
      При этом имеют место такие объективные обстоятельства, как несоответствие отечественной системы подготовки рабочих специальностей экономическим требованиям времени, особенно в новых секторах промышленности, а также различия в квалификационной и профессиональной структуре спроса и предложения на рабочую силу, принятые в республике и за рубежом. Поэтому подготовка квалифицированных кадров силами самих компаний занимает гораздо больше времени по поиску соответствующего учебного заведения и качества образования, и обучение персонала не является их профилирующим видом деятельности.</w:t>
      </w:r>
    </w:p>
    <w:bookmarkEnd w:id="682"/>
    <w:bookmarkStart w:name="z732" w:id="683"/>
    <w:p>
      <w:pPr>
        <w:spacing w:after="0"/>
        <w:ind w:left="0"/>
        <w:jc w:val="both"/>
      </w:pPr>
      <w:r>
        <w:rPr>
          <w:rFonts w:ascii="Times New Roman"/>
          <w:b w:val="false"/>
          <w:i w:val="false"/>
          <w:color w:val="000000"/>
          <w:sz w:val="28"/>
        </w:rPr>
        <w:t>
      Необходимо отметить, что реализация данных проектов зависит от сроков реализации Фазы 2 Кашаганского проекта.</w:t>
      </w:r>
    </w:p>
    <w:bookmarkEnd w:id="683"/>
    <w:bookmarkStart w:name="z733" w:id="684"/>
    <w:p>
      <w:pPr>
        <w:spacing w:after="0"/>
        <w:ind w:left="0"/>
        <w:jc w:val="both"/>
      </w:pPr>
      <w:r>
        <w:rPr>
          <w:rFonts w:ascii="Times New Roman"/>
          <w:b w:val="false"/>
          <w:i w:val="false"/>
          <w:color w:val="000000"/>
          <w:sz w:val="28"/>
        </w:rPr>
        <w:t>
      Второй этап развития Северо-Каспийского проекта в настоящее время находится на стадии Базового проектирования, завершение которого запланировано на конец 2011 года.</w:t>
      </w:r>
    </w:p>
    <w:bookmarkEnd w:id="684"/>
    <w:bookmarkStart w:name="z734" w:id="685"/>
    <w:p>
      <w:pPr>
        <w:spacing w:after="0"/>
        <w:ind w:left="0"/>
        <w:jc w:val="both"/>
      </w:pPr>
      <w:r>
        <w:rPr>
          <w:rFonts w:ascii="Times New Roman"/>
          <w:b w:val="false"/>
          <w:i w:val="false"/>
          <w:color w:val="000000"/>
          <w:sz w:val="28"/>
        </w:rPr>
        <w:t>
      В соответствии с условиями Второго Дополнительного Договора к Соглашению о разделе продукции по Северному Каспию от 31 октября 2008 года, после завершения базового проектирования 2-го этапа, Подрядчик должен представить на рассмотрение Полномочному органу соответствующую поправку к Плану и бюджету освоения месторождения Кашаган с отражением производственных и финансово-экономических показателей 2-го этапа.</w:t>
      </w:r>
    </w:p>
    <w:bookmarkEnd w:id="685"/>
    <w:bookmarkStart w:name="z735" w:id="686"/>
    <w:p>
      <w:pPr>
        <w:spacing w:after="0"/>
        <w:ind w:left="0"/>
        <w:jc w:val="both"/>
      </w:pPr>
      <w:r>
        <w:rPr>
          <w:rFonts w:ascii="Times New Roman"/>
          <w:b w:val="false"/>
          <w:i w:val="false"/>
          <w:color w:val="000000"/>
          <w:sz w:val="28"/>
        </w:rPr>
        <w:t>
      До рассмотрения результатов базового проектирования 2-го этапа и проведения его полного анализа, Полномочный орган не может санкционировать какие-либо закупки материалов, услуг и работ в рамках 2-го этапа.</w:t>
      </w:r>
    </w:p>
    <w:bookmarkEnd w:id="686"/>
    <w:bookmarkStart w:name="z736" w:id="687"/>
    <w:p>
      <w:pPr>
        <w:spacing w:after="0"/>
        <w:ind w:left="0"/>
        <w:jc w:val="both"/>
      </w:pPr>
      <w:r>
        <w:rPr>
          <w:rFonts w:ascii="Times New Roman"/>
          <w:b w:val="false"/>
          <w:i w:val="false"/>
          <w:color w:val="000000"/>
          <w:sz w:val="28"/>
        </w:rPr>
        <w:t>
      Определить необходимый объем строительства металлоконструкций в рамках 2-ого этапа развития Северо-Каспийского проекта без результатов Базового проектирования, не представляется возможным.</w:t>
      </w:r>
    </w:p>
    <w:bookmarkEnd w:id="687"/>
    <w:bookmarkStart w:name="z737" w:id="688"/>
    <w:p>
      <w:pPr>
        <w:spacing w:after="0"/>
        <w:ind w:left="0"/>
        <w:jc w:val="left"/>
      </w:pPr>
      <w:r>
        <w:rPr>
          <w:rFonts w:ascii="Times New Roman"/>
          <w:b/>
          <w:i w:val="false"/>
          <w:color w:val="000000"/>
        </w:rPr>
        <w:t xml:space="preserve"> 6. Необходимые ресурсы</w:t>
      </w:r>
    </w:p>
    <w:bookmarkEnd w:id="688"/>
    <w:p>
      <w:pPr>
        <w:spacing w:after="0"/>
        <w:ind w:left="0"/>
        <w:jc w:val="both"/>
      </w:pPr>
      <w:r>
        <w:rPr>
          <w:rFonts w:ascii="Times New Roman"/>
          <w:b w:val="false"/>
          <w:i w:val="false"/>
          <w:color w:val="ff0000"/>
          <w:sz w:val="28"/>
        </w:rPr>
        <w:t xml:space="preserve">
      Сноска. Раздел 6 в редакции постановления Правительства РК от 17.04.2014 </w:t>
      </w:r>
      <w:r>
        <w:rPr>
          <w:rFonts w:ascii="Times New Roman"/>
          <w:b w:val="false"/>
          <w:i w:val="false"/>
          <w:color w:val="ff0000"/>
          <w:sz w:val="28"/>
        </w:rPr>
        <w:t>№ 370</w:t>
      </w:r>
      <w:r>
        <w:rPr>
          <w:rFonts w:ascii="Times New Roman"/>
          <w:b w:val="false"/>
          <w:i w:val="false"/>
          <w:color w:val="ff0000"/>
          <w:sz w:val="28"/>
        </w:rPr>
        <w:t>.</w:t>
      </w:r>
    </w:p>
    <w:bookmarkStart w:name="z738" w:id="689"/>
    <w:p>
      <w:pPr>
        <w:spacing w:after="0"/>
        <w:ind w:left="0"/>
        <w:jc w:val="both"/>
      </w:pPr>
      <w:r>
        <w:rPr>
          <w:rFonts w:ascii="Times New Roman"/>
          <w:b w:val="false"/>
          <w:i w:val="false"/>
          <w:color w:val="000000"/>
          <w:sz w:val="28"/>
        </w:rPr>
        <w:t>
       Общий объем финансовых ресурсов для реализации Программы составляет 7102159,8 млн. тенге, в том числе по источникам:</w:t>
      </w:r>
    </w:p>
    <w:bookmarkEnd w:id="689"/>
    <w:p>
      <w:pPr>
        <w:spacing w:after="0"/>
        <w:ind w:left="0"/>
        <w:jc w:val="both"/>
      </w:pPr>
      <w:r>
        <w:rPr>
          <w:rFonts w:ascii="Times New Roman"/>
          <w:b w:val="false"/>
          <w:i w:val="false"/>
          <w:color w:val="000000"/>
          <w:sz w:val="28"/>
        </w:rPr>
        <w:t>
      1) республиканский бюджет – 143304,5 млн. тенге;</w:t>
      </w:r>
    </w:p>
    <w:p>
      <w:pPr>
        <w:spacing w:after="0"/>
        <w:ind w:left="0"/>
        <w:jc w:val="both"/>
      </w:pPr>
      <w:r>
        <w:rPr>
          <w:rFonts w:ascii="Times New Roman"/>
          <w:b w:val="false"/>
          <w:i w:val="false"/>
          <w:color w:val="000000"/>
          <w:sz w:val="28"/>
        </w:rPr>
        <w:t>
      2) заемные средства – 738304,6 млн. тенге;</w:t>
      </w:r>
    </w:p>
    <w:p>
      <w:pPr>
        <w:spacing w:after="0"/>
        <w:ind w:left="0"/>
        <w:jc w:val="both"/>
      </w:pPr>
      <w:r>
        <w:rPr>
          <w:rFonts w:ascii="Times New Roman"/>
          <w:b w:val="false"/>
          <w:i w:val="false"/>
          <w:color w:val="000000"/>
          <w:sz w:val="28"/>
        </w:rPr>
        <w:t>
      3) собственные средства – 4145860,2 млн. тенге;</w:t>
      </w:r>
    </w:p>
    <w:p>
      <w:pPr>
        <w:spacing w:after="0"/>
        <w:ind w:left="0"/>
        <w:jc w:val="both"/>
      </w:pPr>
      <w:r>
        <w:rPr>
          <w:rFonts w:ascii="Times New Roman"/>
          <w:b w:val="false"/>
          <w:i w:val="false"/>
          <w:color w:val="000000"/>
          <w:sz w:val="28"/>
        </w:rPr>
        <w:t>
      4) собственные и заемные средства – 2074690,5 млн. тенге.</w:t>
      </w:r>
    </w:p>
    <w:bookmarkStart w:name="z742" w:id="690"/>
    <w:p>
      <w:pPr>
        <w:spacing w:after="0"/>
        <w:ind w:left="0"/>
        <w:jc w:val="left"/>
      </w:pPr>
      <w:r>
        <w:rPr>
          <w:rFonts w:ascii="Times New Roman"/>
          <w:b/>
          <w:i w:val="false"/>
          <w:color w:val="000000"/>
        </w:rPr>
        <w:t xml:space="preserve"> 7. План мероприятий</w:t>
      </w:r>
      <w:r>
        <w:br/>
      </w:r>
      <w:r>
        <w:rPr>
          <w:rFonts w:ascii="Times New Roman"/>
          <w:b/>
          <w:i w:val="false"/>
          <w:color w:val="000000"/>
        </w:rPr>
        <w:t>по реализации программы по развитию нефтегазового сектора</w:t>
      </w:r>
      <w:r>
        <w:br/>
      </w:r>
      <w:r>
        <w:rPr>
          <w:rFonts w:ascii="Times New Roman"/>
          <w:b/>
          <w:i w:val="false"/>
          <w:color w:val="000000"/>
        </w:rPr>
        <w:t>в Республике Казахстан на 2010 – 2014 годы</w:t>
      </w:r>
    </w:p>
    <w:bookmarkEnd w:id="690"/>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17.04.2014 </w:t>
      </w:r>
      <w:r>
        <w:rPr>
          <w:rFonts w:ascii="Times New Roman"/>
          <w:b w:val="false"/>
          <w:i w:val="false"/>
          <w:color w:val="ff0000"/>
          <w:sz w:val="28"/>
        </w:rPr>
        <w:t>№ 370</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09"/>
        <w:gridCol w:w="241"/>
        <w:gridCol w:w="1181"/>
        <w:gridCol w:w="708"/>
        <w:gridCol w:w="1242"/>
        <w:gridCol w:w="1376"/>
        <w:gridCol w:w="1509"/>
        <w:gridCol w:w="1509"/>
        <w:gridCol w:w="1776"/>
        <w:gridCol w:w="1509"/>
        <w:gridCol w:w="730"/>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завершения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предоставления отчета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(млн. тенге)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Добыча нефти и газа, недропользование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месторождения Кашаган в рамках опытно-промышленной разработки (ОПР)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"НК "КМГ" (по согласованию), "Кашаган B.V." (по согласованию), NCOC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марта 2015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1041889,0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718666,0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474435,0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мероприятий, направленных на доразведку и вовлечение в разработку месторождений Анабай, Жаркум, Айракты, Барханная (Султанкудук) Коскудук (восточный Кумырлы) Амангельдинской группы месторождений газа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март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выработка рекомендаций в отношении проектов расширения по крупным месторождениям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p>
            <w:pPr>
              <w:spacing w:after="20"/>
              <w:ind w:left="20"/>
              <w:jc w:val="both"/>
            </w:pPr>
            <w:r>
              <w:rPr>
                <w:rFonts w:ascii="Times New Roman"/>
                <w:b w:val="false"/>
                <w:i w:val="false"/>
                <w:color w:val="000000"/>
                <w:sz w:val="20"/>
              </w:rPr>
              <w:t>
2014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газотранспортной системы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акиматы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декабрь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добычи на старых, нерентабельных месторождениях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2014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стратегии развития АО "НК "КМГ", оценка перспективных направлений развития, эффективности управления основными активами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"ФНБ "Самрук-Казына" (по согласованию),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февраль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интегрированной информационной системы "Единая государственная система управления недропользованием РК" (ИИС ЕГСУ НП 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МФ, МТК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2011 г.</w:t>
            </w:r>
          </w:p>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2014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утилизации газа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2012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работы ЦКР для выработки рекомендаций по улучшению, повышению эффективности системы регулирования и контроля рациональной разработки недр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2010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Нефтепереработка и нефтехимия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глубокой переработки нефти на Атырауском НПЗ</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"ФНБ "Самрук-Казына" (по согласованию), АО "НК "КМГ" (по согласованию)</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вакуумного блока установки ЭЛОУ-АВТ и установки замедленного коксования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"ФНБ "Самрук-Казына" (по согласованию),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 производству ароматических углеводородов на базе Атырауского НПЗ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"ФНБ "Самрук-Казына" (по согласованию),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и заемные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Шымкентского НПЗ (ТОО "Петро Казахстан Ойл Продактс")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"ФНБ "Самрук-Казына" (по согласованию), АО "НК "КМГ" (по согласованию), CNPC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Павлодарского НХЗ</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"ФНБ "Самрук-Казына" (по согласованию), АО "НК "КМГ" (по согласованию)</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инфраструктурой специальной экономической зоны "Национальный индустриальный нефтехимический технопарк" в Атырауской области:</w:t>
            </w:r>
          </w:p>
          <w:p>
            <w:pPr>
              <w:spacing w:after="20"/>
              <w:ind w:left="20"/>
              <w:jc w:val="both"/>
            </w:pPr>
            <w:r>
              <w:rPr>
                <w:rFonts w:ascii="Times New Roman"/>
                <w:b w:val="false"/>
                <w:i w:val="false"/>
                <w:color w:val="000000"/>
                <w:sz w:val="20"/>
              </w:rPr>
              <w:t>
корректировка ТЭО СЭЗ 2013 – 2014 годы;</w:t>
            </w:r>
          </w:p>
          <w:p>
            <w:pPr>
              <w:spacing w:after="20"/>
              <w:ind w:left="20"/>
              <w:jc w:val="both"/>
            </w:pPr>
            <w:r>
              <w:rPr>
                <w:rFonts w:ascii="Times New Roman"/>
                <w:b w:val="false"/>
                <w:i w:val="false"/>
                <w:color w:val="000000"/>
                <w:sz w:val="20"/>
              </w:rPr>
              <w:t>
начало разработки ПСД СЭЗ (первая стадия – проект, подлежащий утверждению в установленном порядке)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"СЭЗ "НИНТ"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марта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интегрированного газохимического комплекса в Атырауской области</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Информация в МЭБП</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акимат Атырауской области (по согласованию), АО "ФНБ "Самрук-Казына" (по согласованию), БРК (по согласованию), ТОО "ОХК" (по согласованию), ТОО "KPI" (оператор проекта,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2010 г.</w:t>
            </w:r>
          </w:p>
          <w:p>
            <w:pPr>
              <w:spacing w:after="20"/>
              <w:ind w:left="20"/>
              <w:jc w:val="both"/>
            </w:pPr>
            <w:r>
              <w:rPr>
                <w:rFonts w:ascii="Times New Roman"/>
                <w:b w:val="false"/>
                <w:i w:val="false"/>
                <w:color w:val="000000"/>
                <w:sz w:val="20"/>
              </w:rPr>
              <w:t>
июнь 2015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1105630,0</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и заемные</w:t>
            </w:r>
          </w:p>
          <w:p>
            <w:pPr>
              <w:spacing w:after="20"/>
              <w:ind w:left="20"/>
              <w:jc w:val="both"/>
            </w:pPr>
            <w:r>
              <w:rPr>
                <w:rFonts w:ascii="Times New Roman"/>
                <w:b w:val="false"/>
                <w:i w:val="false"/>
                <w:color w:val="000000"/>
                <w:sz w:val="20"/>
              </w:rPr>
              <w:t>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I-ой фазы (Полипропилен)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2010 г. – декабрь 2014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II-ой фазы (Полиэтилен)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2015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645000,0</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производства дорожных битумов на Актауском заводе пластических масс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"ФНБ "Самрук-Казына" (по согласованию), АО "НК "КМГ" (по согласованию), ТОО "СП "Caspi Bitum"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2010 г. – октябрь 2012 г.</w:t>
            </w:r>
          </w:p>
          <w:p>
            <w:pPr>
              <w:spacing w:after="20"/>
              <w:ind w:left="20"/>
              <w:jc w:val="both"/>
            </w:pPr>
            <w:r>
              <w:rPr>
                <w:rFonts w:ascii="Times New Roman"/>
                <w:b w:val="false"/>
                <w:i w:val="false"/>
                <w:color w:val="000000"/>
                <w:sz w:val="20"/>
              </w:rPr>
              <w:t>
декабрь 2014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w:t>
            </w:r>
          </w:p>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предварительного анализа по изучению возможности производства синтетического каучука в Казахстане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МИНТ, АО "НК "КМГ" (по согласованию), ТОО "ОХК"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2015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Транспортная и прибрежная инфраструктура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производственной площадки в районе поселка Баутино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"Тениз Сервис"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2010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буровых растворов в районе поселка Баутино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 SWACO"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2011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морского нефтегазового оборудования "Темірат"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 Каспиан Оффшор Индастриз" (Rosetti)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2015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новой береговой базы поддержки морских операций в заливе "Сартас"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(по согласованию),</w:t>
            </w:r>
          </w:p>
          <w:p>
            <w:pPr>
              <w:spacing w:after="20"/>
              <w:ind w:left="20"/>
              <w:jc w:val="both"/>
            </w:pPr>
            <w:r>
              <w:rPr>
                <w:rFonts w:ascii="Times New Roman"/>
                <w:b w:val="false"/>
                <w:i w:val="false"/>
                <w:color w:val="000000"/>
                <w:sz w:val="20"/>
              </w:rPr>
              <w:t>
АО "СартасТениз порты"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2014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и заемные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действующей газотранспортной системы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январь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"Модернизации газораспредели-тельной системы Южно-Казахстанской области"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январь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(2010 – 2013 гг.)</w:t>
            </w:r>
          </w:p>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2014 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"Реконструкции газопроводов г. Алматы и Алматинской области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январь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"Развитие турбокомпрессорного цеха № 4 на КС Макат"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январь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"Бейнеу –Шымкент"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МЭБП, МФ, АО "ФНБ "Самрук-Казына" (по согласованию),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2011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2014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"Казахстан – Китай"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p>
            <w:pPr>
              <w:spacing w:after="20"/>
              <w:ind w:left="20"/>
              <w:jc w:val="both"/>
            </w:pPr>
            <w:r>
              <w:rPr>
                <w:rFonts w:ascii="Times New Roman"/>
                <w:b w:val="false"/>
                <w:i w:val="false"/>
                <w:color w:val="000000"/>
                <w:sz w:val="20"/>
              </w:rPr>
              <w:t>
2010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увеличению пропускной способности нефтепровода КТК до 67,0 млн. тонн нефти в год, в том числе казахстанской нефти – 52,5 млн. тонн/год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w:t>
            </w:r>
          </w:p>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(в случае необходимости)**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 Китай: увеличение пропускной мощности нефтепроводов Атасу – Алашанькоу, Кенкияк – Кумколь, реверс и увеличение пропускной мощности Кенкияк – Атырау, реконструкция Кумколь – Атасу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декабрь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2013 гг.</w:t>
            </w:r>
          </w:p>
          <w:p>
            <w:pPr>
              <w:spacing w:after="20"/>
              <w:ind w:left="20"/>
              <w:jc w:val="both"/>
            </w:pPr>
            <w:r>
              <w:rPr>
                <w:rFonts w:ascii="Times New Roman"/>
                <w:b w:val="false"/>
                <w:i w:val="false"/>
                <w:color w:val="000000"/>
                <w:sz w:val="20"/>
              </w:rPr>
              <w:t>
– собственные</w:t>
            </w:r>
          </w:p>
          <w:p>
            <w:pPr>
              <w:spacing w:after="20"/>
              <w:ind w:left="20"/>
              <w:jc w:val="both"/>
            </w:pPr>
            <w:r>
              <w:rPr>
                <w:rFonts w:ascii="Times New Roman"/>
                <w:b w:val="false"/>
                <w:i w:val="false"/>
                <w:color w:val="000000"/>
                <w:sz w:val="20"/>
              </w:rPr>
              <w:t>
средства, возможно</w:t>
            </w:r>
          </w:p>
          <w:p>
            <w:pPr>
              <w:spacing w:after="20"/>
              <w:ind w:left="20"/>
              <w:jc w:val="both"/>
            </w:pPr>
            <w:r>
              <w:rPr>
                <w:rFonts w:ascii="Times New Roman"/>
                <w:b w:val="false"/>
                <w:i w:val="false"/>
                <w:color w:val="000000"/>
                <w:sz w:val="20"/>
              </w:rPr>
              <w:t>
начало расширения участков</w:t>
            </w:r>
          </w:p>
          <w:p>
            <w:pPr>
              <w:spacing w:after="20"/>
              <w:ind w:left="20"/>
              <w:jc w:val="both"/>
            </w:pPr>
            <w:r>
              <w:rPr>
                <w:rFonts w:ascii="Times New Roman"/>
                <w:b w:val="false"/>
                <w:i w:val="false"/>
                <w:color w:val="000000"/>
                <w:sz w:val="20"/>
              </w:rPr>
              <w:t>
Кенкияк – Атырау и</w:t>
            </w:r>
          </w:p>
          <w:p>
            <w:pPr>
              <w:spacing w:after="20"/>
              <w:ind w:left="20"/>
              <w:jc w:val="both"/>
            </w:pPr>
            <w:r>
              <w:rPr>
                <w:rFonts w:ascii="Times New Roman"/>
                <w:b w:val="false"/>
                <w:i w:val="false"/>
                <w:color w:val="000000"/>
                <w:sz w:val="20"/>
              </w:rPr>
              <w:t>
Кенкияк – Кумколь.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Нормативные правовые акты и техническое регулирование отрасли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концепции проекта Закона Республики Казахстан "О магистральном трубопроводе"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концепции на заседание МВК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АРЕМ, АЗК, МОСВР,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газе и газоснабжении"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МЭБП, МИНТ, МЧС, МТК, АЗК, МФ АРЕМ, МОСВР, МРР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национальных стандартов и межгосударственных стандартов в поддержку технических регламентов Таможенного союза согласно Плану работ по государственной стандартизации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уполномоченого органа в области технического регулирования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МИНТ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2013 годы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технического регламента Таможенного союза "Требования к сжиженным углеводородным газам для использования их в качестве топлива"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Евразийской экономиической комиссии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годы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технического регламента Таможенного союза "О требованиях к средствам измерений показателей нефти и продуктов ее переработки"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Евразийской экономиической комиссии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годы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Развитие местного содержания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участникам конкурса по местному содержанию в товарах, работах, услугах и кадрах для включения в условия конкурса на право недропользования в части углеводородного сырья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конкурса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МИНТ, АО "ФНБ "Самрук-Казына"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декабрь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наиболее востребованной продукции машиностроения для нефтегазовой отрасли с указанием технических характеристик, количества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"НК "КМГ" (по согласованию), АО "ИАЦ" (по согласованию), ТОО "PSA"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февраль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товаров, работ и услуг, востребованных в нефтегазовой отрасли недропользования (согласно ПП РК </w:t>
            </w:r>
            <w:r>
              <w:rPr>
                <w:rFonts w:ascii="Times New Roman"/>
                <w:b w:val="false"/>
                <w:i w:val="false"/>
                <w:color w:val="000000"/>
                <w:sz w:val="20"/>
                <w:u w:val="single"/>
              </w:rPr>
              <w:t>№ 965</w:t>
            </w:r>
            <w:r>
              <w:rPr>
                <w:rFonts w:ascii="Times New Roman"/>
                <w:b w:val="false"/>
                <w:i w:val="false"/>
                <w:color w:val="000000"/>
                <w:sz w:val="20"/>
              </w:rPr>
              <w:t xml:space="preserve"> от 20.09.2010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"НК "КМГ" (по согласованию), АО "ИАЦ" (по согласованию), ТОО "PSA"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Обеспечение квалифицированными кадровыми ресурсами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переподготовка казахстанских специалистов для нефтегазового комплекса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акиматы Мангистауской (по согласованию) и Атырауской областей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декабрь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для предприятий береговой инфраструктуры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(по согласованию), МОН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роли отечественных высших учебных заведений с укреплением материально-технической базы, в том числе Каспийского государственного университета инжиниринга и технологий имени Ш. Есенова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 МНГ</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(по согласованию)</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январь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 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Охрана окружающей среды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Северо-Каспийской экологической базы реагирования на разливы нефти в районе п. Дамба Атырауской области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"ТенизСервис"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2012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и заемные</w:t>
            </w:r>
          </w:p>
          <w:p>
            <w:pPr>
              <w:spacing w:after="20"/>
              <w:ind w:left="20"/>
              <w:jc w:val="both"/>
            </w:pPr>
            <w:r>
              <w:rPr>
                <w:rFonts w:ascii="Times New Roman"/>
                <w:b w:val="false"/>
                <w:i w:val="false"/>
                <w:color w:val="000000"/>
                <w:sz w:val="20"/>
              </w:rPr>
              <w:t>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исследовательских работ по предупреждению нефтяных разливов и по реагированию на них в море и внутренних водоемах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МОСВР, МЧС,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p>
            <w:pPr>
              <w:spacing w:after="20"/>
              <w:ind w:left="20"/>
              <w:jc w:val="both"/>
            </w:pPr>
            <w:r>
              <w:rPr>
                <w:rFonts w:ascii="Times New Roman"/>
                <w:b w:val="false"/>
                <w:i w:val="false"/>
                <w:color w:val="000000"/>
                <w:sz w:val="20"/>
              </w:rPr>
              <w:t>
2012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новой редакции Национального плана по разливам нефти по предупреждению нефтяных разливов и по реагированию на них в море и внутренних водоемах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2011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 по энергосбережению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"НК "КМГ"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 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Развитие науки и инжиниринга в нефтегазовой отрасли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научно-исследовательских и инжиниринговых разработок в нефтегазовой отрасли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КМГ" (по согласованию), АО "КИНГ"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февраль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ускоренному развитию направлений: нефтепереработка и нефтехимия; оффшорное проектирование; энергосбережение и нетрадиционные источники энергии; совершенствование методов утилизации газа, отходов и попутных продуктов нефтегазового производства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"КМГ" (по согласованию), АО "КИНГ"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февраль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технологий повышения нефтеотдачи пласта для месторождений на поздней стадии разработки на примере месторождений АО "НК "КМГ"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"КМГ" (по согласованию), АО "КИНГ"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февраль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463" w:id="6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Срок реализации некоторых инвестиционных проектов выходят за рамки срока настоящей Программы.</w:t>
      </w:r>
    </w:p>
    <w:bookmarkEnd w:id="691"/>
    <w:p>
      <w:pPr>
        <w:spacing w:after="0"/>
        <w:ind w:left="0"/>
        <w:jc w:val="both"/>
      </w:pPr>
      <w:r>
        <w:rPr>
          <w:rFonts w:ascii="Times New Roman"/>
          <w:b w:val="false"/>
          <w:i w:val="false"/>
          <w:color w:val="000000"/>
          <w:sz w:val="28"/>
        </w:rPr>
        <w:t>
      ** Объемы финансирования средств, возможно, будут корректироваться в связи с внесениями изменений в Закон Республики Казахстан "О Республиканском бюджете", а также в связи с тем, что собственные и заемные средства компаний зависят от привлеченных ими инвестиций.</w:t>
      </w:r>
    </w:p>
    <w:p>
      <w:pPr>
        <w:spacing w:after="0"/>
        <w:ind w:left="0"/>
        <w:jc w:val="both"/>
      </w:pPr>
      <w:r>
        <w:rPr>
          <w:rFonts w:ascii="Times New Roman"/>
          <w:b w:val="false"/>
          <w:i w:val="false"/>
          <w:color w:val="000000"/>
          <w:sz w:val="28"/>
        </w:rPr>
        <w:t>
      *** Объемы финансирования будут установлены после разработки Проектно-сметной документации.</w:t>
      </w:r>
    </w:p>
    <w:p>
      <w:pPr>
        <w:spacing w:after="0"/>
        <w:ind w:left="0"/>
        <w:jc w:val="both"/>
      </w:pPr>
      <w:r>
        <w:rPr>
          <w:rFonts w:ascii="Times New Roman"/>
          <w:b w:val="false"/>
          <w:i w:val="false"/>
          <w:color w:val="000000"/>
          <w:sz w:val="28"/>
        </w:rPr>
        <w:t>
      **** Предполагаемые расходы указаны без НДС.</w:t>
      </w:r>
    </w:p>
    <w:p>
      <w:pPr>
        <w:spacing w:after="0"/>
        <w:ind w:left="0"/>
        <w:jc w:val="both"/>
      </w:pPr>
      <w:r>
        <w:rPr>
          <w:rFonts w:ascii="Times New Roman"/>
          <w:b w:val="false"/>
          <w:i w:val="false"/>
          <w:color w:val="000000"/>
          <w:sz w:val="28"/>
        </w:rPr>
        <w:t>
      ***** В связи с переносом сроков реализации проекта на 2014 год, неосвоенные в 2013 году расходы будут освоены в 2014 году.</w:t>
      </w:r>
    </w:p>
    <w:bookmarkStart w:name="z464" w:id="6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692"/>
    <w:p>
      <w:pPr>
        <w:spacing w:after="0"/>
        <w:ind w:left="0"/>
        <w:jc w:val="both"/>
      </w:pPr>
      <w:r>
        <w:rPr>
          <w:rFonts w:ascii="Times New Roman"/>
          <w:b w:val="false"/>
          <w:i w:val="false"/>
          <w:color w:val="000000"/>
          <w:sz w:val="28"/>
        </w:rPr>
        <w:t>
      ПРК – Правительство Республики Казахстан</w:t>
      </w:r>
    </w:p>
    <w:p>
      <w:pPr>
        <w:spacing w:after="0"/>
        <w:ind w:left="0"/>
        <w:jc w:val="both"/>
      </w:pPr>
      <w:r>
        <w:rPr>
          <w:rFonts w:ascii="Times New Roman"/>
          <w:b w:val="false"/>
          <w:i w:val="false"/>
          <w:color w:val="000000"/>
          <w:sz w:val="28"/>
        </w:rPr>
        <w:t>
      МНГ – Министерство нефти и газа Республики Казахстан</w:t>
      </w:r>
    </w:p>
    <w:p>
      <w:pPr>
        <w:spacing w:after="0"/>
        <w:ind w:left="0"/>
        <w:jc w:val="both"/>
      </w:pPr>
      <w:r>
        <w:rPr>
          <w:rFonts w:ascii="Times New Roman"/>
          <w:b w:val="false"/>
          <w:i w:val="false"/>
          <w:color w:val="000000"/>
          <w:sz w:val="28"/>
        </w:rPr>
        <w:t>
      МИНТ – Министерство индустрии и новых технологий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МОСВР – Министерство окружающей среды и водных ресурсов Республики Казахстан</w:t>
      </w:r>
    </w:p>
    <w:p>
      <w:pPr>
        <w:spacing w:after="0"/>
        <w:ind w:left="0"/>
        <w:jc w:val="both"/>
      </w:pPr>
      <w:r>
        <w:rPr>
          <w:rFonts w:ascii="Times New Roman"/>
          <w:b w:val="false"/>
          <w:i w:val="false"/>
          <w:color w:val="000000"/>
          <w:sz w:val="28"/>
        </w:rPr>
        <w:t>
      МЭБП – Министерство экономики и бюджетного планирования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МОН – Министерство образования и науки Республики Казахстан</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АРЕМ –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АЗК – Агентство Республики Казахстан по защите конкуренции (Антимонопольное агентство)</w:t>
      </w:r>
    </w:p>
    <w:p>
      <w:pPr>
        <w:spacing w:after="0"/>
        <w:ind w:left="0"/>
        <w:jc w:val="both"/>
      </w:pPr>
      <w:r>
        <w:rPr>
          <w:rFonts w:ascii="Times New Roman"/>
          <w:b w:val="false"/>
          <w:i w:val="false"/>
          <w:color w:val="000000"/>
          <w:sz w:val="28"/>
        </w:rPr>
        <w:t>
      АО "ФНБ "Самрук-Казына" – акционерное общество "Фонд национального благосостояния "Самрук-Казына"</w:t>
      </w:r>
    </w:p>
    <w:p>
      <w:pPr>
        <w:spacing w:after="0"/>
        <w:ind w:left="0"/>
        <w:jc w:val="both"/>
      </w:pPr>
      <w:r>
        <w:rPr>
          <w:rFonts w:ascii="Times New Roman"/>
          <w:b w:val="false"/>
          <w:i w:val="false"/>
          <w:color w:val="000000"/>
          <w:sz w:val="28"/>
        </w:rPr>
        <w:t>
      АО "КИНГ" – акционерное общество "Казахстанский институт нефти и газа"</w:t>
      </w:r>
    </w:p>
    <w:p>
      <w:pPr>
        <w:spacing w:after="0"/>
        <w:ind w:left="0"/>
        <w:jc w:val="both"/>
      </w:pPr>
      <w:r>
        <w:rPr>
          <w:rFonts w:ascii="Times New Roman"/>
          <w:b w:val="false"/>
          <w:i w:val="false"/>
          <w:color w:val="000000"/>
          <w:sz w:val="28"/>
        </w:rPr>
        <w:t>
      АО "НК "КМГ" – акционерное общество "Национальная компания "КазМунайГаз"</w:t>
      </w:r>
    </w:p>
    <w:p>
      <w:pPr>
        <w:spacing w:after="0"/>
        <w:ind w:left="0"/>
        <w:jc w:val="both"/>
      </w:pPr>
      <w:r>
        <w:rPr>
          <w:rFonts w:ascii="Times New Roman"/>
          <w:b w:val="false"/>
          <w:i w:val="false"/>
          <w:color w:val="000000"/>
          <w:sz w:val="28"/>
        </w:rPr>
        <w:t>
      ТОО "ОХК" – товарищество с ограниченной ответственностью "Объединенная химическая компания"</w:t>
      </w:r>
    </w:p>
    <w:p>
      <w:pPr>
        <w:spacing w:after="0"/>
        <w:ind w:left="0"/>
        <w:jc w:val="both"/>
      </w:pPr>
      <w:r>
        <w:rPr>
          <w:rFonts w:ascii="Times New Roman"/>
          <w:b w:val="false"/>
          <w:i w:val="false"/>
          <w:color w:val="000000"/>
          <w:sz w:val="28"/>
        </w:rPr>
        <w:t>
      АО "СЭЗ "НИНТ" – акционерное общество "Специальная экономическая зона "Национальный индустриальный нефтехимический технопарк"</w:t>
      </w:r>
    </w:p>
    <w:p>
      <w:pPr>
        <w:spacing w:after="0"/>
        <w:ind w:left="0"/>
        <w:jc w:val="both"/>
      </w:pPr>
      <w:r>
        <w:rPr>
          <w:rFonts w:ascii="Times New Roman"/>
          <w:b w:val="false"/>
          <w:i w:val="false"/>
          <w:color w:val="000000"/>
          <w:sz w:val="28"/>
        </w:rPr>
        <w:t>
      АО "ИАЦ" – акционерное общество "Информационно-аналитический центр нефти и газа"</w:t>
      </w:r>
    </w:p>
    <w:p>
      <w:pPr>
        <w:spacing w:after="0"/>
        <w:ind w:left="0"/>
        <w:jc w:val="both"/>
      </w:pPr>
      <w:r>
        <w:rPr>
          <w:rFonts w:ascii="Times New Roman"/>
          <w:b w:val="false"/>
          <w:i w:val="false"/>
          <w:color w:val="000000"/>
          <w:sz w:val="28"/>
        </w:rPr>
        <w:t>
      NCOC – North Caspian Operating Company</w:t>
      </w:r>
    </w:p>
    <w:p>
      <w:pPr>
        <w:spacing w:after="0"/>
        <w:ind w:left="0"/>
        <w:jc w:val="both"/>
      </w:pPr>
      <w:r>
        <w:rPr>
          <w:rFonts w:ascii="Times New Roman"/>
          <w:b w:val="false"/>
          <w:i w:val="false"/>
          <w:color w:val="000000"/>
          <w:sz w:val="28"/>
        </w:rPr>
        <w:t>
      ТОО "PSA" – товарищество с ограниченной ответственностью "Product Sharing Agreement"</w:t>
      </w:r>
    </w:p>
    <w:p>
      <w:pPr>
        <w:spacing w:after="0"/>
        <w:ind w:left="0"/>
        <w:jc w:val="both"/>
      </w:pPr>
      <w:r>
        <w:rPr>
          <w:rFonts w:ascii="Times New Roman"/>
          <w:b w:val="false"/>
          <w:i w:val="false"/>
          <w:color w:val="000000"/>
          <w:sz w:val="28"/>
        </w:rPr>
        <w:t>
      CNPC – Chinese National Petroleum Corporation</w:t>
      </w:r>
    </w:p>
    <w:p>
      <w:pPr>
        <w:spacing w:after="0"/>
        <w:ind w:left="0"/>
        <w:jc w:val="both"/>
      </w:pPr>
      <w:r>
        <w:rPr>
          <w:rFonts w:ascii="Times New Roman"/>
          <w:b w:val="false"/>
          <w:i w:val="false"/>
          <w:color w:val="000000"/>
          <w:sz w:val="28"/>
        </w:rPr>
        <w:t>
      ТОО "KPI" – товарищество с ограниченной ответственностью "Kazakhstan Petrochemical Industries Inc."</w:t>
      </w:r>
    </w:p>
    <w:p>
      <w:pPr>
        <w:spacing w:after="0"/>
        <w:ind w:left="0"/>
        <w:jc w:val="both"/>
      </w:pPr>
      <w:r>
        <w:rPr>
          <w:rFonts w:ascii="Times New Roman"/>
          <w:b w:val="false"/>
          <w:i w:val="false"/>
          <w:color w:val="000000"/>
          <w:sz w:val="28"/>
        </w:rPr>
        <w:t>
      АО "KPI" – акционерное общество "Kazakhstan Petrochemical Industries",</w:t>
      </w:r>
    </w:p>
    <w:p>
      <w:pPr>
        <w:spacing w:after="0"/>
        <w:ind w:left="0"/>
        <w:jc w:val="both"/>
      </w:pPr>
      <w:r>
        <w:rPr>
          <w:rFonts w:ascii="Times New Roman"/>
          <w:b w:val="false"/>
          <w:i w:val="false"/>
          <w:color w:val="000000"/>
          <w:sz w:val="28"/>
        </w:rPr>
        <w:t>
      ТОО "СП "Caspi Bitum" – товарищество с ограниченной ответственностью "Совместное предприятие "Caspi Bitum"</w:t>
      </w:r>
    </w:p>
    <w:p>
      <w:pPr>
        <w:spacing w:after="0"/>
        <w:ind w:left="0"/>
        <w:jc w:val="both"/>
      </w:pPr>
      <w:r>
        <w:rPr>
          <w:rFonts w:ascii="Times New Roman"/>
          <w:b w:val="false"/>
          <w:i w:val="false"/>
          <w:color w:val="000000"/>
          <w:sz w:val="28"/>
        </w:rPr>
        <w:t>
      ТОО "ТШО" – товарищество с ограниченной ответственностью "Тенгизшевройл"</w:t>
      </w:r>
    </w:p>
    <w:p>
      <w:pPr>
        <w:spacing w:after="0"/>
        <w:ind w:left="0"/>
        <w:jc w:val="both"/>
      </w:pPr>
      <w:r>
        <w:rPr>
          <w:rFonts w:ascii="Times New Roman"/>
          <w:b w:val="false"/>
          <w:i w:val="false"/>
          <w:color w:val="000000"/>
          <w:sz w:val="28"/>
        </w:rPr>
        <w:t>
      ТОО "ТенизСервис" – товарищество с ограниченной ответственностью "ТенизСервис".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Программе по развитию</w:t>
            </w:r>
            <w:r>
              <w:br/>
            </w:r>
            <w:r>
              <w:rPr>
                <w:rFonts w:ascii="Times New Roman"/>
                <w:b w:val="false"/>
                <w:i w:val="false"/>
                <w:color w:val="000000"/>
                <w:sz w:val="20"/>
              </w:rPr>
              <w:t>нефтегазового сектора</w:t>
            </w:r>
            <w:r>
              <w:br/>
            </w:r>
            <w:r>
              <w:rPr>
                <w:rFonts w:ascii="Times New Roman"/>
                <w:b w:val="false"/>
                <w:i w:val="false"/>
                <w:color w:val="000000"/>
                <w:sz w:val="20"/>
              </w:rPr>
              <w:t>в Республике Казахстан</w:t>
            </w:r>
            <w:r>
              <w:br/>
            </w:r>
            <w:r>
              <w:rPr>
                <w:rFonts w:ascii="Times New Roman"/>
                <w:b w:val="false"/>
                <w:i w:val="false"/>
                <w:color w:val="000000"/>
                <w:sz w:val="20"/>
              </w:rPr>
              <w:t>на 2010 - 2014 годы</w:t>
            </w:r>
          </w:p>
        </w:tc>
      </w:tr>
    </w:tbl>
    <w:bookmarkStart w:name="z744" w:id="693"/>
    <w:p>
      <w:pPr>
        <w:spacing w:after="0"/>
        <w:ind w:left="0"/>
        <w:jc w:val="left"/>
      </w:pPr>
      <w:r>
        <w:rPr>
          <w:rFonts w:ascii="Times New Roman"/>
          <w:b/>
          <w:i w:val="false"/>
          <w:color w:val="000000"/>
        </w:rPr>
        <w:t xml:space="preserve"> Перечень приоритетных объектов береговой инфраструктуры</w:t>
      </w:r>
      <w:r>
        <w:br/>
      </w:r>
      <w:r>
        <w:rPr>
          <w:rFonts w:ascii="Times New Roman"/>
          <w:b/>
          <w:i w:val="false"/>
          <w:color w:val="000000"/>
        </w:rPr>
        <w:t>в казахстанском секторе Каспийского моря</w:t>
      </w:r>
    </w:p>
    <w:bookmarkEnd w:id="693"/>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17.04.2014 </w:t>
      </w:r>
      <w:r>
        <w:rPr>
          <w:rFonts w:ascii="Times New Roman"/>
          <w:b w:val="false"/>
          <w:i w:val="false"/>
          <w:color w:val="ff0000"/>
          <w:sz w:val="28"/>
        </w:rPr>
        <w:t>№ 370</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81"/>
        <w:gridCol w:w="5261"/>
        <w:gridCol w:w="1319"/>
        <w:gridCol w:w="775"/>
        <w:gridCol w:w="1399"/>
        <w:gridCol w:w="262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береговой</w:t>
            </w:r>
          </w:p>
          <w:p>
            <w:pPr>
              <w:spacing w:after="20"/>
              <w:ind w:left="20"/>
              <w:jc w:val="both"/>
            </w:pPr>
            <w:r>
              <w:rPr>
                <w:rFonts w:ascii="Times New Roman"/>
                <w:b w:val="false"/>
                <w:i w:val="false"/>
                <w:color w:val="000000"/>
                <w:sz w:val="20"/>
              </w:rPr>
              <w:t>
инфраструктуры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земельного</w:t>
            </w:r>
          </w:p>
          <w:p>
            <w:pPr>
              <w:spacing w:after="20"/>
              <w:ind w:left="20"/>
              <w:jc w:val="both"/>
            </w:pPr>
            <w:r>
              <w:rPr>
                <w:rFonts w:ascii="Times New Roman"/>
                <w:b w:val="false"/>
                <w:i w:val="false"/>
                <w:color w:val="000000"/>
                <w:sz w:val="20"/>
              </w:rPr>
              <w:t>
участка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финансиро-</w:t>
            </w:r>
          </w:p>
          <w:p>
            <w:pPr>
              <w:spacing w:after="20"/>
              <w:ind w:left="20"/>
              <w:jc w:val="both"/>
            </w:pPr>
            <w:r>
              <w:rPr>
                <w:rFonts w:ascii="Times New Roman"/>
                <w:b w:val="false"/>
                <w:i w:val="false"/>
                <w:color w:val="000000"/>
                <w:sz w:val="20"/>
              </w:rPr>
              <w:t>
вания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проекта,</w:t>
            </w:r>
          </w:p>
          <w:p>
            <w:pPr>
              <w:spacing w:after="20"/>
              <w:ind w:left="20"/>
              <w:jc w:val="both"/>
            </w:pPr>
            <w:r>
              <w:rPr>
                <w:rFonts w:ascii="Times New Roman"/>
                <w:b w:val="false"/>
                <w:i w:val="false"/>
                <w:color w:val="000000"/>
                <w:sz w:val="20"/>
              </w:rPr>
              <w:t>
млн. тенге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(планиру-</w:t>
            </w:r>
          </w:p>
          <w:p>
            <w:pPr>
              <w:spacing w:after="20"/>
              <w:ind w:left="20"/>
              <w:jc w:val="both"/>
            </w:pPr>
            <w:r>
              <w:rPr>
                <w:rFonts w:ascii="Times New Roman"/>
                <w:b w:val="false"/>
                <w:i w:val="false"/>
                <w:color w:val="000000"/>
                <w:sz w:val="20"/>
              </w:rPr>
              <w:t>
емые/</w:t>
            </w:r>
          </w:p>
          <w:p>
            <w:pPr>
              <w:spacing w:after="20"/>
              <w:ind w:left="20"/>
              <w:jc w:val="both"/>
            </w:pPr>
            <w:r>
              <w:rPr>
                <w:rFonts w:ascii="Times New Roman"/>
                <w:b w:val="false"/>
                <w:i w:val="false"/>
                <w:color w:val="000000"/>
                <w:sz w:val="20"/>
              </w:rPr>
              <w:t>
фактичес-</w:t>
            </w:r>
          </w:p>
          <w:p>
            <w:pPr>
              <w:spacing w:after="20"/>
              <w:ind w:left="20"/>
              <w:jc w:val="both"/>
            </w:pPr>
            <w:r>
              <w:rPr>
                <w:rFonts w:ascii="Times New Roman"/>
                <w:b w:val="false"/>
                <w:i w:val="false"/>
                <w:color w:val="000000"/>
                <w:sz w:val="20"/>
              </w:rPr>
              <w:t>
кие), год</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ное лицо/</w:t>
            </w:r>
          </w:p>
          <w:p>
            <w:pPr>
              <w:spacing w:after="20"/>
              <w:ind w:left="20"/>
              <w:jc w:val="both"/>
            </w:pPr>
            <w:r>
              <w:rPr>
                <w:rFonts w:ascii="Times New Roman"/>
                <w:b w:val="false"/>
                <w:i w:val="false"/>
                <w:color w:val="000000"/>
                <w:sz w:val="20"/>
              </w:rPr>
              <w:t>
организация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необходимых условий для разведки и добычи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по</w:t>
            </w:r>
          </w:p>
          <w:p>
            <w:pPr>
              <w:spacing w:after="20"/>
              <w:ind w:left="20"/>
              <w:jc w:val="both"/>
            </w:pPr>
            <w:r>
              <w:rPr>
                <w:rFonts w:ascii="Times New Roman"/>
                <w:b w:val="false"/>
                <w:i w:val="false"/>
                <w:color w:val="000000"/>
                <w:sz w:val="20"/>
              </w:rPr>
              <w:t>
производству</w:t>
            </w:r>
          </w:p>
          <w:p>
            <w:pPr>
              <w:spacing w:after="20"/>
              <w:ind w:left="20"/>
              <w:jc w:val="both"/>
            </w:pPr>
            <w:r>
              <w:rPr>
                <w:rFonts w:ascii="Times New Roman"/>
                <w:b w:val="false"/>
                <w:i w:val="false"/>
                <w:color w:val="000000"/>
                <w:sz w:val="20"/>
              </w:rPr>
              <w:t>
буровых</w:t>
            </w:r>
          </w:p>
          <w:p>
            <w:pPr>
              <w:spacing w:after="20"/>
              <w:ind w:left="20"/>
              <w:jc w:val="both"/>
            </w:pPr>
            <w:r>
              <w:rPr>
                <w:rFonts w:ascii="Times New Roman"/>
                <w:b w:val="false"/>
                <w:i w:val="false"/>
                <w:color w:val="000000"/>
                <w:sz w:val="20"/>
              </w:rPr>
              <w:t>
растворов в</w:t>
            </w:r>
          </w:p>
          <w:p>
            <w:pPr>
              <w:spacing w:after="20"/>
              <w:ind w:left="20"/>
              <w:jc w:val="both"/>
            </w:pPr>
            <w:r>
              <w:rPr>
                <w:rFonts w:ascii="Times New Roman"/>
                <w:b w:val="false"/>
                <w:i w:val="false"/>
                <w:color w:val="000000"/>
                <w:sz w:val="20"/>
              </w:rPr>
              <w:t>
районе</w:t>
            </w:r>
          </w:p>
          <w:p>
            <w:pPr>
              <w:spacing w:after="20"/>
              <w:ind w:left="20"/>
              <w:jc w:val="both"/>
            </w:pPr>
            <w:r>
              <w:rPr>
                <w:rFonts w:ascii="Times New Roman"/>
                <w:b w:val="false"/>
                <w:i w:val="false"/>
                <w:color w:val="000000"/>
                <w:sz w:val="20"/>
              </w:rPr>
              <w:t>
п. Баутино</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стадии</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Площадь: 1,12 га</w:t>
            </w:r>
          </w:p>
          <w:p>
            <w:pPr>
              <w:spacing w:after="20"/>
              <w:ind w:left="20"/>
              <w:jc w:val="both"/>
            </w:pPr>
            <w:r>
              <w:rPr>
                <w:rFonts w:ascii="Times New Roman"/>
                <w:b w:val="false"/>
                <w:i w:val="false"/>
                <w:color w:val="000000"/>
                <w:sz w:val="20"/>
              </w:rPr>
              <w:t>
Документ основание:</w:t>
            </w:r>
          </w:p>
          <w:p>
            <w:pPr>
              <w:spacing w:after="20"/>
              <w:ind w:left="20"/>
              <w:jc w:val="both"/>
            </w:pPr>
            <w:r>
              <w:rPr>
                <w:rFonts w:ascii="Times New Roman"/>
                <w:b w:val="false"/>
                <w:i w:val="false"/>
                <w:color w:val="000000"/>
                <w:sz w:val="20"/>
              </w:rPr>
              <w:t>
ГА № 0118998.</w:t>
            </w:r>
          </w:p>
          <w:p>
            <w:pPr>
              <w:spacing w:after="20"/>
              <w:ind w:left="20"/>
              <w:jc w:val="both"/>
            </w:pPr>
            <w:r>
              <w:rPr>
                <w:rFonts w:ascii="Times New Roman"/>
                <w:b w:val="false"/>
                <w:i w:val="false"/>
                <w:color w:val="000000"/>
                <w:sz w:val="20"/>
              </w:rPr>
              <w:t>
решение акима</w:t>
            </w:r>
          </w:p>
          <w:p>
            <w:pPr>
              <w:spacing w:after="20"/>
              <w:ind w:left="20"/>
              <w:jc w:val="both"/>
            </w:pPr>
            <w:r>
              <w:rPr>
                <w:rFonts w:ascii="Times New Roman"/>
                <w:b w:val="false"/>
                <w:i w:val="false"/>
                <w:color w:val="000000"/>
                <w:sz w:val="20"/>
              </w:rPr>
              <w:t>
Тупкараганского</w:t>
            </w:r>
          </w:p>
          <w:p>
            <w:pPr>
              <w:spacing w:after="20"/>
              <w:ind w:left="20"/>
              <w:jc w:val="both"/>
            </w:pPr>
            <w:r>
              <w:rPr>
                <w:rFonts w:ascii="Times New Roman"/>
                <w:b w:val="false"/>
                <w:i w:val="false"/>
                <w:color w:val="000000"/>
                <w:sz w:val="20"/>
              </w:rPr>
              <w:t>
района от 08.02.2007</w:t>
            </w:r>
          </w:p>
          <w:p>
            <w:pPr>
              <w:spacing w:after="20"/>
              <w:ind w:left="20"/>
              <w:jc w:val="both"/>
            </w:pPr>
            <w:r>
              <w:rPr>
                <w:rFonts w:ascii="Times New Roman"/>
                <w:b w:val="false"/>
                <w:i w:val="false"/>
                <w:color w:val="000000"/>
                <w:sz w:val="20"/>
              </w:rPr>
              <w:t>
№ 91 договор</w:t>
            </w:r>
          </w:p>
          <w:p>
            <w:pPr>
              <w:spacing w:after="20"/>
              <w:ind w:left="20"/>
              <w:jc w:val="both"/>
            </w:pPr>
            <w:r>
              <w:rPr>
                <w:rFonts w:ascii="Times New Roman"/>
                <w:b w:val="false"/>
                <w:i w:val="false"/>
                <w:color w:val="000000"/>
                <w:sz w:val="20"/>
              </w:rPr>
              <w:t>
купли-продажи от</w:t>
            </w:r>
          </w:p>
          <w:p>
            <w:pPr>
              <w:spacing w:after="20"/>
              <w:ind w:left="20"/>
              <w:jc w:val="both"/>
            </w:pPr>
            <w:r>
              <w:rPr>
                <w:rFonts w:ascii="Times New Roman"/>
                <w:b w:val="false"/>
                <w:i w:val="false"/>
                <w:color w:val="000000"/>
                <w:sz w:val="20"/>
              </w:rPr>
              <w:t>
20.02.2007 № 90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 SWACO"</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поддержки</w:t>
            </w:r>
          </w:p>
          <w:p>
            <w:pPr>
              <w:spacing w:after="20"/>
              <w:ind w:left="20"/>
              <w:jc w:val="both"/>
            </w:pPr>
            <w:r>
              <w:rPr>
                <w:rFonts w:ascii="Times New Roman"/>
                <w:b w:val="false"/>
                <w:i w:val="false"/>
                <w:color w:val="000000"/>
                <w:sz w:val="20"/>
              </w:rPr>
              <w:t>
морских</w:t>
            </w:r>
          </w:p>
          <w:p>
            <w:pPr>
              <w:spacing w:after="20"/>
              <w:ind w:left="20"/>
              <w:jc w:val="both"/>
            </w:pPr>
            <w:r>
              <w:rPr>
                <w:rFonts w:ascii="Times New Roman"/>
                <w:b w:val="false"/>
                <w:i w:val="false"/>
                <w:color w:val="000000"/>
                <w:sz w:val="20"/>
              </w:rPr>
              <w:t>
операций в</w:t>
            </w:r>
          </w:p>
          <w:p>
            <w:pPr>
              <w:spacing w:after="20"/>
              <w:ind w:left="20"/>
              <w:jc w:val="both"/>
            </w:pPr>
            <w:r>
              <w:rPr>
                <w:rFonts w:ascii="Times New Roman"/>
                <w:b w:val="false"/>
                <w:i w:val="false"/>
                <w:color w:val="000000"/>
                <w:sz w:val="20"/>
              </w:rPr>
              <w:t>
п. Аташ</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имеется</w:t>
            </w:r>
          </w:p>
          <w:p>
            <w:pPr>
              <w:spacing w:after="20"/>
              <w:ind w:left="20"/>
              <w:jc w:val="both"/>
            </w:pPr>
            <w:r>
              <w:rPr>
                <w:rFonts w:ascii="Times New Roman"/>
                <w:b w:val="false"/>
                <w:i w:val="false"/>
                <w:color w:val="000000"/>
                <w:sz w:val="20"/>
              </w:rPr>
              <w:t>
Площадь: 12,71 га</w:t>
            </w:r>
          </w:p>
          <w:p>
            <w:pPr>
              <w:spacing w:after="20"/>
              <w:ind w:left="20"/>
              <w:jc w:val="both"/>
            </w:pPr>
            <w:r>
              <w:rPr>
                <w:rFonts w:ascii="Times New Roman"/>
                <w:b w:val="false"/>
                <w:i w:val="false"/>
                <w:color w:val="000000"/>
                <w:sz w:val="20"/>
              </w:rPr>
              <w:t>
Документ основание:</w:t>
            </w:r>
          </w:p>
          <w:p>
            <w:pPr>
              <w:spacing w:after="20"/>
              <w:ind w:left="20"/>
              <w:jc w:val="both"/>
            </w:pPr>
            <w:r>
              <w:rPr>
                <w:rFonts w:ascii="Times New Roman"/>
                <w:b w:val="false"/>
                <w:i w:val="false"/>
                <w:color w:val="000000"/>
                <w:sz w:val="20"/>
              </w:rPr>
              <w:t>
7,4 га находится на</w:t>
            </w:r>
          </w:p>
          <w:p>
            <w:pPr>
              <w:spacing w:after="20"/>
              <w:ind w:left="20"/>
              <w:jc w:val="both"/>
            </w:pPr>
            <w:r>
              <w:rPr>
                <w:rFonts w:ascii="Times New Roman"/>
                <w:b w:val="false"/>
                <w:i w:val="false"/>
                <w:color w:val="000000"/>
                <w:sz w:val="20"/>
              </w:rPr>
              <w:t>
стадии оформления в</w:t>
            </w:r>
          </w:p>
          <w:p>
            <w:pPr>
              <w:spacing w:after="20"/>
              <w:ind w:left="20"/>
              <w:jc w:val="both"/>
            </w:pPr>
            <w:r>
              <w:rPr>
                <w:rFonts w:ascii="Times New Roman"/>
                <w:b w:val="false"/>
                <w:i w:val="false"/>
                <w:color w:val="000000"/>
                <w:sz w:val="20"/>
              </w:rPr>
              <w:t>
частную</w:t>
            </w:r>
          </w:p>
          <w:p>
            <w:pPr>
              <w:spacing w:after="20"/>
              <w:ind w:left="20"/>
              <w:jc w:val="both"/>
            </w:pPr>
            <w:r>
              <w:rPr>
                <w:rFonts w:ascii="Times New Roman"/>
                <w:b w:val="false"/>
                <w:i w:val="false"/>
                <w:color w:val="000000"/>
                <w:sz w:val="20"/>
              </w:rPr>
              <w:t>
собственность;</w:t>
            </w:r>
          </w:p>
          <w:p>
            <w:pPr>
              <w:spacing w:after="20"/>
              <w:ind w:left="20"/>
              <w:jc w:val="both"/>
            </w:pPr>
            <w:r>
              <w:rPr>
                <w:rFonts w:ascii="Times New Roman"/>
                <w:b w:val="false"/>
                <w:i w:val="false"/>
                <w:color w:val="000000"/>
                <w:sz w:val="20"/>
              </w:rPr>
              <w:t>
4,97 га находится в</w:t>
            </w:r>
          </w:p>
          <w:p>
            <w:pPr>
              <w:spacing w:after="20"/>
              <w:ind w:left="20"/>
              <w:jc w:val="both"/>
            </w:pPr>
            <w:r>
              <w:rPr>
                <w:rFonts w:ascii="Times New Roman"/>
                <w:b w:val="false"/>
                <w:i w:val="false"/>
                <w:color w:val="000000"/>
                <w:sz w:val="20"/>
              </w:rPr>
              <w:t>
собственности</w:t>
            </w:r>
          </w:p>
          <w:p>
            <w:pPr>
              <w:spacing w:after="20"/>
              <w:ind w:left="20"/>
              <w:jc w:val="both"/>
            </w:pPr>
            <w:r>
              <w:rPr>
                <w:rFonts w:ascii="Times New Roman"/>
                <w:b w:val="false"/>
                <w:i w:val="false"/>
                <w:color w:val="000000"/>
                <w:sz w:val="20"/>
              </w:rPr>
              <w:t>
компании, из них:</w:t>
            </w:r>
          </w:p>
          <w:p>
            <w:pPr>
              <w:spacing w:after="20"/>
              <w:ind w:left="20"/>
              <w:jc w:val="both"/>
            </w:pPr>
            <w:r>
              <w:rPr>
                <w:rFonts w:ascii="Times New Roman"/>
                <w:b w:val="false"/>
                <w:i w:val="false"/>
                <w:color w:val="000000"/>
                <w:sz w:val="20"/>
              </w:rPr>
              <w:t>
1,97 га - решение</w:t>
            </w:r>
          </w:p>
          <w:p>
            <w:pPr>
              <w:spacing w:after="20"/>
              <w:ind w:left="20"/>
              <w:jc w:val="both"/>
            </w:pPr>
            <w:r>
              <w:rPr>
                <w:rFonts w:ascii="Times New Roman"/>
                <w:b w:val="false"/>
                <w:i w:val="false"/>
                <w:color w:val="000000"/>
                <w:sz w:val="20"/>
              </w:rPr>
              <w:t>
акима п. Баутино</w:t>
            </w:r>
          </w:p>
          <w:p>
            <w:pPr>
              <w:spacing w:after="20"/>
              <w:ind w:left="20"/>
              <w:jc w:val="both"/>
            </w:pPr>
            <w:r>
              <w:rPr>
                <w:rFonts w:ascii="Times New Roman"/>
                <w:b w:val="false"/>
                <w:i w:val="false"/>
                <w:color w:val="000000"/>
                <w:sz w:val="20"/>
              </w:rPr>
              <w:t>
Тупкараганского</w:t>
            </w:r>
          </w:p>
          <w:p>
            <w:pPr>
              <w:spacing w:after="20"/>
              <w:ind w:left="20"/>
              <w:jc w:val="both"/>
            </w:pPr>
            <w:r>
              <w:rPr>
                <w:rFonts w:ascii="Times New Roman"/>
                <w:b w:val="false"/>
                <w:i w:val="false"/>
                <w:color w:val="000000"/>
                <w:sz w:val="20"/>
              </w:rPr>
              <w:t>
района от 19.04.2005</w:t>
            </w:r>
          </w:p>
          <w:p>
            <w:pPr>
              <w:spacing w:after="20"/>
              <w:ind w:left="20"/>
              <w:jc w:val="both"/>
            </w:pPr>
            <w:r>
              <w:rPr>
                <w:rFonts w:ascii="Times New Roman"/>
                <w:b w:val="false"/>
                <w:i w:val="false"/>
                <w:color w:val="000000"/>
                <w:sz w:val="20"/>
              </w:rPr>
              <w:t>
№ 138, кадастр</w:t>
            </w:r>
          </w:p>
          <w:p>
            <w:pPr>
              <w:spacing w:after="20"/>
              <w:ind w:left="20"/>
              <w:jc w:val="both"/>
            </w:pPr>
            <w:r>
              <w:rPr>
                <w:rFonts w:ascii="Times New Roman"/>
                <w:b w:val="false"/>
                <w:i w:val="false"/>
                <w:color w:val="000000"/>
                <w:sz w:val="20"/>
              </w:rPr>
              <w:t>
№ 13-202-005-535;</w:t>
            </w:r>
          </w:p>
          <w:p>
            <w:pPr>
              <w:spacing w:after="20"/>
              <w:ind w:left="20"/>
              <w:jc w:val="both"/>
            </w:pPr>
            <w:r>
              <w:rPr>
                <w:rFonts w:ascii="Times New Roman"/>
                <w:b w:val="false"/>
                <w:i w:val="false"/>
                <w:color w:val="000000"/>
                <w:sz w:val="20"/>
              </w:rPr>
              <w:t>
1 га-кадастр</w:t>
            </w:r>
          </w:p>
          <w:p>
            <w:pPr>
              <w:spacing w:after="20"/>
              <w:ind w:left="20"/>
              <w:jc w:val="both"/>
            </w:pPr>
            <w:r>
              <w:rPr>
                <w:rFonts w:ascii="Times New Roman"/>
                <w:b w:val="false"/>
                <w:i w:val="false"/>
                <w:color w:val="000000"/>
                <w:sz w:val="20"/>
              </w:rPr>
              <w:t>
№ 13-202-006-235;</w:t>
            </w:r>
          </w:p>
          <w:p>
            <w:pPr>
              <w:spacing w:after="20"/>
              <w:ind w:left="20"/>
              <w:jc w:val="both"/>
            </w:pPr>
            <w:r>
              <w:rPr>
                <w:rFonts w:ascii="Times New Roman"/>
                <w:b w:val="false"/>
                <w:i w:val="false"/>
                <w:color w:val="000000"/>
                <w:sz w:val="20"/>
              </w:rPr>
              <w:t>
2 га-кадастр</w:t>
            </w:r>
          </w:p>
          <w:p>
            <w:pPr>
              <w:spacing w:after="20"/>
              <w:ind w:left="20"/>
              <w:jc w:val="both"/>
            </w:pPr>
            <w:r>
              <w:rPr>
                <w:rFonts w:ascii="Times New Roman"/>
                <w:b w:val="false"/>
                <w:i w:val="false"/>
                <w:color w:val="000000"/>
                <w:sz w:val="20"/>
              </w:rPr>
              <w:t>
№ 13-202-006-271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ТОО</w:t>
            </w:r>
          </w:p>
          <w:p>
            <w:pPr>
              <w:spacing w:after="20"/>
              <w:ind w:left="20"/>
              <w:jc w:val="both"/>
            </w:pPr>
            <w:r>
              <w:rPr>
                <w:rFonts w:ascii="Times New Roman"/>
                <w:b w:val="false"/>
                <w:i w:val="false"/>
                <w:color w:val="000000"/>
                <w:sz w:val="20"/>
              </w:rPr>
              <w:t>
"Балыкшы"</w:t>
            </w:r>
          </w:p>
          <w:p>
            <w:pPr>
              <w:spacing w:after="20"/>
              <w:ind w:left="20"/>
              <w:jc w:val="both"/>
            </w:pPr>
            <w:r>
              <w:rPr>
                <w:rFonts w:ascii="Times New Roman"/>
                <w:b w:val="false"/>
                <w:i w:val="false"/>
                <w:color w:val="000000"/>
                <w:sz w:val="20"/>
              </w:rPr>
              <w:t>
Европейский</w:t>
            </w:r>
          </w:p>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Реконс-</w:t>
            </w:r>
          </w:p>
          <w:p>
            <w:pPr>
              <w:spacing w:after="20"/>
              <w:ind w:left="20"/>
              <w:jc w:val="both"/>
            </w:pPr>
            <w:r>
              <w:rPr>
                <w:rFonts w:ascii="Times New Roman"/>
                <w:b w:val="false"/>
                <w:i w:val="false"/>
                <w:color w:val="000000"/>
                <w:sz w:val="20"/>
              </w:rPr>
              <w:t>
трукции и</w:t>
            </w:r>
          </w:p>
          <w:p>
            <w:pPr>
              <w:spacing w:after="20"/>
              <w:ind w:left="20"/>
              <w:jc w:val="both"/>
            </w:pPr>
            <w:r>
              <w:rPr>
                <w:rFonts w:ascii="Times New Roman"/>
                <w:b w:val="false"/>
                <w:i w:val="false"/>
                <w:color w:val="000000"/>
                <w:sz w:val="20"/>
              </w:rPr>
              <w:t>
Развития -</w:t>
            </w:r>
          </w:p>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Caspian</w:t>
            </w:r>
          </w:p>
          <w:p>
            <w:pPr>
              <w:spacing w:after="20"/>
              <w:ind w:left="20"/>
              <w:jc w:val="both"/>
            </w:pPr>
            <w:r>
              <w:rPr>
                <w:rFonts w:ascii="Times New Roman"/>
                <w:b w:val="false"/>
                <w:i w:val="false"/>
                <w:color w:val="000000"/>
                <w:sz w:val="20"/>
              </w:rPr>
              <w:t>
Real Estate</w:t>
            </w:r>
          </w:p>
          <w:p>
            <w:pPr>
              <w:spacing w:after="20"/>
              <w:ind w:left="20"/>
              <w:jc w:val="both"/>
            </w:pPr>
            <w:r>
              <w:rPr>
                <w:rFonts w:ascii="Times New Roman"/>
                <w:b w:val="false"/>
                <w:i w:val="false"/>
                <w:color w:val="000000"/>
                <w:sz w:val="20"/>
              </w:rPr>
              <w:t>
LTD - 78 %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w:t>
            </w:r>
          </w:p>
          <w:p>
            <w:pPr>
              <w:spacing w:after="20"/>
              <w:ind w:left="20"/>
              <w:jc w:val="both"/>
            </w:pPr>
            <w:r>
              <w:rPr>
                <w:rFonts w:ascii="Times New Roman"/>
                <w:b w:val="false"/>
                <w:i w:val="false"/>
                <w:color w:val="000000"/>
                <w:sz w:val="20"/>
              </w:rPr>
              <w:t>
Мангис-</w:t>
            </w:r>
          </w:p>
          <w:p>
            <w:pPr>
              <w:spacing w:after="20"/>
              <w:ind w:left="20"/>
              <w:jc w:val="both"/>
            </w:pPr>
            <w:r>
              <w:rPr>
                <w:rFonts w:ascii="Times New Roman"/>
                <w:b w:val="false"/>
                <w:i w:val="false"/>
                <w:color w:val="000000"/>
                <w:sz w:val="20"/>
              </w:rPr>
              <w:t>
тауской</w:t>
            </w:r>
          </w:p>
          <w:p>
            <w:pPr>
              <w:spacing w:after="20"/>
              <w:ind w:left="20"/>
              <w:jc w:val="both"/>
            </w:pPr>
            <w:r>
              <w:rPr>
                <w:rFonts w:ascii="Times New Roman"/>
                <w:b w:val="false"/>
                <w:i w:val="false"/>
                <w:color w:val="000000"/>
                <w:sz w:val="20"/>
              </w:rPr>
              <w:t>
области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новой</w:t>
            </w:r>
          </w:p>
          <w:p>
            <w:pPr>
              <w:spacing w:after="20"/>
              <w:ind w:left="20"/>
              <w:jc w:val="both"/>
            </w:pPr>
            <w:r>
              <w:rPr>
                <w:rFonts w:ascii="Times New Roman"/>
                <w:b w:val="false"/>
                <w:i w:val="false"/>
                <w:color w:val="000000"/>
                <w:sz w:val="20"/>
              </w:rPr>
              <w:t>
береговой базы</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морских</w:t>
            </w:r>
          </w:p>
          <w:p>
            <w:pPr>
              <w:spacing w:after="20"/>
              <w:ind w:left="20"/>
              <w:jc w:val="both"/>
            </w:pPr>
            <w:r>
              <w:rPr>
                <w:rFonts w:ascii="Times New Roman"/>
                <w:b w:val="false"/>
                <w:i w:val="false"/>
                <w:color w:val="000000"/>
                <w:sz w:val="20"/>
              </w:rPr>
              <w:t>
операций в</w:t>
            </w:r>
          </w:p>
          <w:p>
            <w:pPr>
              <w:spacing w:after="20"/>
              <w:ind w:left="20"/>
              <w:jc w:val="both"/>
            </w:pPr>
            <w:r>
              <w:rPr>
                <w:rFonts w:ascii="Times New Roman"/>
                <w:b w:val="false"/>
                <w:i w:val="false"/>
                <w:color w:val="000000"/>
                <w:sz w:val="20"/>
              </w:rPr>
              <w:t>
заливе</w:t>
            </w:r>
          </w:p>
          <w:p>
            <w:pPr>
              <w:spacing w:after="20"/>
              <w:ind w:left="20"/>
              <w:jc w:val="both"/>
            </w:pPr>
            <w:r>
              <w:rPr>
                <w:rFonts w:ascii="Times New Roman"/>
                <w:b w:val="false"/>
                <w:i w:val="false"/>
                <w:color w:val="000000"/>
                <w:sz w:val="20"/>
              </w:rPr>
              <w:t>
"Сартас"</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330 га</w:t>
            </w:r>
          </w:p>
          <w:p>
            <w:pPr>
              <w:spacing w:after="20"/>
              <w:ind w:left="20"/>
              <w:jc w:val="both"/>
            </w:pPr>
            <w:r>
              <w:rPr>
                <w:rFonts w:ascii="Times New Roman"/>
                <w:b w:val="false"/>
                <w:i w:val="false"/>
                <w:color w:val="000000"/>
                <w:sz w:val="20"/>
              </w:rPr>
              <w:t>
Документ основание:</w:t>
            </w:r>
          </w:p>
          <w:p>
            <w:pPr>
              <w:spacing w:after="20"/>
              <w:ind w:left="20"/>
              <w:jc w:val="both"/>
            </w:pPr>
            <w:r>
              <w:rPr>
                <w:rFonts w:ascii="Times New Roman"/>
                <w:b w:val="false"/>
                <w:i w:val="false"/>
                <w:color w:val="000000"/>
                <w:sz w:val="20"/>
              </w:rPr>
              <w:t>
12 га - кадастровый</w:t>
            </w:r>
          </w:p>
          <w:p>
            <w:pPr>
              <w:spacing w:after="20"/>
              <w:ind w:left="20"/>
              <w:jc w:val="both"/>
            </w:pPr>
            <w:r>
              <w:rPr>
                <w:rFonts w:ascii="Times New Roman"/>
                <w:b w:val="false"/>
                <w:i w:val="false"/>
                <w:color w:val="000000"/>
                <w:sz w:val="20"/>
              </w:rPr>
              <w:t>
№ 13-199-005-185</w:t>
            </w:r>
          </w:p>
          <w:p>
            <w:pPr>
              <w:spacing w:after="20"/>
              <w:ind w:left="20"/>
              <w:jc w:val="both"/>
            </w:pPr>
            <w:r>
              <w:rPr>
                <w:rFonts w:ascii="Times New Roman"/>
                <w:b w:val="false"/>
                <w:i w:val="false"/>
                <w:color w:val="000000"/>
                <w:sz w:val="20"/>
              </w:rPr>
              <w:t>
(акт на право</w:t>
            </w:r>
          </w:p>
          <w:p>
            <w:pPr>
              <w:spacing w:after="20"/>
              <w:ind w:left="20"/>
              <w:jc w:val="both"/>
            </w:pPr>
            <w:r>
              <w:rPr>
                <w:rFonts w:ascii="Times New Roman"/>
                <w:b w:val="false"/>
                <w:i w:val="false"/>
                <w:color w:val="000000"/>
                <w:sz w:val="20"/>
              </w:rPr>
              <w:t>
частной</w:t>
            </w:r>
          </w:p>
          <w:p>
            <w:pPr>
              <w:spacing w:after="20"/>
              <w:ind w:left="20"/>
              <w:jc w:val="both"/>
            </w:pPr>
            <w:r>
              <w:rPr>
                <w:rFonts w:ascii="Times New Roman"/>
                <w:b w:val="false"/>
                <w:i w:val="false"/>
                <w:color w:val="000000"/>
                <w:sz w:val="20"/>
              </w:rPr>
              <w:t>
собственности на</w:t>
            </w:r>
          </w:p>
          <w:p>
            <w:pPr>
              <w:spacing w:after="20"/>
              <w:ind w:left="20"/>
              <w:jc w:val="both"/>
            </w:pPr>
            <w:r>
              <w:rPr>
                <w:rFonts w:ascii="Times New Roman"/>
                <w:b w:val="false"/>
                <w:i w:val="false"/>
                <w:color w:val="000000"/>
                <w:sz w:val="20"/>
              </w:rPr>
              <w:t>
земельный участок</w:t>
            </w:r>
          </w:p>
          <w:p>
            <w:pPr>
              <w:spacing w:after="20"/>
              <w:ind w:left="20"/>
              <w:jc w:val="both"/>
            </w:pPr>
            <w:r>
              <w:rPr>
                <w:rFonts w:ascii="Times New Roman"/>
                <w:b w:val="false"/>
                <w:i w:val="false"/>
                <w:color w:val="000000"/>
                <w:sz w:val="20"/>
              </w:rPr>
              <w:t>
№ 0122089,</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акимата</w:t>
            </w:r>
          </w:p>
          <w:p>
            <w:pPr>
              <w:spacing w:after="20"/>
              <w:ind w:left="20"/>
              <w:jc w:val="both"/>
            </w:pPr>
            <w:r>
              <w:rPr>
                <w:rFonts w:ascii="Times New Roman"/>
                <w:b w:val="false"/>
                <w:i w:val="false"/>
                <w:color w:val="000000"/>
                <w:sz w:val="20"/>
              </w:rPr>
              <w:t>
Тубкараганского</w:t>
            </w:r>
          </w:p>
          <w:p>
            <w:pPr>
              <w:spacing w:after="20"/>
              <w:ind w:left="20"/>
              <w:jc w:val="both"/>
            </w:pPr>
            <w:r>
              <w:rPr>
                <w:rFonts w:ascii="Times New Roman"/>
                <w:b w:val="false"/>
                <w:i w:val="false"/>
                <w:color w:val="000000"/>
                <w:sz w:val="20"/>
              </w:rPr>
              <w:t>
района от 15.05.2006</w:t>
            </w:r>
          </w:p>
          <w:p>
            <w:pPr>
              <w:spacing w:after="20"/>
              <w:ind w:left="20"/>
              <w:jc w:val="both"/>
            </w:pPr>
            <w:r>
              <w:rPr>
                <w:rFonts w:ascii="Times New Roman"/>
                <w:b w:val="false"/>
                <w:i w:val="false"/>
                <w:color w:val="000000"/>
                <w:sz w:val="20"/>
              </w:rPr>
              <w:t>
№ 77, 159</w:t>
            </w:r>
          </w:p>
          <w:p>
            <w:pPr>
              <w:spacing w:after="20"/>
              <w:ind w:left="20"/>
              <w:jc w:val="both"/>
            </w:pPr>
            <w:r>
              <w:rPr>
                <w:rFonts w:ascii="Times New Roman"/>
                <w:b w:val="false"/>
                <w:i w:val="false"/>
                <w:color w:val="000000"/>
                <w:sz w:val="20"/>
              </w:rPr>
              <w:t>
га-кадастровый</w:t>
            </w:r>
          </w:p>
          <w:p>
            <w:pPr>
              <w:spacing w:after="20"/>
              <w:ind w:left="20"/>
              <w:jc w:val="both"/>
            </w:pPr>
            <w:r>
              <w:rPr>
                <w:rFonts w:ascii="Times New Roman"/>
                <w:b w:val="false"/>
                <w:i w:val="false"/>
                <w:color w:val="000000"/>
                <w:sz w:val="20"/>
              </w:rPr>
              <w:t>
№ 13-199-005-184,</w:t>
            </w:r>
          </w:p>
          <w:p>
            <w:pPr>
              <w:spacing w:after="20"/>
              <w:ind w:left="20"/>
              <w:jc w:val="both"/>
            </w:pPr>
            <w:r>
              <w:rPr>
                <w:rFonts w:ascii="Times New Roman"/>
                <w:b w:val="false"/>
                <w:i w:val="false"/>
                <w:color w:val="000000"/>
                <w:sz w:val="20"/>
              </w:rPr>
              <w:t>
договор купли-продажи</w:t>
            </w:r>
          </w:p>
          <w:p>
            <w:pPr>
              <w:spacing w:after="20"/>
              <w:ind w:left="20"/>
              <w:jc w:val="both"/>
            </w:pPr>
            <w:r>
              <w:rPr>
                <w:rFonts w:ascii="Times New Roman"/>
                <w:b w:val="false"/>
                <w:i w:val="false"/>
                <w:color w:val="000000"/>
                <w:sz w:val="20"/>
              </w:rPr>
              <w:t>
от 15.05.2006 № 40</w:t>
            </w:r>
          </w:p>
          <w:p>
            <w:pPr>
              <w:spacing w:after="20"/>
              <w:ind w:left="20"/>
              <w:jc w:val="both"/>
            </w:pPr>
            <w:r>
              <w:rPr>
                <w:rFonts w:ascii="Times New Roman"/>
                <w:b w:val="false"/>
                <w:i w:val="false"/>
                <w:color w:val="000000"/>
                <w:sz w:val="20"/>
              </w:rPr>
              <w:t>
(акт на право частной</w:t>
            </w:r>
          </w:p>
          <w:p>
            <w:pPr>
              <w:spacing w:after="20"/>
              <w:ind w:left="20"/>
              <w:jc w:val="both"/>
            </w:pPr>
            <w:r>
              <w:rPr>
                <w:rFonts w:ascii="Times New Roman"/>
                <w:b w:val="false"/>
                <w:i w:val="false"/>
                <w:color w:val="000000"/>
                <w:sz w:val="20"/>
              </w:rPr>
              <w:t>
собственности на</w:t>
            </w:r>
          </w:p>
          <w:p>
            <w:pPr>
              <w:spacing w:after="20"/>
              <w:ind w:left="20"/>
              <w:jc w:val="both"/>
            </w:pPr>
            <w:r>
              <w:rPr>
                <w:rFonts w:ascii="Times New Roman"/>
                <w:b w:val="false"/>
                <w:i w:val="false"/>
                <w:color w:val="000000"/>
                <w:sz w:val="20"/>
              </w:rPr>
              <w:t>
земельный участок</w:t>
            </w:r>
          </w:p>
          <w:p>
            <w:pPr>
              <w:spacing w:after="20"/>
              <w:ind w:left="20"/>
              <w:jc w:val="both"/>
            </w:pPr>
            <w:r>
              <w:rPr>
                <w:rFonts w:ascii="Times New Roman"/>
                <w:b w:val="false"/>
                <w:i w:val="false"/>
                <w:color w:val="000000"/>
                <w:sz w:val="20"/>
              </w:rPr>
              <w:t>
№ 0122088);</w:t>
            </w:r>
          </w:p>
          <w:p>
            <w:pPr>
              <w:spacing w:after="20"/>
              <w:ind w:left="20"/>
              <w:jc w:val="both"/>
            </w:pPr>
            <w:r>
              <w:rPr>
                <w:rFonts w:ascii="Times New Roman"/>
                <w:b w:val="false"/>
                <w:i w:val="false"/>
                <w:color w:val="000000"/>
                <w:sz w:val="20"/>
              </w:rPr>
              <w:t>
159 га - кадастровый</w:t>
            </w:r>
          </w:p>
          <w:p>
            <w:pPr>
              <w:spacing w:after="20"/>
              <w:ind w:left="20"/>
              <w:jc w:val="both"/>
            </w:pPr>
            <w:r>
              <w:rPr>
                <w:rFonts w:ascii="Times New Roman"/>
                <w:b w:val="false"/>
                <w:i w:val="false"/>
                <w:color w:val="000000"/>
                <w:sz w:val="20"/>
              </w:rPr>
              <w:t>
№ 13-199-005-183,</w:t>
            </w:r>
          </w:p>
          <w:p>
            <w:pPr>
              <w:spacing w:after="20"/>
              <w:ind w:left="20"/>
              <w:jc w:val="both"/>
            </w:pPr>
            <w:r>
              <w:rPr>
                <w:rFonts w:ascii="Times New Roman"/>
                <w:b w:val="false"/>
                <w:i w:val="false"/>
                <w:color w:val="000000"/>
                <w:sz w:val="20"/>
              </w:rPr>
              <w:t>
акт на право частной</w:t>
            </w:r>
          </w:p>
          <w:p>
            <w:pPr>
              <w:spacing w:after="20"/>
              <w:ind w:left="20"/>
              <w:jc w:val="both"/>
            </w:pPr>
            <w:r>
              <w:rPr>
                <w:rFonts w:ascii="Times New Roman"/>
                <w:b w:val="false"/>
                <w:i w:val="false"/>
                <w:color w:val="000000"/>
                <w:sz w:val="20"/>
              </w:rPr>
              <w:t>
собственности на</w:t>
            </w:r>
          </w:p>
          <w:p>
            <w:pPr>
              <w:spacing w:after="20"/>
              <w:ind w:left="20"/>
              <w:jc w:val="both"/>
            </w:pPr>
            <w:r>
              <w:rPr>
                <w:rFonts w:ascii="Times New Roman"/>
                <w:b w:val="false"/>
                <w:i w:val="false"/>
                <w:color w:val="000000"/>
                <w:sz w:val="20"/>
              </w:rPr>
              <w:t>
земельный участок</w:t>
            </w:r>
          </w:p>
          <w:p>
            <w:pPr>
              <w:spacing w:after="20"/>
              <w:ind w:left="20"/>
              <w:jc w:val="both"/>
            </w:pPr>
            <w:r>
              <w:rPr>
                <w:rFonts w:ascii="Times New Roman"/>
                <w:b w:val="false"/>
                <w:i w:val="false"/>
                <w:color w:val="000000"/>
                <w:sz w:val="20"/>
              </w:rPr>
              <w:t>
№ 0122087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и заемные</w:t>
            </w:r>
          </w:p>
          <w:p>
            <w:pPr>
              <w:spacing w:after="20"/>
              <w:ind w:left="20"/>
              <w:jc w:val="both"/>
            </w:pPr>
            <w:r>
              <w:rPr>
                <w:rFonts w:ascii="Times New Roman"/>
                <w:b w:val="false"/>
                <w:i w:val="false"/>
                <w:color w:val="000000"/>
                <w:sz w:val="20"/>
              </w:rPr>
              <w:t>
средства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w:t>
            </w:r>
          </w:p>
          <w:p>
            <w:pPr>
              <w:spacing w:after="20"/>
              <w:ind w:left="20"/>
              <w:jc w:val="both"/>
            </w:pPr>
            <w:r>
              <w:rPr>
                <w:rFonts w:ascii="Times New Roman"/>
                <w:b w:val="false"/>
                <w:i w:val="false"/>
                <w:color w:val="000000"/>
                <w:sz w:val="20"/>
              </w:rPr>
              <w:t>
Мангистау-</w:t>
            </w:r>
          </w:p>
          <w:p>
            <w:pPr>
              <w:spacing w:after="20"/>
              <w:ind w:left="20"/>
              <w:jc w:val="both"/>
            </w:pPr>
            <w:r>
              <w:rPr>
                <w:rFonts w:ascii="Times New Roman"/>
                <w:b w:val="false"/>
                <w:i w:val="false"/>
                <w:color w:val="000000"/>
                <w:sz w:val="20"/>
              </w:rPr>
              <w:t>
ской области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меры реагирования на чрезвычайные ситуации</w:t>
            </w:r>
          </w:p>
          <w:p>
            <w:pPr>
              <w:spacing w:after="20"/>
              <w:ind w:left="20"/>
              <w:jc w:val="both"/>
            </w:pPr>
            <w:r>
              <w:rPr>
                <w:rFonts w:ascii="Times New Roman"/>
                <w:b w:val="false"/>
                <w:i w:val="false"/>
                <w:color w:val="000000"/>
                <w:sz w:val="20"/>
              </w:rPr>
              <w:t>
(разливы нефти, аварии на скважинах, пожары, выбросы)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Каспийская</w:t>
            </w:r>
          </w:p>
          <w:p>
            <w:pPr>
              <w:spacing w:after="20"/>
              <w:ind w:left="20"/>
              <w:jc w:val="both"/>
            </w:pPr>
            <w:r>
              <w:rPr>
                <w:rFonts w:ascii="Times New Roman"/>
                <w:b w:val="false"/>
                <w:i w:val="false"/>
                <w:color w:val="000000"/>
                <w:sz w:val="20"/>
              </w:rPr>
              <w:t>
экологическая</w:t>
            </w:r>
          </w:p>
          <w:p>
            <w:pPr>
              <w:spacing w:after="20"/>
              <w:ind w:left="20"/>
              <w:jc w:val="both"/>
            </w:pPr>
            <w:r>
              <w:rPr>
                <w:rFonts w:ascii="Times New Roman"/>
                <w:b w:val="false"/>
                <w:i w:val="false"/>
                <w:color w:val="000000"/>
                <w:sz w:val="20"/>
              </w:rPr>
              <w:t>
база</w:t>
            </w:r>
          </w:p>
          <w:p>
            <w:pPr>
              <w:spacing w:after="20"/>
              <w:ind w:left="20"/>
              <w:jc w:val="both"/>
            </w:pPr>
            <w:r>
              <w:rPr>
                <w:rFonts w:ascii="Times New Roman"/>
                <w:b w:val="false"/>
                <w:i w:val="false"/>
                <w:color w:val="000000"/>
                <w:sz w:val="20"/>
              </w:rPr>
              <w:t>
реагирования</w:t>
            </w:r>
          </w:p>
          <w:p>
            <w:pPr>
              <w:spacing w:after="20"/>
              <w:ind w:left="20"/>
              <w:jc w:val="both"/>
            </w:pPr>
            <w:r>
              <w:rPr>
                <w:rFonts w:ascii="Times New Roman"/>
                <w:b w:val="false"/>
                <w:i w:val="false"/>
                <w:color w:val="000000"/>
                <w:sz w:val="20"/>
              </w:rPr>
              <w:t>
на разливы</w:t>
            </w:r>
          </w:p>
          <w:p>
            <w:pPr>
              <w:spacing w:after="20"/>
              <w:ind w:left="20"/>
              <w:jc w:val="both"/>
            </w:pPr>
            <w:r>
              <w:rPr>
                <w:rFonts w:ascii="Times New Roman"/>
                <w:b w:val="false"/>
                <w:i w:val="false"/>
                <w:color w:val="000000"/>
                <w:sz w:val="20"/>
              </w:rPr>
              <w:t>
нефти" в районе</w:t>
            </w:r>
          </w:p>
          <w:p>
            <w:pPr>
              <w:spacing w:after="20"/>
              <w:ind w:left="20"/>
              <w:jc w:val="both"/>
            </w:pPr>
            <w:r>
              <w:rPr>
                <w:rFonts w:ascii="Times New Roman"/>
                <w:b w:val="false"/>
                <w:i w:val="false"/>
                <w:color w:val="000000"/>
                <w:sz w:val="20"/>
              </w:rPr>
              <w:t>
п. Дамба</w:t>
            </w:r>
          </w:p>
          <w:p>
            <w:pPr>
              <w:spacing w:after="20"/>
              <w:ind w:left="20"/>
              <w:jc w:val="both"/>
            </w:pPr>
            <w:r>
              <w:rPr>
                <w:rFonts w:ascii="Times New Roman"/>
                <w:b w:val="false"/>
                <w:i w:val="false"/>
                <w:color w:val="000000"/>
                <w:sz w:val="20"/>
              </w:rPr>
              <w:t>
Атырауской</w:t>
            </w:r>
          </w:p>
          <w:p>
            <w:pPr>
              <w:spacing w:after="20"/>
              <w:ind w:left="20"/>
              <w:jc w:val="both"/>
            </w:pPr>
            <w:r>
              <w:rPr>
                <w:rFonts w:ascii="Times New Roman"/>
                <w:b w:val="false"/>
                <w:i w:val="false"/>
                <w:color w:val="000000"/>
                <w:sz w:val="20"/>
              </w:rPr>
              <w:t>
области</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70,86 га</w:t>
            </w:r>
          </w:p>
          <w:p>
            <w:pPr>
              <w:spacing w:after="20"/>
              <w:ind w:left="20"/>
              <w:jc w:val="both"/>
            </w:pPr>
            <w:r>
              <w:rPr>
                <w:rFonts w:ascii="Times New Roman"/>
                <w:b w:val="false"/>
                <w:i w:val="false"/>
                <w:color w:val="000000"/>
                <w:sz w:val="20"/>
              </w:rPr>
              <w:t>
Документ основание:</w:t>
            </w:r>
          </w:p>
          <w:p>
            <w:pPr>
              <w:spacing w:after="20"/>
              <w:ind w:left="20"/>
              <w:jc w:val="both"/>
            </w:pPr>
            <w:r>
              <w:rPr>
                <w:rFonts w:ascii="Times New Roman"/>
                <w:b w:val="false"/>
                <w:i w:val="false"/>
                <w:color w:val="000000"/>
                <w:sz w:val="20"/>
              </w:rPr>
              <w:t>
госакты № 97672,</w:t>
            </w:r>
          </w:p>
          <w:p>
            <w:pPr>
              <w:spacing w:after="20"/>
              <w:ind w:left="20"/>
              <w:jc w:val="both"/>
            </w:pPr>
            <w:r>
              <w:rPr>
                <w:rFonts w:ascii="Times New Roman"/>
                <w:b w:val="false"/>
                <w:i w:val="false"/>
                <w:color w:val="000000"/>
                <w:sz w:val="20"/>
              </w:rPr>
              <w:t>
№ 97677, № 97678,</w:t>
            </w:r>
          </w:p>
          <w:p>
            <w:pPr>
              <w:spacing w:after="20"/>
              <w:ind w:left="20"/>
              <w:jc w:val="both"/>
            </w:pPr>
            <w:r>
              <w:rPr>
                <w:rFonts w:ascii="Times New Roman"/>
                <w:b w:val="false"/>
                <w:i w:val="false"/>
                <w:color w:val="000000"/>
                <w:sz w:val="20"/>
              </w:rPr>
              <w:t>
№ 97679, постановления акима</w:t>
            </w:r>
          </w:p>
          <w:p>
            <w:pPr>
              <w:spacing w:after="20"/>
              <w:ind w:left="20"/>
              <w:jc w:val="both"/>
            </w:pPr>
            <w:r>
              <w:rPr>
                <w:rFonts w:ascii="Times New Roman"/>
                <w:b w:val="false"/>
                <w:i w:val="false"/>
                <w:color w:val="000000"/>
                <w:sz w:val="20"/>
              </w:rPr>
              <w:t>
г. Атырау от</w:t>
            </w:r>
          </w:p>
          <w:p>
            <w:pPr>
              <w:spacing w:after="20"/>
              <w:ind w:left="20"/>
              <w:jc w:val="both"/>
            </w:pPr>
            <w:r>
              <w:rPr>
                <w:rFonts w:ascii="Times New Roman"/>
                <w:b w:val="false"/>
                <w:i w:val="false"/>
                <w:color w:val="000000"/>
                <w:sz w:val="20"/>
              </w:rPr>
              <w:t>
22.07.2009 № 744,</w:t>
            </w:r>
          </w:p>
          <w:p>
            <w:pPr>
              <w:spacing w:after="20"/>
              <w:ind w:left="20"/>
              <w:jc w:val="both"/>
            </w:pPr>
            <w:r>
              <w:rPr>
                <w:rFonts w:ascii="Times New Roman"/>
                <w:b w:val="false"/>
                <w:i w:val="false"/>
                <w:color w:val="000000"/>
                <w:sz w:val="20"/>
              </w:rPr>
              <w:t>
745, 746, 747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w:t>
            </w:r>
          </w:p>
          <w:p>
            <w:pPr>
              <w:spacing w:after="20"/>
              <w:ind w:left="20"/>
              <w:jc w:val="both"/>
            </w:pPr>
            <w:r>
              <w:rPr>
                <w:rFonts w:ascii="Times New Roman"/>
                <w:b w:val="false"/>
                <w:i w:val="false"/>
                <w:color w:val="000000"/>
                <w:sz w:val="20"/>
              </w:rPr>
              <w:t>
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"Тениз</w:t>
            </w:r>
          </w:p>
          <w:p>
            <w:pPr>
              <w:spacing w:after="20"/>
              <w:ind w:left="20"/>
              <w:jc w:val="both"/>
            </w:pPr>
            <w:r>
              <w:rPr>
                <w:rFonts w:ascii="Times New Roman"/>
                <w:b w:val="false"/>
                <w:i w:val="false"/>
                <w:color w:val="000000"/>
                <w:sz w:val="20"/>
              </w:rPr>
              <w:t>
Сервис"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увеличение казахстанского содержания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производствен-</w:t>
            </w:r>
          </w:p>
          <w:p>
            <w:pPr>
              <w:spacing w:after="20"/>
              <w:ind w:left="20"/>
              <w:jc w:val="both"/>
            </w:pPr>
            <w:r>
              <w:rPr>
                <w:rFonts w:ascii="Times New Roman"/>
                <w:b w:val="false"/>
                <w:i w:val="false"/>
                <w:color w:val="000000"/>
                <w:sz w:val="20"/>
              </w:rPr>
              <w:t>
ной площадки в</w:t>
            </w:r>
          </w:p>
          <w:p>
            <w:pPr>
              <w:spacing w:after="20"/>
              <w:ind w:left="20"/>
              <w:jc w:val="both"/>
            </w:pPr>
            <w:r>
              <w:rPr>
                <w:rFonts w:ascii="Times New Roman"/>
                <w:b w:val="false"/>
                <w:i w:val="false"/>
                <w:color w:val="000000"/>
                <w:sz w:val="20"/>
              </w:rPr>
              <w:t>
районе п.</w:t>
            </w:r>
          </w:p>
          <w:p>
            <w:pPr>
              <w:spacing w:after="20"/>
              <w:ind w:left="20"/>
              <w:jc w:val="both"/>
            </w:pPr>
            <w:r>
              <w:rPr>
                <w:rFonts w:ascii="Times New Roman"/>
                <w:b w:val="false"/>
                <w:i w:val="false"/>
                <w:color w:val="000000"/>
                <w:sz w:val="20"/>
              </w:rPr>
              <w:t>
Баутино</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стадии</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Площадь: 20 га</w:t>
            </w:r>
          </w:p>
          <w:p>
            <w:pPr>
              <w:spacing w:after="20"/>
              <w:ind w:left="20"/>
              <w:jc w:val="both"/>
            </w:pPr>
            <w:r>
              <w:rPr>
                <w:rFonts w:ascii="Times New Roman"/>
                <w:b w:val="false"/>
                <w:i w:val="false"/>
                <w:color w:val="000000"/>
                <w:sz w:val="20"/>
              </w:rPr>
              <w:t>
Документ основание:</w:t>
            </w:r>
          </w:p>
          <w:p>
            <w:pPr>
              <w:spacing w:after="20"/>
              <w:ind w:left="20"/>
              <w:jc w:val="both"/>
            </w:pPr>
            <w:r>
              <w:rPr>
                <w:rFonts w:ascii="Times New Roman"/>
                <w:b w:val="false"/>
                <w:i w:val="false"/>
                <w:color w:val="000000"/>
                <w:sz w:val="20"/>
              </w:rPr>
              <w:t>
Акт выбора</w:t>
            </w:r>
          </w:p>
          <w:p>
            <w:pPr>
              <w:spacing w:after="20"/>
              <w:ind w:left="20"/>
              <w:jc w:val="both"/>
            </w:pPr>
            <w:r>
              <w:rPr>
                <w:rFonts w:ascii="Times New Roman"/>
                <w:b w:val="false"/>
                <w:i w:val="false"/>
                <w:color w:val="000000"/>
                <w:sz w:val="20"/>
              </w:rPr>
              <w:t>
земельного участка</w:t>
            </w:r>
          </w:p>
          <w:p>
            <w:pPr>
              <w:spacing w:after="20"/>
              <w:ind w:left="20"/>
              <w:jc w:val="both"/>
            </w:pPr>
            <w:r>
              <w:rPr>
                <w:rFonts w:ascii="Times New Roman"/>
                <w:b w:val="false"/>
                <w:i w:val="false"/>
                <w:color w:val="000000"/>
                <w:sz w:val="20"/>
              </w:rPr>
              <w:t>
под строительство</w:t>
            </w:r>
          </w:p>
          <w:p>
            <w:pPr>
              <w:spacing w:after="20"/>
              <w:ind w:left="20"/>
              <w:jc w:val="both"/>
            </w:pPr>
            <w:r>
              <w:rPr>
                <w:rFonts w:ascii="Times New Roman"/>
                <w:b w:val="false"/>
                <w:i w:val="false"/>
                <w:color w:val="000000"/>
                <w:sz w:val="20"/>
              </w:rPr>
              <w:t>
постановление акима</w:t>
            </w:r>
          </w:p>
          <w:p>
            <w:pPr>
              <w:spacing w:after="20"/>
              <w:ind w:left="20"/>
              <w:jc w:val="both"/>
            </w:pPr>
            <w:r>
              <w:rPr>
                <w:rFonts w:ascii="Times New Roman"/>
                <w:b w:val="false"/>
                <w:i w:val="false"/>
                <w:color w:val="000000"/>
                <w:sz w:val="20"/>
              </w:rPr>
              <w:t>
Тупкараганского</w:t>
            </w:r>
          </w:p>
          <w:p>
            <w:pPr>
              <w:spacing w:after="20"/>
              <w:ind w:left="20"/>
              <w:jc w:val="both"/>
            </w:pPr>
            <w:r>
              <w:rPr>
                <w:rFonts w:ascii="Times New Roman"/>
                <w:b w:val="false"/>
                <w:i w:val="false"/>
                <w:color w:val="000000"/>
                <w:sz w:val="20"/>
              </w:rPr>
              <w:t>
района от 31.07.2008</w:t>
            </w:r>
          </w:p>
          <w:p>
            <w:pPr>
              <w:spacing w:after="20"/>
              <w:ind w:left="20"/>
              <w:jc w:val="both"/>
            </w:pPr>
            <w:r>
              <w:rPr>
                <w:rFonts w:ascii="Times New Roman"/>
                <w:b w:val="false"/>
                <w:i w:val="false"/>
                <w:color w:val="000000"/>
                <w:sz w:val="20"/>
              </w:rPr>
              <w:t>
№ 427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"Тениз</w:t>
            </w:r>
          </w:p>
          <w:p>
            <w:pPr>
              <w:spacing w:after="20"/>
              <w:ind w:left="20"/>
              <w:jc w:val="both"/>
            </w:pPr>
            <w:r>
              <w:rPr>
                <w:rFonts w:ascii="Times New Roman"/>
                <w:b w:val="false"/>
                <w:i w:val="false"/>
                <w:color w:val="000000"/>
                <w:sz w:val="20"/>
              </w:rPr>
              <w:t>
Сервис"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по</w:t>
            </w:r>
          </w:p>
          <w:p>
            <w:pPr>
              <w:spacing w:after="20"/>
              <w:ind w:left="20"/>
              <w:jc w:val="both"/>
            </w:pPr>
            <w:r>
              <w:rPr>
                <w:rFonts w:ascii="Times New Roman"/>
                <w:b w:val="false"/>
                <w:i w:val="false"/>
                <w:color w:val="000000"/>
                <w:sz w:val="20"/>
              </w:rPr>
              <w:t>
ремонту малых</w:t>
            </w:r>
          </w:p>
          <w:p>
            <w:pPr>
              <w:spacing w:after="20"/>
              <w:ind w:left="20"/>
              <w:jc w:val="both"/>
            </w:pPr>
            <w:r>
              <w:rPr>
                <w:rFonts w:ascii="Times New Roman"/>
                <w:b w:val="false"/>
                <w:i w:val="false"/>
                <w:color w:val="000000"/>
                <w:sz w:val="20"/>
              </w:rPr>
              <w:t>
судов в районе</w:t>
            </w:r>
          </w:p>
          <w:p>
            <w:pPr>
              <w:spacing w:after="20"/>
              <w:ind w:left="20"/>
              <w:jc w:val="both"/>
            </w:pPr>
            <w:r>
              <w:rPr>
                <w:rFonts w:ascii="Times New Roman"/>
                <w:b w:val="false"/>
                <w:i w:val="false"/>
                <w:color w:val="000000"/>
                <w:sz w:val="20"/>
              </w:rPr>
              <w:t>
п. Баутино</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30 га.</w:t>
            </w:r>
          </w:p>
          <w:p>
            <w:pPr>
              <w:spacing w:after="20"/>
              <w:ind w:left="20"/>
              <w:jc w:val="both"/>
            </w:pPr>
            <w:r>
              <w:rPr>
                <w:rFonts w:ascii="Times New Roman"/>
                <w:b w:val="false"/>
                <w:i w:val="false"/>
                <w:color w:val="000000"/>
                <w:sz w:val="20"/>
              </w:rPr>
              <w:t>
Документ основание:</w:t>
            </w:r>
          </w:p>
          <w:p>
            <w:pPr>
              <w:spacing w:after="20"/>
              <w:ind w:left="20"/>
              <w:jc w:val="both"/>
            </w:pPr>
            <w:r>
              <w:rPr>
                <w:rFonts w:ascii="Times New Roman"/>
                <w:b w:val="false"/>
                <w:i w:val="false"/>
                <w:color w:val="000000"/>
                <w:sz w:val="20"/>
              </w:rPr>
              <w:t>
земля принадлежит</w:t>
            </w:r>
          </w:p>
          <w:p>
            <w:pPr>
              <w:spacing w:after="20"/>
              <w:ind w:left="20"/>
              <w:jc w:val="both"/>
            </w:pPr>
            <w:r>
              <w:rPr>
                <w:rFonts w:ascii="Times New Roman"/>
                <w:b w:val="false"/>
                <w:i w:val="false"/>
                <w:color w:val="000000"/>
                <w:sz w:val="20"/>
              </w:rPr>
              <w:t>
ТОО "Балыкши",</w:t>
            </w:r>
          </w:p>
          <w:p>
            <w:pPr>
              <w:spacing w:after="20"/>
              <w:ind w:left="20"/>
              <w:jc w:val="both"/>
            </w:pPr>
            <w:r>
              <w:rPr>
                <w:rFonts w:ascii="Times New Roman"/>
                <w:b w:val="false"/>
                <w:i w:val="false"/>
                <w:color w:val="000000"/>
                <w:sz w:val="20"/>
              </w:rPr>
              <w:t>
имеется акт на право</w:t>
            </w:r>
          </w:p>
          <w:p>
            <w:pPr>
              <w:spacing w:after="20"/>
              <w:ind w:left="20"/>
              <w:jc w:val="both"/>
            </w:pPr>
            <w:r>
              <w:rPr>
                <w:rFonts w:ascii="Times New Roman"/>
                <w:b w:val="false"/>
                <w:i w:val="false"/>
                <w:color w:val="000000"/>
                <w:sz w:val="20"/>
              </w:rPr>
              <w:t>
частной</w:t>
            </w:r>
          </w:p>
          <w:p>
            <w:pPr>
              <w:spacing w:after="20"/>
              <w:ind w:left="20"/>
              <w:jc w:val="both"/>
            </w:pPr>
            <w:r>
              <w:rPr>
                <w:rFonts w:ascii="Times New Roman"/>
                <w:b w:val="false"/>
                <w:i w:val="false"/>
                <w:color w:val="000000"/>
                <w:sz w:val="20"/>
              </w:rPr>
              <w:t>
собственности на</w:t>
            </w:r>
          </w:p>
          <w:p>
            <w:pPr>
              <w:spacing w:after="20"/>
              <w:ind w:left="20"/>
              <w:jc w:val="both"/>
            </w:pPr>
            <w:r>
              <w:rPr>
                <w:rFonts w:ascii="Times New Roman"/>
                <w:b w:val="false"/>
                <w:i w:val="false"/>
                <w:color w:val="000000"/>
                <w:sz w:val="20"/>
              </w:rPr>
              <w:t>
земельный участок от</w:t>
            </w:r>
          </w:p>
          <w:p>
            <w:pPr>
              <w:spacing w:after="20"/>
              <w:ind w:left="20"/>
              <w:jc w:val="both"/>
            </w:pPr>
            <w:r>
              <w:rPr>
                <w:rFonts w:ascii="Times New Roman"/>
                <w:b w:val="false"/>
                <w:i w:val="false"/>
                <w:color w:val="000000"/>
                <w:sz w:val="20"/>
              </w:rPr>
              <w:t>
04.04.2003 № 4714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и</w:t>
            </w:r>
          </w:p>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2008 - 2 кв.</w:t>
            </w:r>
          </w:p>
          <w:p>
            <w:pPr>
              <w:spacing w:after="20"/>
              <w:ind w:left="20"/>
              <w:jc w:val="both"/>
            </w:pPr>
            <w:r>
              <w:rPr>
                <w:rFonts w:ascii="Times New Roman"/>
                <w:b w:val="false"/>
                <w:i w:val="false"/>
                <w:color w:val="000000"/>
                <w:sz w:val="20"/>
              </w:rPr>
              <w:t>
2010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"НМСК</w:t>
            </w:r>
          </w:p>
          <w:p>
            <w:pPr>
              <w:spacing w:after="20"/>
              <w:ind w:left="20"/>
              <w:jc w:val="both"/>
            </w:pPr>
            <w:r>
              <w:rPr>
                <w:rFonts w:ascii="Times New Roman"/>
                <w:b w:val="false"/>
                <w:i w:val="false"/>
                <w:color w:val="000000"/>
                <w:sz w:val="20"/>
              </w:rPr>
              <w:t>
"Казмортран-</w:t>
            </w:r>
          </w:p>
          <w:p>
            <w:pPr>
              <w:spacing w:after="20"/>
              <w:ind w:left="20"/>
              <w:jc w:val="both"/>
            </w:pPr>
            <w:r>
              <w:rPr>
                <w:rFonts w:ascii="Times New Roman"/>
                <w:b w:val="false"/>
                <w:i w:val="false"/>
                <w:color w:val="000000"/>
                <w:sz w:val="20"/>
              </w:rPr>
              <w:t>
сфлот"</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по производству морского нефтегазового оборудования "Темірат"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49 га. Документ основание: кадастр № 13-199-001-2431, решение акима с. Акшукур Тупкараганского района на от 12.12.2008 г. № 749;</w:t>
            </w:r>
          </w:p>
          <w:p>
            <w:pPr>
              <w:spacing w:after="20"/>
              <w:ind w:left="20"/>
              <w:jc w:val="both"/>
            </w:pPr>
            <w:r>
              <w:rPr>
                <w:rFonts w:ascii="Times New Roman"/>
                <w:b w:val="false"/>
                <w:i w:val="false"/>
                <w:color w:val="000000"/>
                <w:sz w:val="20"/>
              </w:rPr>
              <w:t>
кадастр № 13-199-001-2430, решение акима с. Акшукур Тупкараганского района от 12.12.2008 г. № 1751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декабрь 2014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"Казахстан Каспиан Оффшор Индастриз" (дочернее "Rosetti Group")</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Газоналивной</w:t>
            </w:r>
          </w:p>
          <w:p>
            <w:pPr>
              <w:spacing w:after="20"/>
              <w:ind w:left="20"/>
              <w:jc w:val="both"/>
            </w:pPr>
            <w:r>
              <w:rPr>
                <w:rFonts w:ascii="Times New Roman"/>
                <w:b w:val="false"/>
                <w:i w:val="false"/>
                <w:color w:val="000000"/>
                <w:sz w:val="20"/>
              </w:rPr>
              <w:t>
терминал на</w:t>
            </w:r>
          </w:p>
          <w:p>
            <w:pPr>
              <w:spacing w:after="20"/>
              <w:ind w:left="20"/>
              <w:jc w:val="both"/>
            </w:pPr>
            <w:r>
              <w:rPr>
                <w:rFonts w:ascii="Times New Roman"/>
                <w:b w:val="false"/>
                <w:i w:val="false"/>
                <w:color w:val="000000"/>
                <w:sz w:val="20"/>
              </w:rPr>
              <w:t xml:space="preserve">
территории </w:t>
            </w:r>
          </w:p>
          <w:p>
            <w:pPr>
              <w:spacing w:after="20"/>
              <w:ind w:left="20"/>
              <w:jc w:val="both"/>
            </w:pPr>
            <w:r>
              <w:rPr>
                <w:rFonts w:ascii="Times New Roman"/>
                <w:b w:val="false"/>
                <w:i w:val="false"/>
                <w:color w:val="000000"/>
                <w:sz w:val="20"/>
              </w:rPr>
              <w:t>
г. Актау</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9,27 га,</w:t>
            </w:r>
          </w:p>
          <w:p>
            <w:pPr>
              <w:spacing w:after="20"/>
              <w:ind w:left="20"/>
              <w:jc w:val="both"/>
            </w:pPr>
            <w:r>
              <w:rPr>
                <w:rFonts w:ascii="Times New Roman"/>
                <w:b w:val="false"/>
                <w:i w:val="false"/>
                <w:color w:val="000000"/>
                <w:sz w:val="20"/>
              </w:rPr>
              <w:t>
кадастровый</w:t>
            </w:r>
          </w:p>
          <w:p>
            <w:pPr>
              <w:spacing w:after="20"/>
              <w:ind w:left="20"/>
              <w:jc w:val="both"/>
            </w:pPr>
            <w:r>
              <w:rPr>
                <w:rFonts w:ascii="Times New Roman"/>
                <w:b w:val="false"/>
                <w:i w:val="false"/>
                <w:color w:val="000000"/>
                <w:sz w:val="20"/>
              </w:rPr>
              <w:t>
№ 13-200-075-244,</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акимата г. Актау</w:t>
            </w:r>
          </w:p>
          <w:p>
            <w:pPr>
              <w:spacing w:after="20"/>
              <w:ind w:left="20"/>
              <w:jc w:val="both"/>
            </w:pPr>
            <w:r>
              <w:rPr>
                <w:rFonts w:ascii="Times New Roman"/>
                <w:b w:val="false"/>
                <w:i w:val="false"/>
                <w:color w:val="000000"/>
                <w:sz w:val="20"/>
              </w:rPr>
              <w:t>
от 18.10.2006 № 1274</w:t>
            </w:r>
          </w:p>
          <w:p>
            <w:pPr>
              <w:spacing w:after="20"/>
              <w:ind w:left="20"/>
              <w:jc w:val="both"/>
            </w:pPr>
            <w:r>
              <w:rPr>
                <w:rFonts w:ascii="Times New Roman"/>
                <w:b w:val="false"/>
                <w:i w:val="false"/>
                <w:color w:val="000000"/>
                <w:sz w:val="20"/>
              </w:rPr>
              <w:t>
Площадь: 0.2705 га,</w:t>
            </w:r>
          </w:p>
          <w:p>
            <w:pPr>
              <w:spacing w:after="20"/>
              <w:ind w:left="20"/>
              <w:jc w:val="both"/>
            </w:pPr>
            <w:r>
              <w:rPr>
                <w:rFonts w:ascii="Times New Roman"/>
                <w:b w:val="false"/>
                <w:i w:val="false"/>
                <w:color w:val="000000"/>
                <w:sz w:val="20"/>
              </w:rPr>
              <w:t>
кад № 13-200-075-382,</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акимата г. Актау</w:t>
            </w:r>
          </w:p>
          <w:p>
            <w:pPr>
              <w:spacing w:after="20"/>
              <w:ind w:left="20"/>
              <w:jc w:val="both"/>
            </w:pPr>
            <w:r>
              <w:rPr>
                <w:rFonts w:ascii="Times New Roman"/>
                <w:b w:val="false"/>
                <w:i w:val="false"/>
                <w:color w:val="000000"/>
                <w:sz w:val="20"/>
              </w:rPr>
              <w:t>
от 21.04.2010 № 412</w:t>
            </w:r>
          </w:p>
          <w:p>
            <w:pPr>
              <w:spacing w:after="20"/>
              <w:ind w:left="20"/>
              <w:jc w:val="both"/>
            </w:pPr>
            <w:r>
              <w:rPr>
                <w:rFonts w:ascii="Times New Roman"/>
                <w:b w:val="false"/>
                <w:i w:val="false"/>
                <w:color w:val="000000"/>
                <w:sz w:val="20"/>
              </w:rPr>
              <w:t>
Площадь: 0.2626 га,</w:t>
            </w:r>
          </w:p>
          <w:p>
            <w:pPr>
              <w:spacing w:after="20"/>
              <w:ind w:left="20"/>
              <w:jc w:val="both"/>
            </w:pPr>
            <w:r>
              <w:rPr>
                <w:rFonts w:ascii="Times New Roman"/>
                <w:b w:val="false"/>
                <w:i w:val="false"/>
                <w:color w:val="000000"/>
                <w:sz w:val="20"/>
              </w:rPr>
              <w:t>
кад № 13-200-090-100,</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акимата г. Актау</w:t>
            </w:r>
          </w:p>
          <w:p>
            <w:pPr>
              <w:spacing w:after="20"/>
              <w:ind w:left="20"/>
              <w:jc w:val="both"/>
            </w:pPr>
            <w:r>
              <w:rPr>
                <w:rFonts w:ascii="Times New Roman"/>
                <w:b w:val="false"/>
                <w:i w:val="false"/>
                <w:color w:val="000000"/>
                <w:sz w:val="20"/>
              </w:rPr>
              <w:t>
от 25.01.2010 № 96</w:t>
            </w:r>
          </w:p>
          <w:p>
            <w:pPr>
              <w:spacing w:after="20"/>
              <w:ind w:left="20"/>
              <w:jc w:val="both"/>
            </w:pPr>
            <w:r>
              <w:rPr>
                <w:rFonts w:ascii="Times New Roman"/>
                <w:b w:val="false"/>
                <w:i w:val="false"/>
                <w:color w:val="000000"/>
                <w:sz w:val="20"/>
              </w:rPr>
              <w:t>
Площадь: 1,8246, кад</w:t>
            </w:r>
          </w:p>
          <w:p>
            <w:pPr>
              <w:spacing w:after="20"/>
              <w:ind w:left="20"/>
              <w:jc w:val="both"/>
            </w:pPr>
            <w:r>
              <w:rPr>
                <w:rFonts w:ascii="Times New Roman"/>
                <w:b w:val="false"/>
                <w:i w:val="false"/>
                <w:color w:val="000000"/>
                <w:sz w:val="20"/>
              </w:rPr>
              <w:t>
№ 13-200-092-284,</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акимата г. Актау от</w:t>
            </w:r>
          </w:p>
          <w:p>
            <w:pPr>
              <w:spacing w:after="20"/>
              <w:ind w:left="20"/>
              <w:jc w:val="both"/>
            </w:pPr>
            <w:r>
              <w:rPr>
                <w:rFonts w:ascii="Times New Roman"/>
                <w:b w:val="false"/>
                <w:i w:val="false"/>
                <w:color w:val="000000"/>
                <w:sz w:val="20"/>
              </w:rPr>
              <w:t>
25.01.2010 № 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 и</w:t>
            </w:r>
          </w:p>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w:t>
            </w:r>
          </w:p>
          <w:p>
            <w:pPr>
              <w:spacing w:after="20"/>
              <w:ind w:left="20"/>
              <w:jc w:val="both"/>
            </w:pPr>
            <w:r>
              <w:rPr>
                <w:rFonts w:ascii="Times New Roman"/>
                <w:b w:val="false"/>
                <w:i w:val="false"/>
                <w:color w:val="000000"/>
                <w:sz w:val="20"/>
              </w:rPr>
              <w:t>
2010-2011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w:t>
            </w:r>
          </w:p>
          <w:p>
            <w:pPr>
              <w:spacing w:after="20"/>
              <w:ind w:left="20"/>
              <w:jc w:val="both"/>
            </w:pPr>
            <w:r>
              <w:rPr>
                <w:rFonts w:ascii="Times New Roman"/>
                <w:b w:val="false"/>
                <w:i w:val="false"/>
                <w:color w:val="000000"/>
                <w:sz w:val="20"/>
              </w:rPr>
              <w:t>
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"ФРЭШ"</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763" w:id="694"/>
    <w:p>
      <w:pPr>
        <w:spacing w:after="0"/>
        <w:ind w:left="0"/>
        <w:jc w:val="both"/>
      </w:pPr>
      <w:r>
        <w:rPr>
          <w:rFonts w:ascii="Times New Roman"/>
          <w:b w:val="false"/>
          <w:i w:val="false"/>
          <w:color w:val="000000"/>
          <w:sz w:val="28"/>
        </w:rPr>
        <w:t>
      Примечание: Расшифровка аббревиатур</w:t>
      </w:r>
    </w:p>
    <w:bookmarkEnd w:id="694"/>
    <w:p>
      <w:pPr>
        <w:spacing w:after="0"/>
        <w:ind w:left="0"/>
        <w:jc w:val="both"/>
      </w:pPr>
      <w:r>
        <w:rPr>
          <w:rFonts w:ascii="Times New Roman"/>
          <w:b w:val="false"/>
          <w:i w:val="false"/>
          <w:color w:val="000000"/>
          <w:sz w:val="28"/>
        </w:rPr>
        <w:t>
      АО "НМСК "Казмортрансфлот" - АО "Национальная морская судоходная компания "Казмортрансфлот"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Программе по развитию</w:t>
            </w:r>
            <w:r>
              <w:br/>
            </w:r>
            <w:r>
              <w:rPr>
                <w:rFonts w:ascii="Times New Roman"/>
                <w:b w:val="false"/>
                <w:i w:val="false"/>
                <w:color w:val="000000"/>
                <w:sz w:val="20"/>
              </w:rPr>
              <w:t>нефтегазового сектора</w:t>
            </w:r>
            <w:r>
              <w:br/>
            </w:r>
            <w:r>
              <w:rPr>
                <w:rFonts w:ascii="Times New Roman"/>
                <w:b w:val="false"/>
                <w:i w:val="false"/>
                <w:color w:val="000000"/>
                <w:sz w:val="20"/>
              </w:rPr>
              <w:t>в Республике Казахстан</w:t>
            </w:r>
            <w:r>
              <w:br/>
            </w:r>
            <w:r>
              <w:rPr>
                <w:rFonts w:ascii="Times New Roman"/>
                <w:b w:val="false"/>
                <w:i w:val="false"/>
                <w:color w:val="000000"/>
                <w:sz w:val="20"/>
              </w:rPr>
              <w:t>на 2010 - 2014 годы</w:t>
            </w:r>
          </w:p>
        </w:tc>
      </w:tr>
    </w:tbl>
    <w:bookmarkStart w:name="z746" w:id="695"/>
    <w:p>
      <w:pPr>
        <w:spacing w:after="0"/>
        <w:ind w:left="0"/>
        <w:jc w:val="left"/>
      </w:pPr>
      <w:r>
        <w:rPr>
          <w:rFonts w:ascii="Times New Roman"/>
          <w:b/>
          <w:i w:val="false"/>
          <w:color w:val="000000"/>
        </w:rPr>
        <w:t xml:space="preserve"> Перечень потенциально реализуемых объектов береговой</w:t>
      </w:r>
      <w:r>
        <w:br/>
      </w:r>
      <w:r>
        <w:rPr>
          <w:rFonts w:ascii="Times New Roman"/>
          <w:b/>
          <w:i w:val="false"/>
          <w:color w:val="000000"/>
        </w:rPr>
        <w:t>инфраструктуры в казахстанском секторе Каспийского моря</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341"/>
        <w:gridCol w:w="2457"/>
        <w:gridCol w:w="691"/>
        <w:gridCol w:w="1113"/>
        <w:gridCol w:w="2009"/>
        <w:gridCol w:w="3152"/>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береговой</w:t>
            </w:r>
          </w:p>
          <w:p>
            <w:pPr>
              <w:spacing w:after="20"/>
              <w:ind w:left="20"/>
              <w:jc w:val="both"/>
            </w:pPr>
            <w:r>
              <w:rPr>
                <w:rFonts w:ascii="Times New Roman"/>
                <w:b w:val="false"/>
                <w:i w:val="false"/>
                <w:color w:val="000000"/>
                <w:sz w:val="20"/>
              </w:rPr>
              <w:t>
инфраструк-</w:t>
            </w:r>
          </w:p>
          <w:p>
            <w:pPr>
              <w:spacing w:after="20"/>
              <w:ind w:left="20"/>
              <w:jc w:val="both"/>
            </w:pPr>
            <w:r>
              <w:rPr>
                <w:rFonts w:ascii="Times New Roman"/>
                <w:b w:val="false"/>
                <w:i w:val="false"/>
                <w:color w:val="000000"/>
                <w:sz w:val="20"/>
              </w:rPr>
              <w:t>
туры</w:t>
            </w:r>
          </w:p>
          <w:p>
            <w:pPr>
              <w:spacing w:after="20"/>
              <w:ind w:left="20"/>
              <w:jc w:val="both"/>
            </w:pPr>
            <w:r>
              <w:rPr>
                <w:rFonts w:ascii="Times New Roman"/>
                <w:b w:val="false"/>
                <w:i w:val="false"/>
                <w:color w:val="000000"/>
                <w:sz w:val="20"/>
              </w:rPr>
              <w:t>
Транспорти-</w:t>
            </w:r>
          </w:p>
          <w:p>
            <w:pPr>
              <w:spacing w:after="20"/>
              <w:ind w:left="20"/>
              <w:jc w:val="both"/>
            </w:pPr>
            <w:r>
              <w:rPr>
                <w:rFonts w:ascii="Times New Roman"/>
                <w:b w:val="false"/>
                <w:i w:val="false"/>
                <w:color w:val="000000"/>
                <w:sz w:val="20"/>
              </w:rPr>
              <w:t>
ровка и</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продукции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p>
            <w:pPr>
              <w:spacing w:after="20"/>
              <w:ind w:left="20"/>
              <w:jc w:val="both"/>
            </w:pPr>
            <w:r>
              <w:rPr>
                <w:rFonts w:ascii="Times New Roman"/>
                <w:b w:val="false"/>
                <w:i w:val="false"/>
                <w:color w:val="000000"/>
                <w:sz w:val="20"/>
              </w:rPr>
              <w:t>
инвестор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проекта,</w:t>
            </w:r>
          </w:p>
          <w:p>
            <w:pPr>
              <w:spacing w:after="20"/>
              <w:ind w:left="20"/>
              <w:jc w:val="both"/>
            </w:pPr>
            <w:r>
              <w:rPr>
                <w:rFonts w:ascii="Times New Roman"/>
                <w:b w:val="false"/>
                <w:i w:val="false"/>
                <w:color w:val="000000"/>
                <w:sz w:val="20"/>
              </w:rPr>
              <w:t>
млн. тенге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(планируемые/</w:t>
            </w:r>
          </w:p>
          <w:p>
            <w:pPr>
              <w:spacing w:after="20"/>
              <w:ind w:left="20"/>
              <w:jc w:val="both"/>
            </w:pPr>
            <w:r>
              <w:rPr>
                <w:rFonts w:ascii="Times New Roman"/>
                <w:b w:val="false"/>
                <w:i w:val="false"/>
                <w:color w:val="000000"/>
                <w:sz w:val="20"/>
              </w:rPr>
              <w:t>
фактические</w:t>
            </w:r>
          </w:p>
          <w:p>
            <w:pPr>
              <w:spacing w:after="20"/>
              <w:ind w:left="20"/>
              <w:jc w:val="both"/>
            </w:pPr>
            <w:r>
              <w:rPr>
                <w:rFonts w:ascii="Times New Roman"/>
                <w:b w:val="false"/>
                <w:i w:val="false"/>
                <w:color w:val="000000"/>
                <w:sz w:val="20"/>
              </w:rPr>
              <w:t>
если объект</w:t>
            </w:r>
          </w:p>
          <w:p>
            <w:pPr>
              <w:spacing w:after="20"/>
              <w:ind w:left="20"/>
              <w:jc w:val="both"/>
            </w:pPr>
            <w:r>
              <w:rPr>
                <w:rFonts w:ascii="Times New Roman"/>
                <w:b w:val="false"/>
                <w:i w:val="false"/>
                <w:color w:val="000000"/>
                <w:sz w:val="20"/>
              </w:rPr>
              <w:t>
построен),</w:t>
            </w:r>
          </w:p>
          <w:p>
            <w:pPr>
              <w:spacing w:after="20"/>
              <w:ind w:left="20"/>
              <w:jc w:val="both"/>
            </w:pPr>
            <w:r>
              <w:rPr>
                <w:rFonts w:ascii="Times New Roman"/>
                <w:b w:val="false"/>
                <w:i w:val="false"/>
                <w:color w:val="000000"/>
                <w:sz w:val="20"/>
              </w:rPr>
              <w:t>
год</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w:t>
            </w:r>
          </w:p>
          <w:p>
            <w:pPr>
              <w:spacing w:after="20"/>
              <w:ind w:left="20"/>
              <w:jc w:val="both"/>
            </w:pPr>
            <w:r>
              <w:rPr>
                <w:rFonts w:ascii="Times New Roman"/>
                <w:b w:val="false"/>
                <w:i w:val="false"/>
                <w:color w:val="000000"/>
                <w:sz w:val="20"/>
              </w:rPr>
              <w:t>
лицо/</w:t>
            </w:r>
          </w:p>
          <w:p>
            <w:pPr>
              <w:spacing w:after="20"/>
              <w:ind w:left="20"/>
              <w:jc w:val="both"/>
            </w:pPr>
            <w:r>
              <w:rPr>
                <w:rFonts w:ascii="Times New Roman"/>
                <w:b w:val="false"/>
                <w:i w:val="false"/>
                <w:color w:val="000000"/>
                <w:sz w:val="20"/>
              </w:rPr>
              <w:t>
организация</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необходимых условий для разведки и добычи</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p>
            <w:pPr>
              <w:spacing w:after="20"/>
              <w:ind w:left="20"/>
              <w:jc w:val="both"/>
            </w:pPr>
            <w:r>
              <w:rPr>
                <w:rFonts w:ascii="Times New Roman"/>
                <w:b w:val="false"/>
                <w:i w:val="false"/>
                <w:color w:val="000000"/>
                <w:sz w:val="20"/>
              </w:rPr>
              <w:t>
размещения и</w:t>
            </w:r>
          </w:p>
          <w:p>
            <w:pPr>
              <w:spacing w:after="20"/>
              <w:ind w:left="20"/>
              <w:jc w:val="both"/>
            </w:pPr>
            <w:r>
              <w:rPr>
                <w:rFonts w:ascii="Times New Roman"/>
                <w:b w:val="false"/>
                <w:i w:val="false"/>
                <w:color w:val="000000"/>
                <w:sz w:val="20"/>
              </w:rPr>
              <w:t>
захоронения</w:t>
            </w:r>
          </w:p>
          <w:p>
            <w:pPr>
              <w:spacing w:after="20"/>
              <w:ind w:left="20"/>
              <w:jc w:val="both"/>
            </w:pPr>
            <w:r>
              <w:rPr>
                <w:rFonts w:ascii="Times New Roman"/>
                <w:b w:val="false"/>
                <w:i w:val="false"/>
                <w:color w:val="000000"/>
                <w:sz w:val="20"/>
              </w:rPr>
              <w:t>
отходов в</w:t>
            </w:r>
          </w:p>
          <w:p>
            <w:pPr>
              <w:spacing w:after="20"/>
              <w:ind w:left="20"/>
              <w:jc w:val="both"/>
            </w:pPr>
            <w:r>
              <w:rPr>
                <w:rFonts w:ascii="Times New Roman"/>
                <w:b w:val="false"/>
                <w:i w:val="false"/>
                <w:color w:val="000000"/>
                <w:sz w:val="20"/>
              </w:rPr>
              <w:t>
п. Курык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данному</w:t>
            </w:r>
          </w:p>
          <w:p>
            <w:pPr>
              <w:spacing w:after="20"/>
              <w:ind w:left="20"/>
              <w:jc w:val="both"/>
            </w:pPr>
            <w:r>
              <w:rPr>
                <w:rFonts w:ascii="Times New Roman"/>
                <w:b w:val="false"/>
                <w:i w:val="false"/>
                <w:color w:val="000000"/>
                <w:sz w:val="20"/>
              </w:rPr>
              <w:t>
объекту не</w:t>
            </w:r>
          </w:p>
          <w:p>
            <w:pPr>
              <w:spacing w:after="20"/>
              <w:ind w:left="20"/>
              <w:jc w:val="both"/>
            </w:pPr>
            <w:r>
              <w:rPr>
                <w:rFonts w:ascii="Times New Roman"/>
                <w:b w:val="false"/>
                <w:i w:val="false"/>
                <w:color w:val="000000"/>
                <w:sz w:val="20"/>
              </w:rPr>
              <w:t>
осуществлен</w:t>
            </w:r>
          </w:p>
          <w:p>
            <w:pPr>
              <w:spacing w:after="20"/>
              <w:ind w:left="20"/>
              <w:jc w:val="both"/>
            </w:pPr>
            <w:r>
              <w:rPr>
                <w:rFonts w:ascii="Times New Roman"/>
                <w:b w:val="false"/>
                <w:i w:val="false"/>
                <w:color w:val="000000"/>
                <w:sz w:val="20"/>
              </w:rPr>
              <w:t>
отвод</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"ТенизСервис"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увязаны с</w:t>
            </w:r>
          </w:p>
          <w:p>
            <w:pPr>
              <w:spacing w:after="20"/>
              <w:ind w:left="20"/>
              <w:jc w:val="both"/>
            </w:pPr>
            <w:r>
              <w:rPr>
                <w:rFonts w:ascii="Times New Roman"/>
                <w:b w:val="false"/>
                <w:i w:val="false"/>
                <w:color w:val="000000"/>
                <w:sz w:val="20"/>
              </w:rPr>
              <w:t>
началом</w:t>
            </w:r>
          </w:p>
          <w:p>
            <w:pPr>
              <w:spacing w:after="20"/>
              <w:ind w:left="20"/>
              <w:jc w:val="both"/>
            </w:pPr>
            <w:r>
              <w:rPr>
                <w:rFonts w:ascii="Times New Roman"/>
                <w:b w:val="false"/>
                <w:i w:val="false"/>
                <w:color w:val="000000"/>
                <w:sz w:val="20"/>
              </w:rPr>
              <w:t>
добычи нефти</w:t>
            </w:r>
          </w:p>
          <w:p>
            <w:pPr>
              <w:spacing w:after="20"/>
              <w:ind w:left="20"/>
              <w:jc w:val="both"/>
            </w:pPr>
            <w:r>
              <w:rPr>
                <w:rFonts w:ascii="Times New Roman"/>
                <w:b w:val="false"/>
                <w:i w:val="false"/>
                <w:color w:val="000000"/>
                <w:sz w:val="20"/>
              </w:rPr>
              <w:t>
в рамках</w:t>
            </w:r>
          </w:p>
          <w:p>
            <w:pPr>
              <w:spacing w:after="20"/>
              <w:ind w:left="20"/>
              <w:jc w:val="both"/>
            </w:pPr>
            <w:r>
              <w:rPr>
                <w:rFonts w:ascii="Times New Roman"/>
                <w:b w:val="false"/>
                <w:i w:val="false"/>
                <w:color w:val="000000"/>
                <w:sz w:val="20"/>
              </w:rPr>
              <w:t>
II Этапа</w:t>
            </w:r>
          </w:p>
          <w:p>
            <w:pPr>
              <w:spacing w:after="20"/>
              <w:ind w:left="20"/>
              <w:jc w:val="both"/>
            </w:pPr>
            <w:r>
              <w:rPr>
                <w:rFonts w:ascii="Times New Roman"/>
                <w:b w:val="false"/>
                <w:i w:val="false"/>
                <w:color w:val="000000"/>
                <w:sz w:val="20"/>
              </w:rPr>
              <w:t>
освоения</w:t>
            </w:r>
          </w:p>
          <w:p>
            <w:pPr>
              <w:spacing w:after="20"/>
              <w:ind w:left="20"/>
              <w:jc w:val="both"/>
            </w:pPr>
            <w:r>
              <w:rPr>
                <w:rFonts w:ascii="Times New Roman"/>
                <w:b w:val="false"/>
                <w:i w:val="false"/>
                <w:color w:val="000000"/>
                <w:sz w:val="20"/>
              </w:rPr>
              <w:t>
Кашагана.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w:t>
            </w:r>
          </w:p>
          <w:p>
            <w:pPr>
              <w:spacing w:after="20"/>
              <w:ind w:left="20"/>
              <w:jc w:val="both"/>
            </w:pPr>
            <w:r>
              <w:rPr>
                <w:rFonts w:ascii="Times New Roman"/>
                <w:b w:val="false"/>
                <w:i w:val="false"/>
                <w:color w:val="000000"/>
                <w:sz w:val="20"/>
              </w:rPr>
              <w:t>
с ограничен-</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"ТенизСервис"</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w:t>
            </w:r>
          </w:p>
          <w:p>
            <w:pPr>
              <w:spacing w:after="20"/>
              <w:ind w:left="20"/>
              <w:jc w:val="both"/>
            </w:pPr>
            <w:r>
              <w:rPr>
                <w:rFonts w:ascii="Times New Roman"/>
                <w:b w:val="false"/>
                <w:i w:val="false"/>
                <w:color w:val="000000"/>
                <w:sz w:val="20"/>
              </w:rPr>
              <w:t>
база</w:t>
            </w:r>
          </w:p>
          <w:p>
            <w:pPr>
              <w:spacing w:after="20"/>
              <w:ind w:left="20"/>
              <w:jc w:val="both"/>
            </w:pPr>
            <w:r>
              <w:rPr>
                <w:rFonts w:ascii="Times New Roman"/>
                <w:b w:val="false"/>
                <w:i w:val="false"/>
                <w:color w:val="000000"/>
                <w:sz w:val="20"/>
              </w:rPr>
              <w:t>
снабжения в</w:t>
            </w:r>
          </w:p>
          <w:p>
            <w:pPr>
              <w:spacing w:after="20"/>
              <w:ind w:left="20"/>
              <w:jc w:val="both"/>
            </w:pPr>
            <w:r>
              <w:rPr>
                <w:rFonts w:ascii="Times New Roman"/>
                <w:b w:val="false"/>
                <w:i w:val="false"/>
                <w:color w:val="000000"/>
                <w:sz w:val="20"/>
              </w:rPr>
              <w:t>
п. Курык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w:t>
            </w:r>
          </w:p>
          <w:p>
            <w:pPr>
              <w:spacing w:after="20"/>
              <w:ind w:left="20"/>
              <w:jc w:val="both"/>
            </w:pPr>
            <w:r>
              <w:rPr>
                <w:rFonts w:ascii="Times New Roman"/>
                <w:b w:val="false"/>
                <w:i w:val="false"/>
                <w:color w:val="000000"/>
                <w:sz w:val="20"/>
              </w:rPr>
              <w:t>
определена</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госакт</w:t>
            </w:r>
          </w:p>
          <w:p>
            <w:pPr>
              <w:spacing w:after="20"/>
              <w:ind w:left="20"/>
              <w:jc w:val="both"/>
            </w:pPr>
            <w:r>
              <w:rPr>
                <w:rFonts w:ascii="Times New Roman"/>
                <w:b w:val="false"/>
                <w:i w:val="false"/>
                <w:color w:val="000000"/>
                <w:sz w:val="20"/>
              </w:rPr>
              <w:t>
№ 0079830</w:t>
            </w:r>
          </w:p>
          <w:p>
            <w:pPr>
              <w:spacing w:after="20"/>
              <w:ind w:left="20"/>
              <w:jc w:val="both"/>
            </w:pPr>
            <w:r>
              <w:rPr>
                <w:rFonts w:ascii="Times New Roman"/>
                <w:b w:val="false"/>
                <w:i w:val="false"/>
                <w:color w:val="000000"/>
                <w:sz w:val="20"/>
              </w:rPr>
              <w:t>
(S=216,5 га),</w:t>
            </w:r>
          </w:p>
          <w:p>
            <w:pPr>
              <w:spacing w:after="20"/>
              <w:ind w:left="20"/>
              <w:jc w:val="both"/>
            </w:pPr>
            <w:r>
              <w:rPr>
                <w:rFonts w:ascii="Times New Roman"/>
                <w:b w:val="false"/>
                <w:i w:val="false"/>
                <w:color w:val="000000"/>
                <w:sz w:val="20"/>
              </w:rPr>
              <w:t>
решение акима</w:t>
            </w:r>
          </w:p>
          <w:p>
            <w:pPr>
              <w:spacing w:after="20"/>
              <w:ind w:left="20"/>
              <w:jc w:val="both"/>
            </w:pPr>
            <w:r>
              <w:rPr>
                <w:rFonts w:ascii="Times New Roman"/>
                <w:b w:val="false"/>
                <w:i w:val="false"/>
                <w:color w:val="000000"/>
                <w:sz w:val="20"/>
              </w:rPr>
              <w:t>
п. Курык от</w:t>
            </w:r>
          </w:p>
          <w:p>
            <w:pPr>
              <w:spacing w:after="20"/>
              <w:ind w:left="20"/>
              <w:jc w:val="both"/>
            </w:pPr>
            <w:r>
              <w:rPr>
                <w:rFonts w:ascii="Times New Roman"/>
                <w:b w:val="false"/>
                <w:i w:val="false"/>
                <w:color w:val="000000"/>
                <w:sz w:val="20"/>
              </w:rPr>
              <w:t>
10.07.2007</w:t>
            </w:r>
          </w:p>
          <w:p>
            <w:pPr>
              <w:spacing w:after="20"/>
              <w:ind w:left="20"/>
              <w:jc w:val="both"/>
            </w:pPr>
            <w:r>
              <w:rPr>
                <w:rFonts w:ascii="Times New Roman"/>
                <w:b w:val="false"/>
                <w:i w:val="false"/>
                <w:color w:val="000000"/>
                <w:sz w:val="20"/>
              </w:rPr>
              <w:t>
№ 220 договор</w:t>
            </w:r>
          </w:p>
          <w:p>
            <w:pPr>
              <w:spacing w:after="20"/>
              <w:ind w:left="20"/>
              <w:jc w:val="both"/>
            </w:pPr>
            <w:r>
              <w:rPr>
                <w:rFonts w:ascii="Times New Roman"/>
                <w:b w:val="false"/>
                <w:i w:val="false"/>
                <w:color w:val="000000"/>
                <w:sz w:val="20"/>
              </w:rPr>
              <w:t>
купли-продажи</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 от</w:t>
            </w:r>
          </w:p>
          <w:p>
            <w:pPr>
              <w:spacing w:after="20"/>
              <w:ind w:left="20"/>
              <w:jc w:val="both"/>
            </w:pPr>
            <w:r>
              <w:rPr>
                <w:rFonts w:ascii="Times New Roman"/>
                <w:b w:val="false"/>
                <w:i w:val="false"/>
                <w:color w:val="000000"/>
                <w:sz w:val="20"/>
              </w:rPr>
              <w:t>
11.07.2007</w:t>
            </w:r>
          </w:p>
          <w:p>
            <w:pPr>
              <w:spacing w:after="20"/>
              <w:ind w:left="20"/>
              <w:jc w:val="both"/>
            </w:pPr>
            <w:r>
              <w:rPr>
                <w:rFonts w:ascii="Times New Roman"/>
                <w:b w:val="false"/>
                <w:i w:val="false"/>
                <w:color w:val="000000"/>
                <w:sz w:val="20"/>
              </w:rPr>
              <w:t>
№ 1654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"ТенизСервис"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увязаны с</w:t>
            </w:r>
          </w:p>
          <w:p>
            <w:pPr>
              <w:spacing w:after="20"/>
              <w:ind w:left="20"/>
              <w:jc w:val="both"/>
            </w:pPr>
            <w:r>
              <w:rPr>
                <w:rFonts w:ascii="Times New Roman"/>
                <w:b w:val="false"/>
                <w:i w:val="false"/>
                <w:color w:val="000000"/>
                <w:sz w:val="20"/>
              </w:rPr>
              <w:t>
началом</w:t>
            </w:r>
          </w:p>
          <w:p>
            <w:pPr>
              <w:spacing w:after="20"/>
              <w:ind w:left="20"/>
              <w:jc w:val="both"/>
            </w:pPr>
            <w:r>
              <w:rPr>
                <w:rFonts w:ascii="Times New Roman"/>
                <w:b w:val="false"/>
                <w:i w:val="false"/>
                <w:color w:val="000000"/>
                <w:sz w:val="20"/>
              </w:rPr>
              <w:t>
добычи нефти</w:t>
            </w:r>
          </w:p>
          <w:p>
            <w:pPr>
              <w:spacing w:after="20"/>
              <w:ind w:left="20"/>
              <w:jc w:val="both"/>
            </w:pPr>
            <w:r>
              <w:rPr>
                <w:rFonts w:ascii="Times New Roman"/>
                <w:b w:val="false"/>
                <w:i w:val="false"/>
                <w:color w:val="000000"/>
                <w:sz w:val="20"/>
              </w:rPr>
              <w:t>
в рамках II</w:t>
            </w:r>
          </w:p>
          <w:p>
            <w:pPr>
              <w:spacing w:after="20"/>
              <w:ind w:left="20"/>
              <w:jc w:val="both"/>
            </w:pPr>
            <w:r>
              <w:rPr>
                <w:rFonts w:ascii="Times New Roman"/>
                <w:b w:val="false"/>
                <w:i w:val="false"/>
                <w:color w:val="000000"/>
                <w:sz w:val="20"/>
              </w:rPr>
              <w:t>
Этапа</w:t>
            </w:r>
          </w:p>
          <w:p>
            <w:pPr>
              <w:spacing w:after="20"/>
              <w:ind w:left="20"/>
              <w:jc w:val="both"/>
            </w:pPr>
            <w:r>
              <w:rPr>
                <w:rFonts w:ascii="Times New Roman"/>
                <w:b w:val="false"/>
                <w:i w:val="false"/>
                <w:color w:val="000000"/>
                <w:sz w:val="20"/>
              </w:rPr>
              <w:t>
освоения</w:t>
            </w:r>
          </w:p>
          <w:p>
            <w:pPr>
              <w:spacing w:after="20"/>
              <w:ind w:left="20"/>
              <w:jc w:val="both"/>
            </w:pPr>
            <w:r>
              <w:rPr>
                <w:rFonts w:ascii="Times New Roman"/>
                <w:b w:val="false"/>
                <w:i w:val="false"/>
                <w:color w:val="000000"/>
                <w:sz w:val="20"/>
              </w:rPr>
              <w:t>
Кашагана.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w:t>
            </w:r>
          </w:p>
          <w:p>
            <w:pPr>
              <w:spacing w:after="20"/>
              <w:ind w:left="20"/>
              <w:jc w:val="both"/>
            </w:pPr>
            <w:r>
              <w:rPr>
                <w:rFonts w:ascii="Times New Roman"/>
                <w:b w:val="false"/>
                <w:i w:val="false"/>
                <w:color w:val="000000"/>
                <w:sz w:val="20"/>
              </w:rPr>
              <w:t>
с ограничен-</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"ТенизСервис"</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морских</w:t>
            </w:r>
          </w:p>
          <w:p>
            <w:pPr>
              <w:spacing w:after="20"/>
              <w:ind w:left="20"/>
              <w:jc w:val="both"/>
            </w:pPr>
            <w:r>
              <w:rPr>
                <w:rFonts w:ascii="Times New Roman"/>
                <w:b w:val="false"/>
                <w:i w:val="false"/>
                <w:color w:val="000000"/>
                <w:sz w:val="20"/>
              </w:rPr>
              <w:t>
нефтяных</w:t>
            </w:r>
          </w:p>
          <w:p>
            <w:pPr>
              <w:spacing w:after="20"/>
              <w:ind w:left="20"/>
              <w:jc w:val="both"/>
            </w:pPr>
            <w:r>
              <w:rPr>
                <w:rFonts w:ascii="Times New Roman"/>
                <w:b w:val="false"/>
                <w:i w:val="false"/>
                <w:color w:val="000000"/>
                <w:sz w:val="20"/>
              </w:rPr>
              <w:t>
операций в</w:t>
            </w:r>
          </w:p>
          <w:p>
            <w:pPr>
              <w:spacing w:after="20"/>
              <w:ind w:left="20"/>
              <w:jc w:val="both"/>
            </w:pPr>
            <w:r>
              <w:rPr>
                <w:rFonts w:ascii="Times New Roman"/>
                <w:b w:val="false"/>
                <w:i w:val="false"/>
                <w:color w:val="000000"/>
                <w:sz w:val="20"/>
              </w:rPr>
              <w:t>
п. Курык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12 га</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госакт №</w:t>
            </w:r>
          </w:p>
          <w:p>
            <w:pPr>
              <w:spacing w:after="20"/>
              <w:ind w:left="20"/>
              <w:jc w:val="both"/>
            </w:pPr>
            <w:r>
              <w:rPr>
                <w:rFonts w:ascii="Times New Roman"/>
                <w:b w:val="false"/>
                <w:i w:val="false"/>
                <w:color w:val="000000"/>
                <w:sz w:val="20"/>
              </w:rPr>
              <w:t>
0079830</w:t>
            </w:r>
          </w:p>
          <w:p>
            <w:pPr>
              <w:spacing w:after="20"/>
              <w:ind w:left="20"/>
              <w:jc w:val="both"/>
            </w:pPr>
            <w:r>
              <w:rPr>
                <w:rFonts w:ascii="Times New Roman"/>
                <w:b w:val="false"/>
                <w:i w:val="false"/>
                <w:color w:val="000000"/>
                <w:sz w:val="20"/>
              </w:rPr>
              <w:t>
(S=216,5 га),</w:t>
            </w:r>
          </w:p>
          <w:p>
            <w:pPr>
              <w:spacing w:after="20"/>
              <w:ind w:left="20"/>
              <w:jc w:val="both"/>
            </w:pPr>
            <w:r>
              <w:rPr>
                <w:rFonts w:ascii="Times New Roman"/>
                <w:b w:val="false"/>
                <w:i w:val="false"/>
                <w:color w:val="000000"/>
                <w:sz w:val="20"/>
              </w:rPr>
              <w:t>
решение акима</w:t>
            </w:r>
          </w:p>
          <w:p>
            <w:pPr>
              <w:spacing w:after="20"/>
              <w:ind w:left="20"/>
              <w:jc w:val="both"/>
            </w:pPr>
            <w:r>
              <w:rPr>
                <w:rFonts w:ascii="Times New Roman"/>
                <w:b w:val="false"/>
                <w:i w:val="false"/>
                <w:color w:val="000000"/>
                <w:sz w:val="20"/>
              </w:rPr>
              <w:t>
п. Курык от</w:t>
            </w:r>
          </w:p>
          <w:p>
            <w:pPr>
              <w:spacing w:after="20"/>
              <w:ind w:left="20"/>
              <w:jc w:val="both"/>
            </w:pPr>
            <w:r>
              <w:rPr>
                <w:rFonts w:ascii="Times New Roman"/>
                <w:b w:val="false"/>
                <w:i w:val="false"/>
                <w:color w:val="000000"/>
                <w:sz w:val="20"/>
              </w:rPr>
              <w:t>
10.07.2007</w:t>
            </w:r>
          </w:p>
          <w:p>
            <w:pPr>
              <w:spacing w:after="20"/>
              <w:ind w:left="20"/>
              <w:jc w:val="both"/>
            </w:pPr>
            <w:r>
              <w:rPr>
                <w:rFonts w:ascii="Times New Roman"/>
                <w:b w:val="false"/>
                <w:i w:val="false"/>
                <w:color w:val="000000"/>
                <w:sz w:val="20"/>
              </w:rPr>
              <w:t>
№ 220, договор</w:t>
            </w:r>
          </w:p>
          <w:p>
            <w:pPr>
              <w:spacing w:after="20"/>
              <w:ind w:left="20"/>
              <w:jc w:val="both"/>
            </w:pPr>
            <w:r>
              <w:rPr>
                <w:rFonts w:ascii="Times New Roman"/>
                <w:b w:val="false"/>
                <w:i w:val="false"/>
                <w:color w:val="000000"/>
                <w:sz w:val="20"/>
              </w:rPr>
              <w:t>
купли-продажи</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 от</w:t>
            </w:r>
          </w:p>
          <w:p>
            <w:pPr>
              <w:spacing w:after="20"/>
              <w:ind w:left="20"/>
              <w:jc w:val="both"/>
            </w:pPr>
            <w:r>
              <w:rPr>
                <w:rFonts w:ascii="Times New Roman"/>
                <w:b w:val="false"/>
                <w:i w:val="false"/>
                <w:color w:val="000000"/>
                <w:sz w:val="20"/>
              </w:rPr>
              <w:t>
11.07.2007</w:t>
            </w:r>
          </w:p>
          <w:p>
            <w:pPr>
              <w:spacing w:after="20"/>
              <w:ind w:left="20"/>
              <w:jc w:val="both"/>
            </w:pPr>
            <w:r>
              <w:rPr>
                <w:rFonts w:ascii="Times New Roman"/>
                <w:b w:val="false"/>
                <w:i w:val="false"/>
                <w:color w:val="000000"/>
                <w:sz w:val="20"/>
              </w:rPr>
              <w:t>
№ 1654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"ТенизСервис"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увязаны с</w:t>
            </w:r>
          </w:p>
          <w:p>
            <w:pPr>
              <w:spacing w:after="20"/>
              <w:ind w:left="20"/>
              <w:jc w:val="both"/>
            </w:pPr>
            <w:r>
              <w:rPr>
                <w:rFonts w:ascii="Times New Roman"/>
                <w:b w:val="false"/>
                <w:i w:val="false"/>
                <w:color w:val="000000"/>
                <w:sz w:val="20"/>
              </w:rPr>
              <w:t>
началом</w:t>
            </w:r>
          </w:p>
          <w:p>
            <w:pPr>
              <w:spacing w:after="20"/>
              <w:ind w:left="20"/>
              <w:jc w:val="both"/>
            </w:pPr>
            <w:r>
              <w:rPr>
                <w:rFonts w:ascii="Times New Roman"/>
                <w:b w:val="false"/>
                <w:i w:val="false"/>
                <w:color w:val="000000"/>
                <w:sz w:val="20"/>
              </w:rPr>
              <w:t>
добычи нефти</w:t>
            </w:r>
          </w:p>
          <w:p>
            <w:pPr>
              <w:spacing w:after="20"/>
              <w:ind w:left="20"/>
              <w:jc w:val="both"/>
            </w:pPr>
            <w:r>
              <w:rPr>
                <w:rFonts w:ascii="Times New Roman"/>
                <w:b w:val="false"/>
                <w:i w:val="false"/>
                <w:color w:val="000000"/>
                <w:sz w:val="20"/>
              </w:rPr>
              <w:t>
в рамках II</w:t>
            </w:r>
          </w:p>
          <w:p>
            <w:pPr>
              <w:spacing w:after="20"/>
              <w:ind w:left="20"/>
              <w:jc w:val="both"/>
            </w:pPr>
            <w:r>
              <w:rPr>
                <w:rFonts w:ascii="Times New Roman"/>
                <w:b w:val="false"/>
                <w:i w:val="false"/>
                <w:color w:val="000000"/>
                <w:sz w:val="20"/>
              </w:rPr>
              <w:t>
Этапа</w:t>
            </w:r>
          </w:p>
          <w:p>
            <w:pPr>
              <w:spacing w:after="20"/>
              <w:ind w:left="20"/>
              <w:jc w:val="both"/>
            </w:pPr>
            <w:r>
              <w:rPr>
                <w:rFonts w:ascii="Times New Roman"/>
                <w:b w:val="false"/>
                <w:i w:val="false"/>
                <w:color w:val="000000"/>
                <w:sz w:val="20"/>
              </w:rPr>
              <w:t>
освоения</w:t>
            </w:r>
          </w:p>
          <w:p>
            <w:pPr>
              <w:spacing w:after="20"/>
              <w:ind w:left="20"/>
              <w:jc w:val="both"/>
            </w:pPr>
            <w:r>
              <w:rPr>
                <w:rFonts w:ascii="Times New Roman"/>
                <w:b w:val="false"/>
                <w:i w:val="false"/>
                <w:color w:val="000000"/>
                <w:sz w:val="20"/>
              </w:rPr>
              <w:t>
Кашагана.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w:t>
            </w:r>
          </w:p>
          <w:p>
            <w:pPr>
              <w:spacing w:after="20"/>
              <w:ind w:left="20"/>
              <w:jc w:val="both"/>
            </w:pPr>
            <w:r>
              <w:rPr>
                <w:rFonts w:ascii="Times New Roman"/>
                <w:b w:val="false"/>
                <w:i w:val="false"/>
                <w:color w:val="000000"/>
                <w:sz w:val="20"/>
              </w:rPr>
              <w:t>
с ограниче-</w:t>
            </w:r>
          </w:p>
          <w:p>
            <w:pPr>
              <w:spacing w:after="20"/>
              <w:ind w:left="20"/>
              <w:jc w:val="both"/>
            </w:pPr>
            <w:r>
              <w:rPr>
                <w:rFonts w:ascii="Times New Roman"/>
                <w:b w:val="false"/>
                <w:i w:val="false"/>
                <w:color w:val="000000"/>
                <w:sz w:val="20"/>
              </w:rPr>
              <w:t>
нной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"ТенизСервис"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и хранение продукции</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Нефтеналивной</w:t>
            </w:r>
          </w:p>
          <w:p>
            <w:pPr>
              <w:spacing w:after="20"/>
              <w:ind w:left="20"/>
              <w:jc w:val="both"/>
            </w:pPr>
            <w:r>
              <w:rPr>
                <w:rFonts w:ascii="Times New Roman"/>
                <w:b w:val="false"/>
                <w:i w:val="false"/>
                <w:color w:val="000000"/>
                <w:sz w:val="20"/>
              </w:rPr>
              <w:t>
терминал</w:t>
            </w:r>
          </w:p>
          <w:p>
            <w:pPr>
              <w:spacing w:after="20"/>
              <w:ind w:left="20"/>
              <w:jc w:val="both"/>
            </w:pPr>
            <w:r>
              <w:rPr>
                <w:rFonts w:ascii="Times New Roman"/>
                <w:b w:val="false"/>
                <w:i w:val="false"/>
                <w:color w:val="000000"/>
                <w:sz w:val="20"/>
              </w:rPr>
              <w:t>
Курык с</w:t>
            </w:r>
          </w:p>
          <w:p>
            <w:pPr>
              <w:spacing w:after="20"/>
              <w:ind w:left="20"/>
              <w:jc w:val="both"/>
            </w:pPr>
            <w:r>
              <w:rPr>
                <w:rFonts w:ascii="Times New Roman"/>
                <w:b w:val="false"/>
                <w:i w:val="false"/>
                <w:color w:val="000000"/>
                <w:sz w:val="20"/>
              </w:rPr>
              <w:t>
выносными</w:t>
            </w:r>
          </w:p>
          <w:p>
            <w:pPr>
              <w:spacing w:after="20"/>
              <w:ind w:left="20"/>
              <w:jc w:val="both"/>
            </w:pPr>
            <w:r>
              <w:rPr>
                <w:rFonts w:ascii="Times New Roman"/>
                <w:b w:val="false"/>
                <w:i w:val="false"/>
                <w:color w:val="000000"/>
                <w:sz w:val="20"/>
              </w:rPr>
              <w:t>
причальными</w:t>
            </w:r>
          </w:p>
          <w:p>
            <w:pPr>
              <w:spacing w:after="20"/>
              <w:ind w:left="20"/>
              <w:jc w:val="both"/>
            </w:pPr>
            <w:r>
              <w:rPr>
                <w:rFonts w:ascii="Times New Roman"/>
                <w:b w:val="false"/>
                <w:i w:val="false"/>
                <w:color w:val="000000"/>
                <w:sz w:val="20"/>
              </w:rPr>
              <w:t>
устройствами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w:t>
            </w:r>
          </w:p>
          <w:p>
            <w:pPr>
              <w:spacing w:after="20"/>
              <w:ind w:left="20"/>
              <w:jc w:val="both"/>
            </w:pPr>
            <w:r>
              <w:rPr>
                <w:rFonts w:ascii="Times New Roman"/>
                <w:b w:val="false"/>
                <w:i w:val="false"/>
                <w:color w:val="000000"/>
                <w:sz w:val="20"/>
              </w:rPr>
              <w:t>
процессе</w:t>
            </w:r>
          </w:p>
          <w:p>
            <w:pPr>
              <w:spacing w:after="20"/>
              <w:ind w:left="20"/>
              <w:jc w:val="both"/>
            </w:pPr>
            <w:r>
              <w:rPr>
                <w:rFonts w:ascii="Times New Roman"/>
                <w:b w:val="false"/>
                <w:i w:val="false"/>
                <w:color w:val="000000"/>
                <w:sz w:val="20"/>
              </w:rPr>
              <w:t>
разработки ТЭО</w:t>
            </w:r>
          </w:p>
          <w:p>
            <w:pPr>
              <w:spacing w:after="20"/>
              <w:ind w:left="20"/>
              <w:jc w:val="both"/>
            </w:pPr>
            <w:r>
              <w:rPr>
                <w:rFonts w:ascii="Times New Roman"/>
                <w:b w:val="false"/>
                <w:i w:val="false"/>
                <w:color w:val="000000"/>
                <w:sz w:val="20"/>
              </w:rPr>
              <w:t>
в установлен-</w:t>
            </w:r>
          </w:p>
          <w:p>
            <w:pPr>
              <w:spacing w:after="20"/>
              <w:ind w:left="20"/>
              <w:jc w:val="both"/>
            </w:pPr>
            <w:r>
              <w:rPr>
                <w:rFonts w:ascii="Times New Roman"/>
                <w:b w:val="false"/>
                <w:i w:val="false"/>
                <w:color w:val="000000"/>
                <w:sz w:val="20"/>
              </w:rPr>
              <w:t>
ном порядке</w:t>
            </w:r>
          </w:p>
          <w:p>
            <w:pPr>
              <w:spacing w:after="20"/>
              <w:ind w:left="20"/>
              <w:jc w:val="both"/>
            </w:pPr>
            <w:r>
              <w:rPr>
                <w:rFonts w:ascii="Times New Roman"/>
                <w:b w:val="false"/>
                <w:i w:val="false"/>
                <w:color w:val="000000"/>
                <w:sz w:val="20"/>
              </w:rPr>
              <w:t>
получено</w:t>
            </w:r>
          </w:p>
          <w:p>
            <w:pPr>
              <w:spacing w:after="20"/>
              <w:ind w:left="20"/>
              <w:jc w:val="both"/>
            </w:pPr>
            <w:r>
              <w:rPr>
                <w:rFonts w:ascii="Times New Roman"/>
                <w:b w:val="false"/>
                <w:i w:val="false"/>
                <w:color w:val="000000"/>
                <w:sz w:val="20"/>
              </w:rPr>
              <w:t>
разрешение на</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КазТрансОйл на</w:t>
            </w:r>
          </w:p>
          <w:p>
            <w:pPr>
              <w:spacing w:after="20"/>
              <w:ind w:left="20"/>
              <w:jc w:val="both"/>
            </w:pPr>
            <w:r>
              <w:rPr>
                <w:rFonts w:ascii="Times New Roman"/>
                <w:b w:val="false"/>
                <w:i w:val="false"/>
                <w:color w:val="000000"/>
                <w:sz w:val="20"/>
              </w:rPr>
              <w:t>
производство</w:t>
            </w:r>
          </w:p>
          <w:p>
            <w:pPr>
              <w:spacing w:after="20"/>
              <w:ind w:left="20"/>
              <w:jc w:val="both"/>
            </w:pPr>
            <w:r>
              <w:rPr>
                <w:rFonts w:ascii="Times New Roman"/>
                <w:b w:val="false"/>
                <w:i w:val="false"/>
                <w:color w:val="000000"/>
                <w:sz w:val="20"/>
              </w:rPr>
              <w:t>
проектно-изыс-</w:t>
            </w:r>
          </w:p>
          <w:p>
            <w:pPr>
              <w:spacing w:after="20"/>
              <w:ind w:left="20"/>
              <w:jc w:val="both"/>
            </w:pPr>
            <w:r>
              <w:rPr>
                <w:rFonts w:ascii="Times New Roman"/>
                <w:b w:val="false"/>
                <w:i w:val="false"/>
                <w:color w:val="000000"/>
                <w:sz w:val="20"/>
              </w:rPr>
              <w:t>
кательских</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Площадь: 627,2</w:t>
            </w:r>
          </w:p>
          <w:p>
            <w:pPr>
              <w:spacing w:after="20"/>
              <w:ind w:left="20"/>
              <w:jc w:val="both"/>
            </w:pPr>
            <w:r>
              <w:rPr>
                <w:rFonts w:ascii="Times New Roman"/>
                <w:b w:val="false"/>
                <w:i w:val="false"/>
                <w:color w:val="000000"/>
                <w:sz w:val="20"/>
              </w:rPr>
              <w:t>
га. Документ</w:t>
            </w:r>
          </w:p>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акимата</w:t>
            </w:r>
          </w:p>
          <w:p>
            <w:pPr>
              <w:spacing w:after="20"/>
              <w:ind w:left="20"/>
              <w:jc w:val="both"/>
            </w:pPr>
            <w:r>
              <w:rPr>
                <w:rFonts w:ascii="Times New Roman"/>
                <w:b w:val="false"/>
                <w:i w:val="false"/>
                <w:color w:val="000000"/>
                <w:sz w:val="20"/>
              </w:rPr>
              <w:t>
Каракиянского</w:t>
            </w:r>
          </w:p>
          <w:p>
            <w:pPr>
              <w:spacing w:after="20"/>
              <w:ind w:left="20"/>
              <w:jc w:val="both"/>
            </w:pPr>
            <w:r>
              <w:rPr>
                <w:rFonts w:ascii="Times New Roman"/>
                <w:b w:val="false"/>
                <w:i w:val="false"/>
                <w:color w:val="000000"/>
                <w:sz w:val="20"/>
              </w:rPr>
              <w:t>
района</w:t>
            </w:r>
          </w:p>
          <w:p>
            <w:pPr>
              <w:spacing w:after="20"/>
              <w:ind w:left="20"/>
              <w:jc w:val="both"/>
            </w:pPr>
            <w:r>
              <w:rPr>
                <w:rFonts w:ascii="Times New Roman"/>
                <w:b w:val="false"/>
                <w:i w:val="false"/>
                <w:color w:val="000000"/>
                <w:sz w:val="20"/>
              </w:rPr>
              <w:t>
Мангистауской</w:t>
            </w:r>
          </w:p>
          <w:p>
            <w:pPr>
              <w:spacing w:after="20"/>
              <w:ind w:left="20"/>
              <w:jc w:val="both"/>
            </w:pPr>
            <w:r>
              <w:rPr>
                <w:rFonts w:ascii="Times New Roman"/>
                <w:b w:val="false"/>
                <w:i w:val="false"/>
                <w:color w:val="000000"/>
                <w:sz w:val="20"/>
              </w:rPr>
              <w:t>
области от</w:t>
            </w:r>
          </w:p>
          <w:p>
            <w:pPr>
              <w:spacing w:after="20"/>
              <w:ind w:left="20"/>
              <w:jc w:val="both"/>
            </w:pPr>
            <w:r>
              <w:rPr>
                <w:rFonts w:ascii="Times New Roman"/>
                <w:b w:val="false"/>
                <w:i w:val="false"/>
                <w:color w:val="000000"/>
                <w:sz w:val="20"/>
              </w:rPr>
              <w:t>
06.04.2009 № 99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будет</w:t>
            </w:r>
          </w:p>
          <w:p>
            <w:pPr>
              <w:spacing w:after="20"/>
              <w:ind w:left="20"/>
              <w:jc w:val="both"/>
            </w:pPr>
            <w:r>
              <w:rPr>
                <w:rFonts w:ascii="Times New Roman"/>
                <w:b w:val="false"/>
                <w:i w:val="false"/>
                <w:color w:val="000000"/>
                <w:sz w:val="20"/>
              </w:rPr>
              <w:t>
определен</w:t>
            </w:r>
          </w:p>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определения</w:t>
            </w:r>
          </w:p>
          <w:p>
            <w:pPr>
              <w:spacing w:after="20"/>
              <w:ind w:left="20"/>
              <w:jc w:val="both"/>
            </w:pPr>
            <w:r>
              <w:rPr>
                <w:rFonts w:ascii="Times New Roman"/>
                <w:b w:val="false"/>
                <w:i w:val="false"/>
                <w:color w:val="000000"/>
                <w:sz w:val="20"/>
              </w:rPr>
              <w:t>
бизнес-струк-</w:t>
            </w:r>
          </w:p>
          <w:p>
            <w:pPr>
              <w:spacing w:after="20"/>
              <w:ind w:left="20"/>
              <w:jc w:val="both"/>
            </w:pPr>
            <w:r>
              <w:rPr>
                <w:rFonts w:ascii="Times New Roman"/>
                <w:b w:val="false"/>
                <w:i w:val="false"/>
                <w:color w:val="000000"/>
                <w:sz w:val="20"/>
              </w:rPr>
              <w:t>
туры</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проекта и</w:t>
            </w:r>
          </w:p>
          <w:p>
            <w:pPr>
              <w:spacing w:after="20"/>
              <w:ind w:left="20"/>
              <w:jc w:val="both"/>
            </w:pPr>
            <w:r>
              <w:rPr>
                <w:rFonts w:ascii="Times New Roman"/>
                <w:b w:val="false"/>
                <w:i w:val="false"/>
                <w:color w:val="000000"/>
                <w:sz w:val="20"/>
              </w:rPr>
              <w:t>
схемы</w:t>
            </w:r>
          </w:p>
          <w:p>
            <w:pPr>
              <w:spacing w:after="20"/>
              <w:ind w:left="20"/>
              <w:jc w:val="both"/>
            </w:pPr>
            <w:r>
              <w:rPr>
                <w:rFonts w:ascii="Times New Roman"/>
                <w:b w:val="false"/>
                <w:i w:val="false"/>
                <w:color w:val="000000"/>
                <w:sz w:val="20"/>
              </w:rPr>
              <w:t>
финансирова-</w:t>
            </w:r>
          </w:p>
          <w:p>
            <w:pPr>
              <w:spacing w:after="20"/>
              <w:ind w:left="20"/>
              <w:jc w:val="both"/>
            </w:pPr>
            <w:r>
              <w:rPr>
                <w:rFonts w:ascii="Times New Roman"/>
                <w:b w:val="false"/>
                <w:i w:val="false"/>
                <w:color w:val="000000"/>
                <w:sz w:val="20"/>
              </w:rPr>
              <w:t>
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w:t>
            </w:r>
          </w:p>
          <w:p>
            <w:pPr>
              <w:spacing w:after="20"/>
              <w:ind w:left="20"/>
              <w:jc w:val="both"/>
            </w:pPr>
            <w:r>
              <w:rPr>
                <w:rFonts w:ascii="Times New Roman"/>
                <w:b w:val="false"/>
                <w:i w:val="false"/>
                <w:color w:val="000000"/>
                <w:sz w:val="20"/>
              </w:rPr>
              <w:t>
реализован в</w:t>
            </w:r>
          </w:p>
          <w:p>
            <w:pPr>
              <w:spacing w:after="20"/>
              <w:ind w:left="20"/>
              <w:jc w:val="both"/>
            </w:pPr>
            <w:r>
              <w:rPr>
                <w:rFonts w:ascii="Times New Roman"/>
                <w:b w:val="false"/>
                <w:i w:val="false"/>
                <w:color w:val="000000"/>
                <w:sz w:val="20"/>
              </w:rPr>
              <w:t>
рамках</w:t>
            </w:r>
          </w:p>
          <w:p>
            <w:pPr>
              <w:spacing w:after="20"/>
              <w:ind w:left="20"/>
              <w:jc w:val="both"/>
            </w:pPr>
            <w:r>
              <w:rPr>
                <w:rFonts w:ascii="Times New Roman"/>
                <w:b w:val="false"/>
                <w:i w:val="false"/>
                <w:color w:val="000000"/>
                <w:sz w:val="20"/>
              </w:rPr>
              <w:t>
Транскаспийс-</w:t>
            </w:r>
          </w:p>
          <w:p>
            <w:pPr>
              <w:spacing w:after="20"/>
              <w:ind w:left="20"/>
              <w:jc w:val="both"/>
            </w:pPr>
            <w:r>
              <w:rPr>
                <w:rFonts w:ascii="Times New Roman"/>
                <w:b w:val="false"/>
                <w:i w:val="false"/>
                <w:color w:val="000000"/>
                <w:sz w:val="20"/>
              </w:rPr>
              <w:t>
кого проекта</w:t>
            </w:r>
          </w:p>
          <w:p>
            <w:pPr>
              <w:spacing w:after="20"/>
              <w:ind w:left="20"/>
              <w:jc w:val="both"/>
            </w:pPr>
            <w:r>
              <w:rPr>
                <w:rFonts w:ascii="Times New Roman"/>
                <w:b w:val="false"/>
                <w:i w:val="false"/>
                <w:color w:val="000000"/>
                <w:sz w:val="20"/>
              </w:rPr>
              <w:t>
совместно с</w:t>
            </w:r>
          </w:p>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Компанией</w:t>
            </w:r>
          </w:p>
          <w:p>
            <w:pPr>
              <w:spacing w:after="20"/>
              <w:ind w:left="20"/>
              <w:jc w:val="both"/>
            </w:pPr>
            <w:r>
              <w:rPr>
                <w:rFonts w:ascii="Times New Roman"/>
                <w:b w:val="false"/>
                <w:i w:val="false"/>
                <w:color w:val="000000"/>
                <w:sz w:val="20"/>
              </w:rPr>
              <w:t>
Азербайджанс-</w:t>
            </w:r>
          </w:p>
          <w:p>
            <w:pPr>
              <w:spacing w:after="20"/>
              <w:ind w:left="20"/>
              <w:jc w:val="both"/>
            </w:pPr>
            <w:r>
              <w:rPr>
                <w:rFonts w:ascii="Times New Roman"/>
                <w:b w:val="false"/>
                <w:i w:val="false"/>
                <w:color w:val="000000"/>
                <w:sz w:val="20"/>
              </w:rPr>
              <w:t>
кой</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(ГНКАР).</w:t>
            </w:r>
          </w:p>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должны быть</w:t>
            </w:r>
          </w:p>
          <w:p>
            <w:pPr>
              <w:spacing w:after="20"/>
              <w:ind w:left="20"/>
              <w:jc w:val="both"/>
            </w:pPr>
            <w:r>
              <w:rPr>
                <w:rFonts w:ascii="Times New Roman"/>
                <w:b w:val="false"/>
                <w:i w:val="false"/>
                <w:color w:val="000000"/>
                <w:sz w:val="20"/>
              </w:rPr>
              <w:t>
увязаны с</w:t>
            </w:r>
          </w:p>
          <w:p>
            <w:pPr>
              <w:spacing w:after="20"/>
              <w:ind w:left="20"/>
              <w:jc w:val="both"/>
            </w:pPr>
            <w:r>
              <w:rPr>
                <w:rFonts w:ascii="Times New Roman"/>
                <w:b w:val="false"/>
                <w:i w:val="false"/>
                <w:color w:val="000000"/>
                <w:sz w:val="20"/>
              </w:rPr>
              <w:t>
началом</w:t>
            </w:r>
          </w:p>
          <w:p>
            <w:pPr>
              <w:spacing w:after="20"/>
              <w:ind w:left="20"/>
              <w:jc w:val="both"/>
            </w:pPr>
            <w:r>
              <w:rPr>
                <w:rFonts w:ascii="Times New Roman"/>
                <w:b w:val="false"/>
                <w:i w:val="false"/>
                <w:color w:val="000000"/>
                <w:sz w:val="20"/>
              </w:rPr>
              <w:t>
добычи нефти</w:t>
            </w:r>
          </w:p>
          <w:p>
            <w:pPr>
              <w:spacing w:after="20"/>
              <w:ind w:left="20"/>
              <w:jc w:val="both"/>
            </w:pPr>
            <w:r>
              <w:rPr>
                <w:rFonts w:ascii="Times New Roman"/>
                <w:b w:val="false"/>
                <w:i w:val="false"/>
                <w:color w:val="000000"/>
                <w:sz w:val="20"/>
              </w:rPr>
              <w:t>
в рамках II</w:t>
            </w:r>
          </w:p>
          <w:p>
            <w:pPr>
              <w:spacing w:after="20"/>
              <w:ind w:left="20"/>
              <w:jc w:val="both"/>
            </w:pPr>
            <w:r>
              <w:rPr>
                <w:rFonts w:ascii="Times New Roman"/>
                <w:b w:val="false"/>
                <w:i w:val="false"/>
                <w:color w:val="000000"/>
                <w:sz w:val="20"/>
              </w:rPr>
              <w:t>
Этапа</w:t>
            </w:r>
          </w:p>
          <w:p>
            <w:pPr>
              <w:spacing w:after="20"/>
              <w:ind w:left="20"/>
              <w:jc w:val="both"/>
            </w:pPr>
            <w:r>
              <w:rPr>
                <w:rFonts w:ascii="Times New Roman"/>
                <w:b w:val="false"/>
                <w:i w:val="false"/>
                <w:color w:val="000000"/>
                <w:sz w:val="20"/>
              </w:rPr>
              <w:t>
освоения</w:t>
            </w:r>
          </w:p>
          <w:p>
            <w:pPr>
              <w:spacing w:after="20"/>
              <w:ind w:left="20"/>
              <w:jc w:val="both"/>
            </w:pPr>
            <w:r>
              <w:rPr>
                <w:rFonts w:ascii="Times New Roman"/>
                <w:b w:val="false"/>
                <w:i w:val="false"/>
                <w:color w:val="000000"/>
                <w:sz w:val="20"/>
              </w:rPr>
              <w:t>
Кашагана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"НК</w:t>
            </w:r>
          </w:p>
          <w:p>
            <w:pPr>
              <w:spacing w:after="20"/>
              <w:ind w:left="20"/>
              <w:jc w:val="both"/>
            </w:pPr>
            <w:r>
              <w:rPr>
                <w:rFonts w:ascii="Times New Roman"/>
                <w:b w:val="false"/>
                <w:i w:val="false"/>
                <w:color w:val="000000"/>
                <w:sz w:val="20"/>
              </w:rPr>
              <w:t>
"КазМунайГаз"</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флота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43 га</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госакт</w:t>
            </w:r>
          </w:p>
          <w:p>
            <w:pPr>
              <w:spacing w:after="20"/>
              <w:ind w:left="20"/>
              <w:jc w:val="both"/>
            </w:pPr>
            <w:r>
              <w:rPr>
                <w:rFonts w:ascii="Times New Roman"/>
                <w:b w:val="false"/>
                <w:i w:val="false"/>
                <w:color w:val="000000"/>
                <w:sz w:val="20"/>
              </w:rPr>
              <w:t>
№ 0079830</w:t>
            </w:r>
          </w:p>
          <w:p>
            <w:pPr>
              <w:spacing w:after="20"/>
              <w:ind w:left="20"/>
              <w:jc w:val="both"/>
            </w:pPr>
            <w:r>
              <w:rPr>
                <w:rFonts w:ascii="Times New Roman"/>
                <w:b w:val="false"/>
                <w:i w:val="false"/>
                <w:color w:val="000000"/>
                <w:sz w:val="20"/>
              </w:rPr>
              <w:t>
(S=216,5 га),</w:t>
            </w:r>
          </w:p>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акима п. Курык</w:t>
            </w:r>
          </w:p>
          <w:p>
            <w:pPr>
              <w:spacing w:after="20"/>
              <w:ind w:left="20"/>
              <w:jc w:val="both"/>
            </w:pPr>
            <w:r>
              <w:rPr>
                <w:rFonts w:ascii="Times New Roman"/>
                <w:b w:val="false"/>
                <w:i w:val="false"/>
                <w:color w:val="000000"/>
                <w:sz w:val="20"/>
              </w:rPr>
              <w:t>
№ 220 от</w:t>
            </w:r>
          </w:p>
          <w:p>
            <w:pPr>
              <w:spacing w:after="20"/>
              <w:ind w:left="20"/>
              <w:jc w:val="both"/>
            </w:pPr>
            <w:r>
              <w:rPr>
                <w:rFonts w:ascii="Times New Roman"/>
                <w:b w:val="false"/>
                <w:i w:val="false"/>
                <w:color w:val="000000"/>
                <w:sz w:val="20"/>
              </w:rPr>
              <w:t>
10.07.2007,</w:t>
            </w:r>
          </w:p>
          <w:p>
            <w:pPr>
              <w:spacing w:after="20"/>
              <w:ind w:left="20"/>
              <w:jc w:val="both"/>
            </w:pPr>
            <w:r>
              <w:rPr>
                <w:rFonts w:ascii="Times New Roman"/>
                <w:b w:val="false"/>
                <w:i w:val="false"/>
                <w:color w:val="000000"/>
                <w:sz w:val="20"/>
              </w:rPr>
              <w:t>
договор</w:t>
            </w:r>
          </w:p>
          <w:p>
            <w:pPr>
              <w:spacing w:after="20"/>
              <w:ind w:left="20"/>
              <w:jc w:val="both"/>
            </w:pPr>
            <w:r>
              <w:rPr>
                <w:rFonts w:ascii="Times New Roman"/>
                <w:b w:val="false"/>
                <w:i w:val="false"/>
                <w:color w:val="000000"/>
                <w:sz w:val="20"/>
              </w:rPr>
              <w:t>
купли-продажи</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 от</w:t>
            </w:r>
          </w:p>
          <w:p>
            <w:pPr>
              <w:spacing w:after="20"/>
              <w:ind w:left="20"/>
              <w:jc w:val="both"/>
            </w:pPr>
            <w:r>
              <w:rPr>
                <w:rFonts w:ascii="Times New Roman"/>
                <w:b w:val="false"/>
                <w:i w:val="false"/>
                <w:color w:val="000000"/>
                <w:sz w:val="20"/>
              </w:rPr>
              <w:t>
11.07.2007</w:t>
            </w:r>
          </w:p>
          <w:p>
            <w:pPr>
              <w:spacing w:after="20"/>
              <w:ind w:left="20"/>
              <w:jc w:val="both"/>
            </w:pPr>
            <w:r>
              <w:rPr>
                <w:rFonts w:ascii="Times New Roman"/>
                <w:b w:val="false"/>
                <w:i w:val="false"/>
                <w:color w:val="000000"/>
                <w:sz w:val="20"/>
              </w:rPr>
              <w:t>
№ 1654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"НМСК</w:t>
            </w:r>
          </w:p>
          <w:p>
            <w:pPr>
              <w:spacing w:after="20"/>
              <w:ind w:left="20"/>
              <w:jc w:val="both"/>
            </w:pPr>
            <w:r>
              <w:rPr>
                <w:rFonts w:ascii="Times New Roman"/>
                <w:b w:val="false"/>
                <w:i w:val="false"/>
                <w:color w:val="000000"/>
                <w:sz w:val="20"/>
              </w:rPr>
              <w:t>
"Казмортранс-</w:t>
            </w:r>
          </w:p>
          <w:p>
            <w:pPr>
              <w:spacing w:after="20"/>
              <w:ind w:left="20"/>
              <w:jc w:val="both"/>
            </w:pPr>
            <w:r>
              <w:rPr>
                <w:rFonts w:ascii="Times New Roman"/>
                <w:b w:val="false"/>
                <w:i w:val="false"/>
                <w:color w:val="000000"/>
                <w:sz w:val="20"/>
              </w:rPr>
              <w:t>
флот"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должны быть</w:t>
            </w:r>
          </w:p>
          <w:p>
            <w:pPr>
              <w:spacing w:after="20"/>
              <w:ind w:left="20"/>
              <w:jc w:val="both"/>
            </w:pPr>
            <w:r>
              <w:rPr>
                <w:rFonts w:ascii="Times New Roman"/>
                <w:b w:val="false"/>
                <w:i w:val="false"/>
                <w:color w:val="000000"/>
                <w:sz w:val="20"/>
              </w:rPr>
              <w:t>
увязаны с</w:t>
            </w:r>
          </w:p>
          <w:p>
            <w:pPr>
              <w:spacing w:after="20"/>
              <w:ind w:left="20"/>
              <w:jc w:val="both"/>
            </w:pPr>
            <w:r>
              <w:rPr>
                <w:rFonts w:ascii="Times New Roman"/>
                <w:b w:val="false"/>
                <w:i w:val="false"/>
                <w:color w:val="000000"/>
                <w:sz w:val="20"/>
              </w:rPr>
              <w:t>
началом</w:t>
            </w:r>
          </w:p>
          <w:p>
            <w:pPr>
              <w:spacing w:after="20"/>
              <w:ind w:left="20"/>
              <w:jc w:val="both"/>
            </w:pPr>
            <w:r>
              <w:rPr>
                <w:rFonts w:ascii="Times New Roman"/>
                <w:b w:val="false"/>
                <w:i w:val="false"/>
                <w:color w:val="000000"/>
                <w:sz w:val="20"/>
              </w:rPr>
              <w:t>
добычи нефти</w:t>
            </w:r>
          </w:p>
          <w:p>
            <w:pPr>
              <w:spacing w:after="20"/>
              <w:ind w:left="20"/>
              <w:jc w:val="both"/>
            </w:pPr>
            <w:r>
              <w:rPr>
                <w:rFonts w:ascii="Times New Roman"/>
                <w:b w:val="false"/>
                <w:i w:val="false"/>
                <w:color w:val="000000"/>
                <w:sz w:val="20"/>
              </w:rPr>
              <w:t>
в рамках II</w:t>
            </w:r>
          </w:p>
          <w:p>
            <w:pPr>
              <w:spacing w:after="20"/>
              <w:ind w:left="20"/>
              <w:jc w:val="both"/>
            </w:pPr>
            <w:r>
              <w:rPr>
                <w:rFonts w:ascii="Times New Roman"/>
                <w:b w:val="false"/>
                <w:i w:val="false"/>
                <w:color w:val="000000"/>
                <w:sz w:val="20"/>
              </w:rPr>
              <w:t>
Этапа</w:t>
            </w:r>
          </w:p>
          <w:p>
            <w:pPr>
              <w:spacing w:after="20"/>
              <w:ind w:left="20"/>
              <w:jc w:val="both"/>
            </w:pPr>
            <w:r>
              <w:rPr>
                <w:rFonts w:ascii="Times New Roman"/>
                <w:b w:val="false"/>
                <w:i w:val="false"/>
                <w:color w:val="000000"/>
                <w:sz w:val="20"/>
              </w:rPr>
              <w:t>
освоения</w:t>
            </w:r>
          </w:p>
          <w:p>
            <w:pPr>
              <w:spacing w:after="20"/>
              <w:ind w:left="20"/>
              <w:jc w:val="both"/>
            </w:pPr>
            <w:r>
              <w:rPr>
                <w:rFonts w:ascii="Times New Roman"/>
                <w:b w:val="false"/>
                <w:i w:val="false"/>
                <w:color w:val="000000"/>
                <w:sz w:val="20"/>
              </w:rPr>
              <w:t>
Кашагана и</w:t>
            </w:r>
          </w:p>
          <w:p>
            <w:pPr>
              <w:spacing w:after="20"/>
              <w:ind w:left="20"/>
              <w:jc w:val="both"/>
            </w:pPr>
            <w:r>
              <w:rPr>
                <w:rFonts w:ascii="Times New Roman"/>
                <w:b w:val="false"/>
                <w:i w:val="false"/>
                <w:color w:val="000000"/>
                <w:sz w:val="20"/>
              </w:rPr>
              <w:t>
отгрузки</w:t>
            </w:r>
          </w:p>
          <w:p>
            <w:pPr>
              <w:spacing w:after="20"/>
              <w:ind w:left="20"/>
              <w:jc w:val="both"/>
            </w:pPr>
            <w:r>
              <w:rPr>
                <w:rFonts w:ascii="Times New Roman"/>
                <w:b w:val="false"/>
                <w:i w:val="false"/>
                <w:color w:val="000000"/>
                <w:sz w:val="20"/>
              </w:rPr>
              <w:t>
нефти с</w:t>
            </w:r>
          </w:p>
          <w:p>
            <w:pPr>
              <w:spacing w:after="20"/>
              <w:ind w:left="20"/>
              <w:jc w:val="both"/>
            </w:pPr>
            <w:r>
              <w:rPr>
                <w:rFonts w:ascii="Times New Roman"/>
                <w:b w:val="false"/>
                <w:i w:val="false"/>
                <w:color w:val="000000"/>
                <w:sz w:val="20"/>
              </w:rPr>
              <w:t>
терминала</w:t>
            </w:r>
          </w:p>
          <w:p>
            <w:pPr>
              <w:spacing w:after="20"/>
              <w:ind w:left="20"/>
              <w:jc w:val="both"/>
            </w:pPr>
            <w:r>
              <w:rPr>
                <w:rFonts w:ascii="Times New Roman"/>
                <w:b w:val="false"/>
                <w:i w:val="false"/>
                <w:color w:val="000000"/>
                <w:sz w:val="20"/>
              </w:rPr>
              <w:t>
Курык.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"НМСК</w:t>
            </w:r>
          </w:p>
          <w:p>
            <w:pPr>
              <w:spacing w:after="20"/>
              <w:ind w:left="20"/>
              <w:jc w:val="both"/>
            </w:pPr>
            <w:r>
              <w:rPr>
                <w:rFonts w:ascii="Times New Roman"/>
                <w:b w:val="false"/>
                <w:i w:val="false"/>
                <w:color w:val="000000"/>
                <w:sz w:val="20"/>
              </w:rPr>
              <w:t>
"Казмортранс-</w:t>
            </w:r>
          </w:p>
          <w:p>
            <w:pPr>
              <w:spacing w:after="20"/>
              <w:ind w:left="20"/>
              <w:jc w:val="both"/>
            </w:pPr>
            <w:r>
              <w:rPr>
                <w:rFonts w:ascii="Times New Roman"/>
                <w:b w:val="false"/>
                <w:i w:val="false"/>
                <w:color w:val="000000"/>
                <w:sz w:val="20"/>
              </w:rPr>
              <w:t>
флот"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увеличение казахстанского содержания</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Судоремонтный/</w:t>
            </w:r>
          </w:p>
          <w:p>
            <w:pPr>
              <w:spacing w:after="20"/>
              <w:ind w:left="20"/>
              <w:jc w:val="both"/>
            </w:pPr>
            <w:r>
              <w:rPr>
                <w:rFonts w:ascii="Times New Roman"/>
                <w:b w:val="false"/>
                <w:i w:val="false"/>
                <w:color w:val="000000"/>
                <w:sz w:val="20"/>
              </w:rPr>
              <w:t>
судостро-</w:t>
            </w:r>
          </w:p>
          <w:p>
            <w:pPr>
              <w:spacing w:after="20"/>
              <w:ind w:left="20"/>
              <w:jc w:val="both"/>
            </w:pPr>
            <w:r>
              <w:rPr>
                <w:rFonts w:ascii="Times New Roman"/>
                <w:b w:val="false"/>
                <w:i w:val="false"/>
                <w:color w:val="000000"/>
                <w:sz w:val="20"/>
              </w:rPr>
              <w:t>
ительный</w:t>
            </w:r>
          </w:p>
          <w:p>
            <w:pPr>
              <w:spacing w:after="20"/>
              <w:ind w:left="20"/>
              <w:jc w:val="both"/>
            </w:pPr>
            <w:r>
              <w:rPr>
                <w:rFonts w:ascii="Times New Roman"/>
                <w:b w:val="false"/>
                <w:i w:val="false"/>
                <w:color w:val="000000"/>
                <w:sz w:val="20"/>
              </w:rPr>
              <w:t>
завод в п.</w:t>
            </w:r>
          </w:p>
          <w:p>
            <w:pPr>
              <w:spacing w:after="20"/>
              <w:ind w:left="20"/>
              <w:jc w:val="both"/>
            </w:pPr>
            <w:r>
              <w:rPr>
                <w:rFonts w:ascii="Times New Roman"/>
                <w:b w:val="false"/>
                <w:i w:val="false"/>
                <w:color w:val="000000"/>
                <w:sz w:val="20"/>
              </w:rPr>
              <w:t>
Курык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42,6</w:t>
            </w:r>
          </w:p>
          <w:p>
            <w:pPr>
              <w:spacing w:after="20"/>
              <w:ind w:left="20"/>
              <w:jc w:val="both"/>
            </w:pPr>
            <w:r>
              <w:rPr>
                <w:rFonts w:ascii="Times New Roman"/>
                <w:b w:val="false"/>
                <w:i w:val="false"/>
                <w:color w:val="000000"/>
                <w:sz w:val="20"/>
              </w:rPr>
              <w:t>
га Документ</w:t>
            </w:r>
          </w:p>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госакт</w:t>
            </w:r>
          </w:p>
          <w:p>
            <w:pPr>
              <w:spacing w:after="20"/>
              <w:ind w:left="20"/>
              <w:jc w:val="both"/>
            </w:pPr>
            <w:r>
              <w:rPr>
                <w:rFonts w:ascii="Times New Roman"/>
                <w:b w:val="false"/>
                <w:i w:val="false"/>
                <w:color w:val="000000"/>
                <w:sz w:val="20"/>
              </w:rPr>
              <w:t>
№ 0079830</w:t>
            </w:r>
          </w:p>
          <w:p>
            <w:pPr>
              <w:spacing w:after="20"/>
              <w:ind w:left="20"/>
              <w:jc w:val="both"/>
            </w:pPr>
            <w:r>
              <w:rPr>
                <w:rFonts w:ascii="Times New Roman"/>
                <w:b w:val="false"/>
                <w:i w:val="false"/>
                <w:color w:val="000000"/>
                <w:sz w:val="20"/>
              </w:rPr>
              <w:t>
(S=216,5 га),</w:t>
            </w:r>
          </w:p>
          <w:p>
            <w:pPr>
              <w:spacing w:after="20"/>
              <w:ind w:left="20"/>
              <w:jc w:val="both"/>
            </w:pPr>
            <w:r>
              <w:rPr>
                <w:rFonts w:ascii="Times New Roman"/>
                <w:b w:val="false"/>
                <w:i w:val="false"/>
                <w:color w:val="000000"/>
                <w:sz w:val="20"/>
              </w:rPr>
              <w:t>
решение акима</w:t>
            </w:r>
          </w:p>
          <w:p>
            <w:pPr>
              <w:spacing w:after="20"/>
              <w:ind w:left="20"/>
              <w:jc w:val="both"/>
            </w:pPr>
            <w:r>
              <w:rPr>
                <w:rFonts w:ascii="Times New Roman"/>
                <w:b w:val="false"/>
                <w:i w:val="false"/>
                <w:color w:val="000000"/>
                <w:sz w:val="20"/>
              </w:rPr>
              <w:t>
п. Курык</w:t>
            </w:r>
          </w:p>
          <w:p>
            <w:pPr>
              <w:spacing w:after="20"/>
              <w:ind w:left="20"/>
              <w:jc w:val="both"/>
            </w:pPr>
            <w:r>
              <w:rPr>
                <w:rFonts w:ascii="Times New Roman"/>
                <w:b w:val="false"/>
                <w:i w:val="false"/>
                <w:color w:val="000000"/>
                <w:sz w:val="20"/>
              </w:rPr>
              <w:t>
от 10.07.2007</w:t>
            </w:r>
          </w:p>
          <w:p>
            <w:pPr>
              <w:spacing w:after="20"/>
              <w:ind w:left="20"/>
              <w:jc w:val="both"/>
            </w:pPr>
            <w:r>
              <w:rPr>
                <w:rFonts w:ascii="Times New Roman"/>
                <w:b w:val="false"/>
                <w:i w:val="false"/>
                <w:color w:val="000000"/>
                <w:sz w:val="20"/>
              </w:rPr>
              <w:t>
№ 220, договор</w:t>
            </w:r>
          </w:p>
          <w:p>
            <w:pPr>
              <w:spacing w:after="20"/>
              <w:ind w:left="20"/>
              <w:jc w:val="both"/>
            </w:pPr>
            <w:r>
              <w:rPr>
                <w:rFonts w:ascii="Times New Roman"/>
                <w:b w:val="false"/>
                <w:i w:val="false"/>
                <w:color w:val="000000"/>
                <w:sz w:val="20"/>
              </w:rPr>
              <w:t>
купли-продажи</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 от</w:t>
            </w:r>
          </w:p>
          <w:p>
            <w:pPr>
              <w:spacing w:after="20"/>
              <w:ind w:left="20"/>
              <w:jc w:val="both"/>
            </w:pPr>
            <w:r>
              <w:rPr>
                <w:rFonts w:ascii="Times New Roman"/>
                <w:b w:val="false"/>
                <w:i w:val="false"/>
                <w:color w:val="000000"/>
                <w:sz w:val="20"/>
              </w:rPr>
              <w:t>
11.07.2007</w:t>
            </w:r>
          </w:p>
          <w:p>
            <w:pPr>
              <w:spacing w:after="20"/>
              <w:ind w:left="20"/>
              <w:jc w:val="both"/>
            </w:pPr>
            <w:r>
              <w:rPr>
                <w:rFonts w:ascii="Times New Roman"/>
                <w:b w:val="false"/>
                <w:i w:val="false"/>
                <w:color w:val="000000"/>
                <w:sz w:val="20"/>
              </w:rPr>
              <w:t>
№ 1654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будет</w:t>
            </w:r>
          </w:p>
          <w:p>
            <w:pPr>
              <w:spacing w:after="20"/>
              <w:ind w:left="20"/>
              <w:jc w:val="both"/>
            </w:pPr>
            <w:r>
              <w:rPr>
                <w:rFonts w:ascii="Times New Roman"/>
                <w:b w:val="false"/>
                <w:i w:val="false"/>
                <w:color w:val="000000"/>
                <w:sz w:val="20"/>
              </w:rPr>
              <w:t>
определен по</w:t>
            </w:r>
          </w:p>
          <w:p>
            <w:pPr>
              <w:spacing w:after="20"/>
              <w:ind w:left="20"/>
              <w:jc w:val="both"/>
            </w:pPr>
            <w:r>
              <w:rPr>
                <w:rFonts w:ascii="Times New Roman"/>
                <w:b w:val="false"/>
                <w:i w:val="false"/>
                <w:color w:val="000000"/>
                <w:sz w:val="20"/>
              </w:rPr>
              <w:t>
результатам</w:t>
            </w:r>
          </w:p>
          <w:p>
            <w:pPr>
              <w:spacing w:after="20"/>
              <w:ind w:left="20"/>
              <w:jc w:val="both"/>
            </w:pPr>
            <w:r>
              <w:rPr>
                <w:rFonts w:ascii="Times New Roman"/>
                <w:b w:val="false"/>
                <w:i w:val="false"/>
                <w:color w:val="000000"/>
                <w:sz w:val="20"/>
              </w:rPr>
              <w:t>
переговоров с</w:t>
            </w:r>
          </w:p>
          <w:p>
            <w:pPr>
              <w:spacing w:after="20"/>
              <w:ind w:left="20"/>
              <w:jc w:val="both"/>
            </w:pPr>
            <w:r>
              <w:rPr>
                <w:rFonts w:ascii="Times New Roman"/>
                <w:b w:val="false"/>
                <w:i w:val="false"/>
                <w:color w:val="000000"/>
                <w:sz w:val="20"/>
              </w:rPr>
              <w:t>
потенциальными</w:t>
            </w:r>
          </w:p>
          <w:p>
            <w:pPr>
              <w:spacing w:after="20"/>
              <w:ind w:left="20"/>
              <w:jc w:val="both"/>
            </w:pPr>
            <w:r>
              <w:rPr>
                <w:rFonts w:ascii="Times New Roman"/>
                <w:b w:val="false"/>
                <w:i w:val="false"/>
                <w:color w:val="000000"/>
                <w:sz w:val="20"/>
              </w:rPr>
              <w:t>
партнерами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гг.</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"Национальная</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"КазМунайГаз"</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p>
            <w:pPr>
              <w:spacing w:after="20"/>
              <w:ind w:left="20"/>
              <w:jc w:val="both"/>
            </w:pPr>
            <w:r>
              <w:rPr>
                <w:rFonts w:ascii="Times New Roman"/>
                <w:b w:val="false"/>
                <w:i w:val="false"/>
                <w:color w:val="000000"/>
                <w:sz w:val="20"/>
              </w:rPr>
              <w:t>
производств-</w:t>
            </w:r>
          </w:p>
          <w:p>
            <w:pPr>
              <w:spacing w:after="20"/>
              <w:ind w:left="20"/>
              <w:jc w:val="both"/>
            </w:pPr>
            <w:r>
              <w:rPr>
                <w:rFonts w:ascii="Times New Roman"/>
                <w:b w:val="false"/>
                <w:i w:val="false"/>
                <w:color w:val="000000"/>
                <w:sz w:val="20"/>
              </w:rPr>
              <w:t>
енной</w:t>
            </w:r>
          </w:p>
          <w:p>
            <w:pPr>
              <w:spacing w:after="20"/>
              <w:ind w:left="20"/>
              <w:jc w:val="both"/>
            </w:pPr>
            <w:r>
              <w:rPr>
                <w:rFonts w:ascii="Times New Roman"/>
                <w:b w:val="false"/>
                <w:i w:val="false"/>
                <w:color w:val="000000"/>
                <w:sz w:val="20"/>
              </w:rPr>
              <w:t>
мощности</w:t>
            </w:r>
          </w:p>
          <w:p>
            <w:pPr>
              <w:spacing w:after="20"/>
              <w:ind w:left="20"/>
              <w:jc w:val="both"/>
            </w:pPr>
            <w:r>
              <w:rPr>
                <w:rFonts w:ascii="Times New Roman"/>
                <w:b w:val="false"/>
                <w:i w:val="false"/>
                <w:color w:val="000000"/>
                <w:sz w:val="20"/>
              </w:rPr>
              <w:t>
ErSai Caspian</w:t>
            </w:r>
          </w:p>
          <w:p>
            <w:pPr>
              <w:spacing w:after="20"/>
              <w:ind w:left="20"/>
              <w:jc w:val="both"/>
            </w:pPr>
            <w:r>
              <w:rPr>
                <w:rFonts w:ascii="Times New Roman"/>
                <w:b w:val="false"/>
                <w:i w:val="false"/>
                <w:color w:val="000000"/>
                <w:sz w:val="20"/>
              </w:rPr>
              <w:t>
Contractors</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212 га</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основания:</w:t>
            </w:r>
          </w:p>
          <w:p>
            <w:pPr>
              <w:spacing w:after="20"/>
              <w:ind w:left="20"/>
              <w:jc w:val="both"/>
            </w:pPr>
            <w:r>
              <w:rPr>
                <w:rFonts w:ascii="Times New Roman"/>
                <w:b w:val="false"/>
                <w:i w:val="false"/>
                <w:color w:val="000000"/>
                <w:sz w:val="20"/>
              </w:rPr>
              <w:t>
акты на право</w:t>
            </w:r>
          </w:p>
          <w:p>
            <w:pPr>
              <w:spacing w:after="20"/>
              <w:ind w:left="20"/>
              <w:jc w:val="both"/>
            </w:pPr>
            <w:r>
              <w:rPr>
                <w:rFonts w:ascii="Times New Roman"/>
                <w:b w:val="false"/>
                <w:i w:val="false"/>
                <w:color w:val="000000"/>
                <w:sz w:val="20"/>
              </w:rPr>
              <w:t>
частной</w:t>
            </w:r>
          </w:p>
          <w:p>
            <w:pPr>
              <w:spacing w:after="20"/>
              <w:ind w:left="20"/>
              <w:jc w:val="both"/>
            </w:pPr>
            <w:r>
              <w:rPr>
                <w:rFonts w:ascii="Times New Roman"/>
                <w:b w:val="false"/>
                <w:i w:val="false"/>
                <w:color w:val="000000"/>
                <w:sz w:val="20"/>
              </w:rPr>
              <w:t>
собственности</w:t>
            </w:r>
          </w:p>
          <w:p>
            <w:pPr>
              <w:spacing w:after="20"/>
              <w:ind w:left="20"/>
              <w:jc w:val="both"/>
            </w:pPr>
            <w:r>
              <w:rPr>
                <w:rFonts w:ascii="Times New Roman"/>
                <w:b w:val="false"/>
                <w:i w:val="false"/>
                <w:color w:val="000000"/>
                <w:sz w:val="20"/>
              </w:rPr>
              <w:t>
на земельный</w:t>
            </w:r>
          </w:p>
          <w:p>
            <w:pPr>
              <w:spacing w:after="20"/>
              <w:ind w:left="20"/>
              <w:jc w:val="both"/>
            </w:pPr>
            <w:r>
              <w:rPr>
                <w:rFonts w:ascii="Times New Roman"/>
                <w:b w:val="false"/>
                <w:i w:val="false"/>
                <w:color w:val="000000"/>
                <w:sz w:val="20"/>
              </w:rPr>
              <w:t>
участок:</w:t>
            </w:r>
          </w:p>
          <w:p>
            <w:pPr>
              <w:spacing w:after="20"/>
              <w:ind w:left="20"/>
              <w:jc w:val="both"/>
            </w:pPr>
            <w:r>
              <w:rPr>
                <w:rFonts w:ascii="Times New Roman"/>
                <w:b w:val="false"/>
                <w:i w:val="false"/>
                <w:color w:val="000000"/>
                <w:sz w:val="20"/>
              </w:rPr>
              <w:t>
от 28.11.2003</w:t>
            </w:r>
          </w:p>
          <w:p>
            <w:pPr>
              <w:spacing w:after="20"/>
              <w:ind w:left="20"/>
              <w:jc w:val="both"/>
            </w:pPr>
            <w:r>
              <w:rPr>
                <w:rFonts w:ascii="Times New Roman"/>
                <w:b w:val="false"/>
                <w:i w:val="false"/>
                <w:color w:val="000000"/>
                <w:sz w:val="20"/>
              </w:rPr>
              <w:t>
№ 578,</w:t>
            </w:r>
          </w:p>
          <w:p>
            <w:pPr>
              <w:spacing w:after="20"/>
              <w:ind w:left="20"/>
              <w:jc w:val="both"/>
            </w:pPr>
            <w:r>
              <w:rPr>
                <w:rFonts w:ascii="Times New Roman"/>
                <w:b w:val="false"/>
                <w:i w:val="false"/>
                <w:color w:val="000000"/>
                <w:sz w:val="20"/>
              </w:rPr>
              <w:t>
от 04.09.2006</w:t>
            </w:r>
          </w:p>
          <w:p>
            <w:pPr>
              <w:spacing w:after="20"/>
              <w:ind w:left="20"/>
              <w:jc w:val="both"/>
            </w:pPr>
            <w:r>
              <w:rPr>
                <w:rFonts w:ascii="Times New Roman"/>
                <w:b w:val="false"/>
                <w:i w:val="false"/>
                <w:color w:val="000000"/>
                <w:sz w:val="20"/>
              </w:rPr>
              <w:t>
№ 1072,</w:t>
            </w:r>
          </w:p>
          <w:p>
            <w:pPr>
              <w:spacing w:after="20"/>
              <w:ind w:left="20"/>
              <w:jc w:val="both"/>
            </w:pPr>
            <w:r>
              <w:rPr>
                <w:rFonts w:ascii="Times New Roman"/>
                <w:b w:val="false"/>
                <w:i w:val="false"/>
                <w:color w:val="000000"/>
                <w:sz w:val="20"/>
              </w:rPr>
              <w:t>
от 04.09.2006</w:t>
            </w:r>
          </w:p>
          <w:p>
            <w:pPr>
              <w:spacing w:after="20"/>
              <w:ind w:left="20"/>
              <w:jc w:val="both"/>
            </w:pPr>
            <w:r>
              <w:rPr>
                <w:rFonts w:ascii="Times New Roman"/>
                <w:b w:val="false"/>
                <w:i w:val="false"/>
                <w:color w:val="000000"/>
                <w:sz w:val="20"/>
              </w:rPr>
              <w:t>
№ 1071 и</w:t>
            </w:r>
          </w:p>
          <w:p>
            <w:pPr>
              <w:spacing w:after="20"/>
              <w:ind w:left="20"/>
              <w:jc w:val="both"/>
            </w:pPr>
            <w:r>
              <w:rPr>
                <w:rFonts w:ascii="Times New Roman"/>
                <w:b w:val="false"/>
                <w:i w:val="false"/>
                <w:color w:val="000000"/>
                <w:sz w:val="20"/>
              </w:rPr>
              <w:t>
от 28.10.2007</w:t>
            </w:r>
          </w:p>
          <w:p>
            <w:pPr>
              <w:spacing w:after="20"/>
              <w:ind w:left="20"/>
              <w:jc w:val="both"/>
            </w:pPr>
            <w:r>
              <w:rPr>
                <w:rFonts w:ascii="Times New Roman"/>
                <w:b w:val="false"/>
                <w:i w:val="false"/>
                <w:color w:val="000000"/>
                <w:sz w:val="20"/>
              </w:rPr>
              <w:t>
№ 1573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Товарищества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 "ЕСАЙ</w:t>
            </w:r>
          </w:p>
          <w:p>
            <w:pPr>
              <w:spacing w:after="20"/>
              <w:ind w:left="20"/>
              <w:jc w:val="both"/>
            </w:pPr>
            <w:r>
              <w:rPr>
                <w:rFonts w:ascii="Times New Roman"/>
                <w:b w:val="false"/>
                <w:i w:val="false"/>
                <w:color w:val="000000"/>
                <w:sz w:val="20"/>
              </w:rPr>
              <w:t>
Каспиан</w:t>
            </w:r>
          </w:p>
          <w:p>
            <w:pPr>
              <w:spacing w:after="20"/>
              <w:ind w:left="20"/>
              <w:jc w:val="both"/>
            </w:pPr>
            <w:r>
              <w:rPr>
                <w:rFonts w:ascii="Times New Roman"/>
                <w:b w:val="false"/>
                <w:i w:val="false"/>
                <w:color w:val="000000"/>
                <w:sz w:val="20"/>
              </w:rPr>
              <w:t>
Контрактор"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гг.</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ErSai Caspian</w:t>
            </w:r>
          </w:p>
          <w:p>
            <w:pPr>
              <w:spacing w:after="20"/>
              <w:ind w:left="20"/>
              <w:jc w:val="both"/>
            </w:pPr>
            <w:r>
              <w:rPr>
                <w:rFonts w:ascii="Times New Roman"/>
                <w:b w:val="false"/>
                <w:i w:val="false"/>
                <w:color w:val="000000"/>
                <w:sz w:val="20"/>
              </w:rPr>
              <w:t>
Contractors</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p>
            <w:pPr>
              <w:spacing w:after="20"/>
              <w:ind w:left="20"/>
              <w:jc w:val="both"/>
            </w:pPr>
            <w:r>
              <w:rPr>
                <w:rFonts w:ascii="Times New Roman"/>
                <w:b w:val="false"/>
                <w:i w:val="false"/>
                <w:color w:val="000000"/>
                <w:sz w:val="20"/>
              </w:rPr>
              <w:t>
производст-</w:t>
            </w:r>
          </w:p>
          <w:p>
            <w:pPr>
              <w:spacing w:after="20"/>
              <w:ind w:left="20"/>
              <w:jc w:val="both"/>
            </w:pPr>
            <w:r>
              <w:rPr>
                <w:rFonts w:ascii="Times New Roman"/>
                <w:b w:val="false"/>
                <w:i w:val="false"/>
                <w:color w:val="000000"/>
                <w:sz w:val="20"/>
              </w:rPr>
              <w:t>
венной</w:t>
            </w:r>
          </w:p>
          <w:p>
            <w:pPr>
              <w:spacing w:after="20"/>
              <w:ind w:left="20"/>
              <w:jc w:val="both"/>
            </w:pPr>
            <w:r>
              <w:rPr>
                <w:rFonts w:ascii="Times New Roman"/>
                <w:b w:val="false"/>
                <w:i w:val="false"/>
                <w:color w:val="000000"/>
                <w:sz w:val="20"/>
              </w:rPr>
              <w:t>
мощности</w:t>
            </w:r>
          </w:p>
          <w:p>
            <w:pPr>
              <w:spacing w:after="20"/>
              <w:ind w:left="20"/>
              <w:jc w:val="both"/>
            </w:pPr>
            <w:r>
              <w:rPr>
                <w:rFonts w:ascii="Times New Roman"/>
                <w:b w:val="false"/>
                <w:i w:val="false"/>
                <w:color w:val="000000"/>
                <w:sz w:val="20"/>
              </w:rPr>
              <w:t>
Keppel</w:t>
            </w:r>
          </w:p>
          <w:p>
            <w:pPr>
              <w:spacing w:after="20"/>
              <w:ind w:left="20"/>
              <w:jc w:val="both"/>
            </w:pPr>
            <w:r>
              <w:rPr>
                <w:rFonts w:ascii="Times New Roman"/>
                <w:b w:val="false"/>
                <w:i w:val="false"/>
                <w:color w:val="000000"/>
                <w:sz w:val="20"/>
              </w:rPr>
              <w:t>
Kazakhstan</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Keppel Kazakhstan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металлоконс-</w:t>
            </w:r>
          </w:p>
          <w:p>
            <w:pPr>
              <w:spacing w:after="20"/>
              <w:ind w:left="20"/>
              <w:jc w:val="both"/>
            </w:pPr>
            <w:r>
              <w:rPr>
                <w:rFonts w:ascii="Times New Roman"/>
                <w:b w:val="false"/>
                <w:i w:val="false"/>
                <w:color w:val="000000"/>
                <w:sz w:val="20"/>
              </w:rPr>
              <w:t>
трукций в п.</w:t>
            </w:r>
          </w:p>
          <w:p>
            <w:pPr>
              <w:spacing w:after="20"/>
              <w:ind w:left="20"/>
              <w:jc w:val="both"/>
            </w:pPr>
            <w:r>
              <w:rPr>
                <w:rFonts w:ascii="Times New Roman"/>
                <w:b w:val="false"/>
                <w:i w:val="false"/>
                <w:color w:val="000000"/>
                <w:sz w:val="20"/>
              </w:rPr>
              <w:t>
Курык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70 га</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госакт</w:t>
            </w:r>
          </w:p>
          <w:p>
            <w:pPr>
              <w:spacing w:after="20"/>
              <w:ind w:left="20"/>
              <w:jc w:val="both"/>
            </w:pPr>
            <w:r>
              <w:rPr>
                <w:rFonts w:ascii="Times New Roman"/>
                <w:b w:val="false"/>
                <w:i w:val="false"/>
                <w:color w:val="000000"/>
                <w:sz w:val="20"/>
              </w:rPr>
              <w:t>
№ 0079829</w:t>
            </w:r>
          </w:p>
          <w:p>
            <w:pPr>
              <w:spacing w:after="20"/>
              <w:ind w:left="20"/>
              <w:jc w:val="both"/>
            </w:pPr>
            <w:r>
              <w:rPr>
                <w:rFonts w:ascii="Times New Roman"/>
                <w:b w:val="false"/>
                <w:i w:val="false"/>
                <w:color w:val="000000"/>
                <w:sz w:val="20"/>
              </w:rPr>
              <w:t>
(S=317,2 га),</w:t>
            </w:r>
          </w:p>
          <w:p>
            <w:pPr>
              <w:spacing w:after="20"/>
              <w:ind w:left="20"/>
              <w:jc w:val="both"/>
            </w:pPr>
            <w:r>
              <w:rPr>
                <w:rFonts w:ascii="Times New Roman"/>
                <w:b w:val="false"/>
                <w:i w:val="false"/>
                <w:color w:val="000000"/>
                <w:sz w:val="20"/>
              </w:rPr>
              <w:t>
решение акима</w:t>
            </w:r>
          </w:p>
          <w:p>
            <w:pPr>
              <w:spacing w:after="20"/>
              <w:ind w:left="20"/>
              <w:jc w:val="both"/>
            </w:pPr>
            <w:r>
              <w:rPr>
                <w:rFonts w:ascii="Times New Roman"/>
                <w:b w:val="false"/>
                <w:i w:val="false"/>
                <w:color w:val="000000"/>
                <w:sz w:val="20"/>
              </w:rPr>
              <w:t>
п. Курык</w:t>
            </w:r>
          </w:p>
          <w:p>
            <w:pPr>
              <w:spacing w:after="20"/>
              <w:ind w:left="20"/>
              <w:jc w:val="both"/>
            </w:pPr>
            <w:r>
              <w:rPr>
                <w:rFonts w:ascii="Times New Roman"/>
                <w:b w:val="false"/>
                <w:i w:val="false"/>
                <w:color w:val="000000"/>
                <w:sz w:val="20"/>
              </w:rPr>
              <w:t>
от 10.07.2007</w:t>
            </w:r>
          </w:p>
          <w:p>
            <w:pPr>
              <w:spacing w:after="20"/>
              <w:ind w:left="20"/>
              <w:jc w:val="both"/>
            </w:pPr>
            <w:r>
              <w:rPr>
                <w:rFonts w:ascii="Times New Roman"/>
                <w:b w:val="false"/>
                <w:i w:val="false"/>
                <w:color w:val="000000"/>
                <w:sz w:val="20"/>
              </w:rPr>
              <w:t>
№ 220, договор</w:t>
            </w:r>
          </w:p>
          <w:p>
            <w:pPr>
              <w:spacing w:after="20"/>
              <w:ind w:left="20"/>
              <w:jc w:val="both"/>
            </w:pPr>
            <w:r>
              <w:rPr>
                <w:rFonts w:ascii="Times New Roman"/>
                <w:b w:val="false"/>
                <w:i w:val="false"/>
                <w:color w:val="000000"/>
                <w:sz w:val="20"/>
              </w:rPr>
              <w:t>
купли-продажи</w:t>
            </w:r>
          </w:p>
          <w:p>
            <w:pPr>
              <w:spacing w:after="20"/>
              <w:ind w:left="20"/>
              <w:jc w:val="both"/>
            </w:pPr>
            <w:r>
              <w:rPr>
                <w:rFonts w:ascii="Times New Roman"/>
                <w:b w:val="false"/>
                <w:i w:val="false"/>
                <w:color w:val="000000"/>
                <w:sz w:val="20"/>
              </w:rPr>
              <w:t>
от 11.07.2007</w:t>
            </w:r>
          </w:p>
          <w:p>
            <w:pPr>
              <w:spacing w:after="20"/>
              <w:ind w:left="20"/>
              <w:jc w:val="both"/>
            </w:pPr>
            <w:r>
              <w:rPr>
                <w:rFonts w:ascii="Times New Roman"/>
                <w:b w:val="false"/>
                <w:i w:val="false"/>
                <w:color w:val="000000"/>
                <w:sz w:val="20"/>
              </w:rPr>
              <w:t>
№ 1653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будет</w:t>
            </w:r>
          </w:p>
          <w:p>
            <w:pPr>
              <w:spacing w:after="20"/>
              <w:ind w:left="20"/>
              <w:jc w:val="both"/>
            </w:pPr>
            <w:r>
              <w:rPr>
                <w:rFonts w:ascii="Times New Roman"/>
                <w:b w:val="false"/>
                <w:i w:val="false"/>
                <w:color w:val="000000"/>
                <w:sz w:val="20"/>
              </w:rPr>
              <w:t>
определен по</w:t>
            </w:r>
          </w:p>
          <w:p>
            <w:pPr>
              <w:spacing w:after="20"/>
              <w:ind w:left="20"/>
              <w:jc w:val="both"/>
            </w:pPr>
            <w:r>
              <w:rPr>
                <w:rFonts w:ascii="Times New Roman"/>
                <w:b w:val="false"/>
                <w:i w:val="false"/>
                <w:color w:val="000000"/>
                <w:sz w:val="20"/>
              </w:rPr>
              <w:t>
результатам</w:t>
            </w:r>
          </w:p>
          <w:p>
            <w:pPr>
              <w:spacing w:after="20"/>
              <w:ind w:left="20"/>
              <w:jc w:val="both"/>
            </w:pPr>
            <w:r>
              <w:rPr>
                <w:rFonts w:ascii="Times New Roman"/>
                <w:b w:val="false"/>
                <w:i w:val="false"/>
                <w:color w:val="000000"/>
                <w:sz w:val="20"/>
              </w:rPr>
              <w:t>
переговоров с</w:t>
            </w:r>
          </w:p>
          <w:p>
            <w:pPr>
              <w:spacing w:after="20"/>
              <w:ind w:left="20"/>
              <w:jc w:val="both"/>
            </w:pPr>
            <w:r>
              <w:rPr>
                <w:rFonts w:ascii="Times New Roman"/>
                <w:b w:val="false"/>
                <w:i w:val="false"/>
                <w:color w:val="000000"/>
                <w:sz w:val="20"/>
              </w:rPr>
              <w:t>
потенциальными</w:t>
            </w:r>
          </w:p>
          <w:p>
            <w:pPr>
              <w:spacing w:after="20"/>
              <w:ind w:left="20"/>
              <w:jc w:val="both"/>
            </w:pPr>
            <w:r>
              <w:rPr>
                <w:rFonts w:ascii="Times New Roman"/>
                <w:b w:val="false"/>
                <w:i w:val="false"/>
                <w:color w:val="000000"/>
                <w:sz w:val="20"/>
              </w:rPr>
              <w:t>
партнерами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будет</w:t>
            </w:r>
          </w:p>
          <w:p>
            <w:pPr>
              <w:spacing w:after="20"/>
              <w:ind w:left="20"/>
              <w:jc w:val="both"/>
            </w:pPr>
            <w:r>
              <w:rPr>
                <w:rFonts w:ascii="Times New Roman"/>
                <w:b w:val="false"/>
                <w:i w:val="false"/>
                <w:color w:val="000000"/>
                <w:sz w:val="20"/>
              </w:rPr>
              <w:t>
реализован в</w:t>
            </w:r>
          </w:p>
          <w:p>
            <w:pPr>
              <w:spacing w:after="20"/>
              <w:ind w:left="20"/>
              <w:jc w:val="both"/>
            </w:pPr>
            <w:r>
              <w:rPr>
                <w:rFonts w:ascii="Times New Roman"/>
                <w:b w:val="false"/>
                <w:i w:val="false"/>
                <w:color w:val="000000"/>
                <w:sz w:val="20"/>
              </w:rPr>
              <w:t>
случае</w:t>
            </w:r>
          </w:p>
          <w:p>
            <w:pPr>
              <w:spacing w:after="20"/>
              <w:ind w:left="20"/>
              <w:jc w:val="both"/>
            </w:pPr>
            <w:r>
              <w:rPr>
                <w:rFonts w:ascii="Times New Roman"/>
                <w:b w:val="false"/>
                <w:i w:val="false"/>
                <w:color w:val="000000"/>
                <w:sz w:val="20"/>
              </w:rPr>
              <w:t>
необходимости</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дополнитель-</w:t>
            </w:r>
          </w:p>
          <w:p>
            <w:pPr>
              <w:spacing w:after="20"/>
              <w:ind w:left="20"/>
              <w:jc w:val="both"/>
            </w:pPr>
            <w:r>
              <w:rPr>
                <w:rFonts w:ascii="Times New Roman"/>
                <w:b w:val="false"/>
                <w:i w:val="false"/>
                <w:color w:val="000000"/>
                <w:sz w:val="20"/>
              </w:rPr>
              <w:t>
ных мощностей</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производству</w:t>
            </w:r>
          </w:p>
          <w:p>
            <w:pPr>
              <w:spacing w:after="20"/>
              <w:ind w:left="20"/>
              <w:jc w:val="both"/>
            </w:pPr>
            <w:r>
              <w:rPr>
                <w:rFonts w:ascii="Times New Roman"/>
                <w:b w:val="false"/>
                <w:i w:val="false"/>
                <w:color w:val="000000"/>
                <w:sz w:val="20"/>
              </w:rPr>
              <w:t>
металлоконс-</w:t>
            </w:r>
          </w:p>
          <w:p>
            <w:pPr>
              <w:spacing w:after="20"/>
              <w:ind w:left="20"/>
              <w:jc w:val="both"/>
            </w:pPr>
            <w:r>
              <w:rPr>
                <w:rFonts w:ascii="Times New Roman"/>
                <w:b w:val="false"/>
                <w:i w:val="false"/>
                <w:color w:val="000000"/>
                <w:sz w:val="20"/>
              </w:rPr>
              <w:t>
трукций.</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завода</w:t>
            </w:r>
          </w:p>
          <w:p>
            <w:pPr>
              <w:spacing w:after="20"/>
              <w:ind w:left="20"/>
              <w:jc w:val="both"/>
            </w:pPr>
            <w:r>
              <w:rPr>
                <w:rFonts w:ascii="Times New Roman"/>
                <w:b w:val="false"/>
                <w:i w:val="false"/>
                <w:color w:val="000000"/>
                <w:sz w:val="20"/>
              </w:rPr>
              <w:t>
металлокон-</w:t>
            </w:r>
          </w:p>
          <w:p>
            <w:pPr>
              <w:spacing w:after="20"/>
              <w:ind w:left="20"/>
              <w:jc w:val="both"/>
            </w:pPr>
            <w:r>
              <w:rPr>
                <w:rFonts w:ascii="Times New Roman"/>
                <w:b w:val="false"/>
                <w:i w:val="false"/>
                <w:color w:val="000000"/>
                <w:sz w:val="20"/>
              </w:rPr>
              <w:t>
струкций на</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Свободной</w:t>
            </w:r>
          </w:p>
          <w:p>
            <w:pPr>
              <w:spacing w:after="20"/>
              <w:ind w:left="20"/>
              <w:jc w:val="both"/>
            </w:pPr>
            <w:r>
              <w:rPr>
                <w:rFonts w:ascii="Times New Roman"/>
                <w:b w:val="false"/>
                <w:i w:val="false"/>
                <w:color w:val="000000"/>
                <w:sz w:val="20"/>
              </w:rPr>
              <w:t>
экономической</w:t>
            </w:r>
          </w:p>
          <w:p>
            <w:pPr>
              <w:spacing w:after="20"/>
              <w:ind w:left="20"/>
              <w:jc w:val="both"/>
            </w:pPr>
            <w:r>
              <w:rPr>
                <w:rFonts w:ascii="Times New Roman"/>
                <w:b w:val="false"/>
                <w:i w:val="false"/>
                <w:color w:val="000000"/>
                <w:sz w:val="20"/>
              </w:rPr>
              <w:t>
зоны "Морпорт</w:t>
            </w:r>
          </w:p>
          <w:p>
            <w:pPr>
              <w:spacing w:after="20"/>
              <w:ind w:left="20"/>
              <w:jc w:val="both"/>
            </w:pPr>
            <w:r>
              <w:rPr>
                <w:rFonts w:ascii="Times New Roman"/>
                <w:b w:val="false"/>
                <w:i w:val="false"/>
                <w:color w:val="000000"/>
                <w:sz w:val="20"/>
              </w:rPr>
              <w:t>
Актау"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Товарищества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 "Дос</w:t>
            </w:r>
          </w:p>
          <w:p>
            <w:pPr>
              <w:spacing w:after="20"/>
              <w:ind w:left="20"/>
              <w:jc w:val="both"/>
            </w:pPr>
            <w:r>
              <w:rPr>
                <w:rFonts w:ascii="Times New Roman"/>
                <w:b w:val="false"/>
                <w:i w:val="false"/>
                <w:color w:val="000000"/>
                <w:sz w:val="20"/>
              </w:rPr>
              <w:t>
Марин" ("Акер</w:t>
            </w:r>
          </w:p>
          <w:p>
            <w:pPr>
              <w:spacing w:after="20"/>
              <w:ind w:left="20"/>
              <w:jc w:val="both"/>
            </w:pPr>
            <w:r>
              <w:rPr>
                <w:rFonts w:ascii="Times New Roman"/>
                <w:b w:val="false"/>
                <w:i w:val="false"/>
                <w:color w:val="000000"/>
                <w:sz w:val="20"/>
              </w:rPr>
              <w:t>
Казахстан")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2009-2012 гг.</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p>
            <w:pPr>
              <w:spacing w:after="20"/>
              <w:ind w:left="20"/>
              <w:jc w:val="both"/>
            </w:pPr>
            <w:r>
              <w:rPr>
                <w:rFonts w:ascii="Times New Roman"/>
                <w:b w:val="false"/>
                <w:i w:val="false"/>
                <w:color w:val="000000"/>
                <w:sz w:val="20"/>
              </w:rPr>
              <w:t>
Мангистау-</w:t>
            </w:r>
          </w:p>
          <w:p>
            <w:pPr>
              <w:spacing w:after="20"/>
              <w:ind w:left="20"/>
              <w:jc w:val="both"/>
            </w:pPr>
            <w:r>
              <w:rPr>
                <w:rFonts w:ascii="Times New Roman"/>
                <w:b w:val="false"/>
                <w:i w:val="false"/>
                <w:color w:val="000000"/>
                <w:sz w:val="20"/>
              </w:rPr>
              <w:t>
ской области,</w:t>
            </w:r>
          </w:p>
          <w:p>
            <w:pPr>
              <w:spacing w:after="20"/>
              <w:ind w:left="20"/>
              <w:jc w:val="both"/>
            </w:pPr>
            <w:r>
              <w:rPr>
                <w:rFonts w:ascii="Times New Roman"/>
                <w:b w:val="false"/>
                <w:i w:val="false"/>
                <w:color w:val="000000"/>
                <w:sz w:val="20"/>
              </w:rPr>
              <w:t>
Свободная</w:t>
            </w:r>
          </w:p>
          <w:p>
            <w:pPr>
              <w:spacing w:after="20"/>
              <w:ind w:left="20"/>
              <w:jc w:val="both"/>
            </w:pPr>
            <w:r>
              <w:rPr>
                <w:rFonts w:ascii="Times New Roman"/>
                <w:b w:val="false"/>
                <w:i w:val="false"/>
                <w:color w:val="000000"/>
                <w:sz w:val="20"/>
              </w:rPr>
              <w:t>
экономическая</w:t>
            </w:r>
          </w:p>
          <w:p>
            <w:pPr>
              <w:spacing w:after="20"/>
              <w:ind w:left="20"/>
              <w:jc w:val="both"/>
            </w:pPr>
            <w:r>
              <w:rPr>
                <w:rFonts w:ascii="Times New Roman"/>
                <w:b w:val="false"/>
                <w:i w:val="false"/>
                <w:color w:val="000000"/>
                <w:sz w:val="20"/>
              </w:rPr>
              <w:t>
зона "Морпорт</w:t>
            </w:r>
          </w:p>
          <w:p>
            <w:pPr>
              <w:spacing w:after="20"/>
              <w:ind w:left="20"/>
              <w:jc w:val="both"/>
            </w:pPr>
            <w:r>
              <w:rPr>
                <w:rFonts w:ascii="Times New Roman"/>
                <w:b w:val="false"/>
                <w:i w:val="false"/>
                <w:color w:val="000000"/>
                <w:sz w:val="20"/>
              </w:rPr>
              <w:t>
Актау"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завода</w:t>
            </w:r>
          </w:p>
          <w:p>
            <w:pPr>
              <w:spacing w:after="20"/>
              <w:ind w:left="20"/>
              <w:jc w:val="both"/>
            </w:pPr>
            <w:r>
              <w:rPr>
                <w:rFonts w:ascii="Times New Roman"/>
                <w:b w:val="false"/>
                <w:i w:val="false"/>
                <w:color w:val="000000"/>
                <w:sz w:val="20"/>
              </w:rPr>
              <w:t>
обетонирова-</w:t>
            </w:r>
          </w:p>
          <w:p>
            <w:pPr>
              <w:spacing w:after="20"/>
              <w:ind w:left="20"/>
              <w:jc w:val="both"/>
            </w:pPr>
            <w:r>
              <w:rPr>
                <w:rFonts w:ascii="Times New Roman"/>
                <w:b w:val="false"/>
                <w:i w:val="false"/>
                <w:color w:val="000000"/>
                <w:sz w:val="20"/>
              </w:rPr>
              <w:t>
ния труб в</w:t>
            </w:r>
          </w:p>
          <w:p>
            <w:pPr>
              <w:spacing w:after="20"/>
              <w:ind w:left="20"/>
              <w:jc w:val="both"/>
            </w:pPr>
            <w:r>
              <w:rPr>
                <w:rFonts w:ascii="Times New Roman"/>
                <w:b w:val="false"/>
                <w:i w:val="false"/>
                <w:color w:val="000000"/>
                <w:sz w:val="20"/>
              </w:rPr>
              <w:t>
п. Курык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w:t>
            </w:r>
          </w:p>
          <w:p>
            <w:pPr>
              <w:spacing w:after="20"/>
              <w:ind w:left="20"/>
              <w:jc w:val="both"/>
            </w:pPr>
            <w:r>
              <w:rPr>
                <w:rFonts w:ascii="Times New Roman"/>
                <w:b w:val="false"/>
                <w:i w:val="false"/>
                <w:color w:val="000000"/>
                <w:sz w:val="20"/>
              </w:rPr>
              <w:t>
процессе</w:t>
            </w:r>
          </w:p>
          <w:p>
            <w:pPr>
              <w:spacing w:after="20"/>
              <w:ind w:left="20"/>
              <w:jc w:val="both"/>
            </w:pPr>
            <w:r>
              <w:rPr>
                <w:rFonts w:ascii="Times New Roman"/>
                <w:b w:val="false"/>
                <w:i w:val="false"/>
                <w:color w:val="000000"/>
                <w:sz w:val="20"/>
              </w:rPr>
              <w:t>
разработки</w:t>
            </w:r>
          </w:p>
          <w:p>
            <w:pPr>
              <w:spacing w:after="20"/>
              <w:ind w:left="20"/>
              <w:jc w:val="both"/>
            </w:pPr>
            <w:r>
              <w:rPr>
                <w:rFonts w:ascii="Times New Roman"/>
                <w:b w:val="false"/>
                <w:i w:val="false"/>
                <w:color w:val="000000"/>
                <w:sz w:val="20"/>
              </w:rPr>
              <w:t>
концептуальный</w:t>
            </w:r>
          </w:p>
          <w:p>
            <w:pPr>
              <w:spacing w:after="20"/>
              <w:ind w:left="20"/>
              <w:jc w:val="both"/>
            </w:pPr>
            <w:r>
              <w:rPr>
                <w:rFonts w:ascii="Times New Roman"/>
                <w:b w:val="false"/>
                <w:i w:val="false"/>
                <w:color w:val="000000"/>
                <w:sz w:val="20"/>
              </w:rPr>
              <w:t>
проект</w:t>
            </w:r>
          </w:p>
          <w:p>
            <w:pPr>
              <w:spacing w:after="20"/>
              <w:ind w:left="20"/>
              <w:jc w:val="both"/>
            </w:pPr>
            <w:r>
              <w:rPr>
                <w:rFonts w:ascii="Times New Roman"/>
                <w:b w:val="false"/>
                <w:i w:val="false"/>
                <w:color w:val="000000"/>
                <w:sz w:val="20"/>
              </w:rPr>
              <w:t>
(обоснование</w:t>
            </w:r>
          </w:p>
          <w:p>
            <w:pPr>
              <w:spacing w:after="20"/>
              <w:ind w:left="20"/>
              <w:jc w:val="both"/>
            </w:pPr>
            <w:r>
              <w:rPr>
                <w:rFonts w:ascii="Times New Roman"/>
                <w:b w:val="false"/>
                <w:i w:val="false"/>
                <w:color w:val="000000"/>
                <w:sz w:val="20"/>
              </w:rPr>
              <w:t>
инвестиций),</w:t>
            </w:r>
          </w:p>
          <w:p>
            <w:pPr>
              <w:spacing w:after="20"/>
              <w:ind w:left="20"/>
              <w:jc w:val="both"/>
            </w:pPr>
            <w:r>
              <w:rPr>
                <w:rFonts w:ascii="Times New Roman"/>
                <w:b w:val="false"/>
                <w:i w:val="false"/>
                <w:color w:val="000000"/>
                <w:sz w:val="20"/>
              </w:rPr>
              <w:t>
разрабатываемый</w:t>
            </w:r>
          </w:p>
          <w:p>
            <w:pPr>
              <w:spacing w:after="20"/>
              <w:ind w:left="20"/>
              <w:jc w:val="both"/>
            </w:pPr>
            <w:r>
              <w:rPr>
                <w:rFonts w:ascii="Times New Roman"/>
                <w:b w:val="false"/>
                <w:i w:val="false"/>
                <w:color w:val="000000"/>
                <w:sz w:val="20"/>
              </w:rPr>
              <w:t>
"Shell</w:t>
            </w:r>
          </w:p>
          <w:p>
            <w:pPr>
              <w:spacing w:after="20"/>
              <w:ind w:left="20"/>
              <w:jc w:val="both"/>
            </w:pPr>
            <w:r>
              <w:rPr>
                <w:rFonts w:ascii="Times New Roman"/>
                <w:b w:val="false"/>
                <w:i w:val="false"/>
                <w:color w:val="000000"/>
                <w:sz w:val="20"/>
              </w:rPr>
              <w:t>
Development</w:t>
            </w:r>
          </w:p>
          <w:p>
            <w:pPr>
              <w:spacing w:after="20"/>
              <w:ind w:left="20"/>
              <w:jc w:val="both"/>
            </w:pPr>
            <w:r>
              <w:rPr>
                <w:rFonts w:ascii="Times New Roman"/>
                <w:b w:val="false"/>
                <w:i w:val="false"/>
                <w:color w:val="000000"/>
                <w:sz w:val="20"/>
              </w:rPr>
              <w:t>
Kashagan"</w:t>
            </w:r>
          </w:p>
          <w:p>
            <w:pPr>
              <w:spacing w:after="20"/>
              <w:ind w:left="20"/>
              <w:jc w:val="both"/>
            </w:pPr>
            <w:r>
              <w:rPr>
                <w:rFonts w:ascii="Times New Roman"/>
                <w:b w:val="false"/>
                <w:i w:val="false"/>
                <w:color w:val="000000"/>
                <w:sz w:val="20"/>
              </w:rPr>
              <w:t>
(SDK)</w:t>
            </w:r>
          </w:p>
          <w:p>
            <w:pPr>
              <w:spacing w:after="20"/>
              <w:ind w:left="20"/>
              <w:jc w:val="both"/>
            </w:pPr>
            <w:r>
              <w:rPr>
                <w:rFonts w:ascii="Times New Roman"/>
                <w:b w:val="false"/>
                <w:i w:val="false"/>
                <w:color w:val="000000"/>
                <w:sz w:val="20"/>
              </w:rPr>
              <w:t>
Площадь: 16 га</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предложены</w:t>
            </w:r>
          </w:p>
          <w:p>
            <w:pPr>
              <w:spacing w:after="20"/>
              <w:ind w:left="20"/>
              <w:jc w:val="both"/>
            </w:pPr>
            <w:r>
              <w:rPr>
                <w:rFonts w:ascii="Times New Roman"/>
                <w:b w:val="false"/>
                <w:i w:val="false"/>
                <w:color w:val="000000"/>
                <w:sz w:val="20"/>
              </w:rPr>
              <w:t>
следующие</w:t>
            </w:r>
          </w:p>
          <w:p>
            <w:pPr>
              <w:spacing w:after="20"/>
              <w:ind w:left="20"/>
              <w:jc w:val="both"/>
            </w:pPr>
            <w:r>
              <w:rPr>
                <w:rFonts w:ascii="Times New Roman"/>
                <w:b w:val="false"/>
                <w:i w:val="false"/>
                <w:color w:val="000000"/>
                <w:sz w:val="20"/>
              </w:rPr>
              <w:t>
земельные</w:t>
            </w:r>
          </w:p>
          <w:p>
            <w:pPr>
              <w:spacing w:after="20"/>
              <w:ind w:left="20"/>
              <w:jc w:val="both"/>
            </w:pPr>
            <w:r>
              <w:rPr>
                <w:rFonts w:ascii="Times New Roman"/>
                <w:b w:val="false"/>
                <w:i w:val="false"/>
                <w:color w:val="000000"/>
                <w:sz w:val="20"/>
              </w:rPr>
              <w:t>
участки:</w:t>
            </w:r>
          </w:p>
          <w:p>
            <w:pPr>
              <w:spacing w:after="20"/>
              <w:ind w:left="20"/>
              <w:jc w:val="both"/>
            </w:pPr>
            <w:r>
              <w:rPr>
                <w:rFonts w:ascii="Times New Roman"/>
                <w:b w:val="false"/>
                <w:i w:val="false"/>
                <w:color w:val="000000"/>
                <w:sz w:val="20"/>
              </w:rPr>
              <w:t>
госакт</w:t>
            </w:r>
          </w:p>
          <w:p>
            <w:pPr>
              <w:spacing w:after="20"/>
              <w:ind w:left="20"/>
              <w:jc w:val="both"/>
            </w:pPr>
            <w:r>
              <w:rPr>
                <w:rFonts w:ascii="Times New Roman"/>
                <w:b w:val="false"/>
                <w:i w:val="false"/>
                <w:color w:val="000000"/>
                <w:sz w:val="20"/>
              </w:rPr>
              <w:t>
№ 0079830</w:t>
            </w:r>
          </w:p>
          <w:p>
            <w:pPr>
              <w:spacing w:after="20"/>
              <w:ind w:left="20"/>
              <w:jc w:val="both"/>
            </w:pPr>
            <w:r>
              <w:rPr>
                <w:rFonts w:ascii="Times New Roman"/>
                <w:b w:val="false"/>
                <w:i w:val="false"/>
                <w:color w:val="000000"/>
                <w:sz w:val="20"/>
              </w:rPr>
              <w:t>
(S=216,5 га),</w:t>
            </w:r>
          </w:p>
          <w:p>
            <w:pPr>
              <w:spacing w:after="20"/>
              <w:ind w:left="20"/>
              <w:jc w:val="both"/>
            </w:pPr>
            <w:r>
              <w:rPr>
                <w:rFonts w:ascii="Times New Roman"/>
                <w:b w:val="false"/>
                <w:i w:val="false"/>
                <w:color w:val="000000"/>
                <w:sz w:val="20"/>
              </w:rPr>
              <w:t>
решение акима</w:t>
            </w:r>
          </w:p>
          <w:p>
            <w:pPr>
              <w:spacing w:after="20"/>
              <w:ind w:left="20"/>
              <w:jc w:val="both"/>
            </w:pPr>
            <w:r>
              <w:rPr>
                <w:rFonts w:ascii="Times New Roman"/>
                <w:b w:val="false"/>
                <w:i w:val="false"/>
                <w:color w:val="000000"/>
                <w:sz w:val="20"/>
              </w:rPr>
              <w:t>
п. Курык от</w:t>
            </w:r>
          </w:p>
          <w:p>
            <w:pPr>
              <w:spacing w:after="20"/>
              <w:ind w:left="20"/>
              <w:jc w:val="both"/>
            </w:pPr>
            <w:r>
              <w:rPr>
                <w:rFonts w:ascii="Times New Roman"/>
                <w:b w:val="false"/>
                <w:i w:val="false"/>
                <w:color w:val="000000"/>
                <w:sz w:val="20"/>
              </w:rPr>
              <w:t>
10.07.2007</w:t>
            </w:r>
          </w:p>
          <w:p>
            <w:pPr>
              <w:spacing w:after="20"/>
              <w:ind w:left="20"/>
              <w:jc w:val="both"/>
            </w:pPr>
            <w:r>
              <w:rPr>
                <w:rFonts w:ascii="Times New Roman"/>
                <w:b w:val="false"/>
                <w:i w:val="false"/>
                <w:color w:val="000000"/>
                <w:sz w:val="20"/>
              </w:rPr>
              <w:t>
№ 220, договор</w:t>
            </w:r>
          </w:p>
          <w:p>
            <w:pPr>
              <w:spacing w:after="20"/>
              <w:ind w:left="20"/>
              <w:jc w:val="both"/>
            </w:pPr>
            <w:r>
              <w:rPr>
                <w:rFonts w:ascii="Times New Roman"/>
                <w:b w:val="false"/>
                <w:i w:val="false"/>
                <w:color w:val="000000"/>
                <w:sz w:val="20"/>
              </w:rPr>
              <w:t>
купли-продажи</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 от</w:t>
            </w:r>
          </w:p>
          <w:p>
            <w:pPr>
              <w:spacing w:after="20"/>
              <w:ind w:left="20"/>
              <w:jc w:val="both"/>
            </w:pPr>
            <w:r>
              <w:rPr>
                <w:rFonts w:ascii="Times New Roman"/>
                <w:b w:val="false"/>
                <w:i w:val="false"/>
                <w:color w:val="000000"/>
                <w:sz w:val="20"/>
              </w:rPr>
              <w:t>
11.07.2007</w:t>
            </w:r>
          </w:p>
          <w:p>
            <w:pPr>
              <w:spacing w:after="20"/>
              <w:ind w:left="20"/>
              <w:jc w:val="both"/>
            </w:pPr>
            <w:r>
              <w:rPr>
                <w:rFonts w:ascii="Times New Roman"/>
                <w:b w:val="false"/>
                <w:i w:val="false"/>
                <w:color w:val="000000"/>
                <w:sz w:val="20"/>
              </w:rPr>
              <w:t>
№ 1654, госакт</w:t>
            </w:r>
          </w:p>
          <w:p>
            <w:pPr>
              <w:spacing w:after="20"/>
              <w:ind w:left="20"/>
              <w:jc w:val="both"/>
            </w:pPr>
            <w:r>
              <w:rPr>
                <w:rFonts w:ascii="Times New Roman"/>
                <w:b w:val="false"/>
                <w:i w:val="false"/>
                <w:color w:val="000000"/>
                <w:sz w:val="20"/>
              </w:rPr>
              <w:t>
№ 0079829</w:t>
            </w:r>
          </w:p>
          <w:p>
            <w:pPr>
              <w:spacing w:after="20"/>
              <w:ind w:left="20"/>
              <w:jc w:val="both"/>
            </w:pPr>
            <w:r>
              <w:rPr>
                <w:rFonts w:ascii="Times New Roman"/>
                <w:b w:val="false"/>
                <w:i w:val="false"/>
                <w:color w:val="000000"/>
                <w:sz w:val="20"/>
              </w:rPr>
              <w:t>
(S=317,2 га),</w:t>
            </w:r>
          </w:p>
          <w:p>
            <w:pPr>
              <w:spacing w:after="20"/>
              <w:ind w:left="20"/>
              <w:jc w:val="both"/>
            </w:pPr>
            <w:r>
              <w:rPr>
                <w:rFonts w:ascii="Times New Roman"/>
                <w:b w:val="false"/>
                <w:i w:val="false"/>
                <w:color w:val="000000"/>
                <w:sz w:val="20"/>
              </w:rPr>
              <w:t>
решение акима</w:t>
            </w:r>
          </w:p>
          <w:p>
            <w:pPr>
              <w:spacing w:after="20"/>
              <w:ind w:left="20"/>
              <w:jc w:val="both"/>
            </w:pPr>
            <w:r>
              <w:rPr>
                <w:rFonts w:ascii="Times New Roman"/>
                <w:b w:val="false"/>
                <w:i w:val="false"/>
                <w:color w:val="000000"/>
                <w:sz w:val="20"/>
              </w:rPr>
              <w:t>
п. Курык от</w:t>
            </w:r>
          </w:p>
          <w:p>
            <w:pPr>
              <w:spacing w:after="20"/>
              <w:ind w:left="20"/>
              <w:jc w:val="both"/>
            </w:pPr>
            <w:r>
              <w:rPr>
                <w:rFonts w:ascii="Times New Roman"/>
                <w:b w:val="false"/>
                <w:i w:val="false"/>
                <w:color w:val="000000"/>
                <w:sz w:val="20"/>
              </w:rPr>
              <w:t>
10.07.2007</w:t>
            </w:r>
          </w:p>
          <w:p>
            <w:pPr>
              <w:spacing w:after="20"/>
              <w:ind w:left="20"/>
              <w:jc w:val="both"/>
            </w:pPr>
            <w:r>
              <w:rPr>
                <w:rFonts w:ascii="Times New Roman"/>
                <w:b w:val="false"/>
                <w:i w:val="false"/>
                <w:color w:val="000000"/>
                <w:sz w:val="20"/>
              </w:rPr>
              <w:t>
№ 220, договор</w:t>
            </w:r>
          </w:p>
          <w:p>
            <w:pPr>
              <w:spacing w:after="20"/>
              <w:ind w:left="20"/>
              <w:jc w:val="both"/>
            </w:pPr>
            <w:r>
              <w:rPr>
                <w:rFonts w:ascii="Times New Roman"/>
                <w:b w:val="false"/>
                <w:i w:val="false"/>
                <w:color w:val="000000"/>
                <w:sz w:val="20"/>
              </w:rPr>
              <w:t>
купли-продажи</w:t>
            </w:r>
          </w:p>
          <w:p>
            <w:pPr>
              <w:spacing w:after="20"/>
              <w:ind w:left="20"/>
              <w:jc w:val="both"/>
            </w:pPr>
            <w:r>
              <w:rPr>
                <w:rFonts w:ascii="Times New Roman"/>
                <w:b w:val="false"/>
                <w:i w:val="false"/>
                <w:color w:val="000000"/>
                <w:sz w:val="20"/>
              </w:rPr>
              <w:t>
от 11.07.2007</w:t>
            </w:r>
          </w:p>
          <w:p>
            <w:pPr>
              <w:spacing w:after="20"/>
              <w:ind w:left="20"/>
              <w:jc w:val="both"/>
            </w:pPr>
            <w:r>
              <w:rPr>
                <w:rFonts w:ascii="Times New Roman"/>
                <w:b w:val="false"/>
                <w:i w:val="false"/>
                <w:color w:val="000000"/>
                <w:sz w:val="20"/>
              </w:rPr>
              <w:t>
№ 1653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"ТенизСервис"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w:t>
            </w:r>
          </w:p>
          <w:p>
            <w:pPr>
              <w:spacing w:after="20"/>
              <w:ind w:left="20"/>
              <w:jc w:val="both"/>
            </w:pPr>
            <w:r>
              <w:rPr>
                <w:rFonts w:ascii="Times New Roman"/>
                <w:b w:val="false"/>
                <w:i w:val="false"/>
                <w:color w:val="000000"/>
                <w:sz w:val="20"/>
              </w:rPr>
              <w:t>
(планируемые)</w:t>
            </w:r>
          </w:p>
          <w:p>
            <w:pPr>
              <w:spacing w:after="20"/>
              <w:ind w:left="20"/>
              <w:jc w:val="both"/>
            </w:pPr>
            <w:r>
              <w:rPr>
                <w:rFonts w:ascii="Times New Roman"/>
                <w:b w:val="false"/>
                <w:i w:val="false"/>
                <w:color w:val="000000"/>
                <w:sz w:val="20"/>
              </w:rPr>
              <w:t>
В случае</w:t>
            </w:r>
          </w:p>
          <w:p>
            <w:pPr>
              <w:spacing w:after="20"/>
              <w:ind w:left="20"/>
              <w:jc w:val="both"/>
            </w:pPr>
            <w:r>
              <w:rPr>
                <w:rFonts w:ascii="Times New Roman"/>
                <w:b w:val="false"/>
                <w:i w:val="false"/>
                <w:color w:val="000000"/>
                <w:sz w:val="20"/>
              </w:rPr>
              <w:t>
одобрения</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объекта в</w:t>
            </w:r>
          </w:p>
          <w:p>
            <w:pPr>
              <w:spacing w:after="20"/>
              <w:ind w:left="20"/>
              <w:jc w:val="both"/>
            </w:pPr>
            <w:r>
              <w:rPr>
                <w:rFonts w:ascii="Times New Roman"/>
                <w:b w:val="false"/>
                <w:i w:val="false"/>
                <w:color w:val="000000"/>
                <w:sz w:val="20"/>
              </w:rPr>
              <w:t>
п. Курык</w:t>
            </w:r>
          </w:p>
          <w:p>
            <w:pPr>
              <w:spacing w:after="20"/>
              <w:ind w:left="20"/>
              <w:jc w:val="both"/>
            </w:pPr>
            <w:r>
              <w:rPr>
                <w:rFonts w:ascii="Times New Roman"/>
                <w:b w:val="false"/>
                <w:i w:val="false"/>
                <w:color w:val="000000"/>
                <w:sz w:val="20"/>
              </w:rPr>
              <w:t>
консорциумом</w:t>
            </w:r>
          </w:p>
          <w:p>
            <w:pPr>
              <w:spacing w:after="20"/>
              <w:ind w:left="20"/>
              <w:jc w:val="both"/>
            </w:pPr>
            <w:r>
              <w:rPr>
                <w:rFonts w:ascii="Times New Roman"/>
                <w:b w:val="false"/>
                <w:i w:val="false"/>
                <w:color w:val="000000"/>
                <w:sz w:val="20"/>
              </w:rPr>
              <w:t>
NCOC и</w:t>
            </w:r>
          </w:p>
          <w:p>
            <w:pPr>
              <w:spacing w:after="20"/>
              <w:ind w:left="20"/>
              <w:jc w:val="both"/>
            </w:pPr>
            <w:r>
              <w:rPr>
                <w:rFonts w:ascii="Times New Roman"/>
                <w:b w:val="false"/>
                <w:i w:val="false"/>
                <w:color w:val="000000"/>
                <w:sz w:val="20"/>
              </w:rPr>
              <w:t>
Полномочным</w:t>
            </w:r>
          </w:p>
          <w:p>
            <w:pPr>
              <w:spacing w:after="20"/>
              <w:ind w:left="20"/>
              <w:jc w:val="both"/>
            </w:pPr>
            <w:r>
              <w:rPr>
                <w:rFonts w:ascii="Times New Roman"/>
                <w:b w:val="false"/>
                <w:i w:val="false"/>
                <w:color w:val="000000"/>
                <w:sz w:val="20"/>
              </w:rPr>
              <w:t>
органом.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NCOC,</w:t>
            </w:r>
          </w:p>
          <w:p>
            <w:pPr>
              <w:spacing w:after="20"/>
              <w:ind w:left="20"/>
              <w:jc w:val="both"/>
            </w:pPr>
            <w:r>
              <w:rPr>
                <w:rFonts w:ascii="Times New Roman"/>
                <w:b w:val="false"/>
                <w:i w:val="false"/>
                <w:color w:val="000000"/>
                <w:sz w:val="20"/>
              </w:rPr>
              <w:t>
Товарищество</w:t>
            </w:r>
          </w:p>
          <w:p>
            <w:pPr>
              <w:spacing w:after="20"/>
              <w:ind w:left="20"/>
              <w:jc w:val="both"/>
            </w:pPr>
            <w:r>
              <w:rPr>
                <w:rFonts w:ascii="Times New Roman"/>
                <w:b w:val="false"/>
                <w:i w:val="false"/>
                <w:color w:val="000000"/>
                <w:sz w:val="20"/>
              </w:rPr>
              <w:t>
с ограничен-</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"ТенизСервис"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инфраструктурных объектов</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w:t>
            </w:r>
          </w:p>
          <w:p>
            <w:pPr>
              <w:spacing w:after="20"/>
              <w:ind w:left="20"/>
              <w:jc w:val="both"/>
            </w:pPr>
            <w:r>
              <w:rPr>
                <w:rFonts w:ascii="Times New Roman"/>
                <w:b w:val="false"/>
                <w:i w:val="false"/>
                <w:color w:val="000000"/>
                <w:sz w:val="20"/>
              </w:rPr>
              <w:t>
Комплексной</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Нефти и Газа</w:t>
            </w:r>
          </w:p>
          <w:p>
            <w:pPr>
              <w:spacing w:after="20"/>
              <w:ind w:left="20"/>
              <w:jc w:val="both"/>
            </w:pPr>
            <w:r>
              <w:rPr>
                <w:rFonts w:ascii="Times New Roman"/>
                <w:b w:val="false"/>
                <w:i w:val="false"/>
                <w:color w:val="000000"/>
                <w:sz w:val="20"/>
              </w:rPr>
              <w:t>
(УКПНГ) с</w:t>
            </w:r>
          </w:p>
          <w:p>
            <w:pPr>
              <w:spacing w:after="20"/>
              <w:ind w:left="20"/>
              <w:jc w:val="both"/>
            </w:pPr>
            <w:r>
              <w:rPr>
                <w:rFonts w:ascii="Times New Roman"/>
                <w:b w:val="false"/>
                <w:i w:val="false"/>
                <w:color w:val="000000"/>
                <w:sz w:val="20"/>
              </w:rPr>
              <w:t>
морскими и</w:t>
            </w:r>
          </w:p>
          <w:p>
            <w:pPr>
              <w:spacing w:after="20"/>
              <w:ind w:left="20"/>
              <w:jc w:val="both"/>
            </w:pPr>
            <w:r>
              <w:rPr>
                <w:rFonts w:ascii="Times New Roman"/>
                <w:b w:val="false"/>
                <w:i w:val="false"/>
                <w:color w:val="000000"/>
                <w:sz w:val="20"/>
              </w:rPr>
              <w:t>
экспортными</w:t>
            </w:r>
          </w:p>
          <w:p>
            <w:pPr>
              <w:spacing w:after="20"/>
              <w:ind w:left="20"/>
              <w:jc w:val="both"/>
            </w:pPr>
            <w:r>
              <w:rPr>
                <w:rFonts w:ascii="Times New Roman"/>
                <w:b w:val="false"/>
                <w:i w:val="false"/>
                <w:color w:val="000000"/>
                <w:sz w:val="20"/>
              </w:rPr>
              <w:t>
трубопрово-</w:t>
            </w:r>
          </w:p>
          <w:p>
            <w:pPr>
              <w:spacing w:after="20"/>
              <w:ind w:left="20"/>
              <w:jc w:val="both"/>
            </w:pPr>
            <w:r>
              <w:rPr>
                <w:rFonts w:ascii="Times New Roman"/>
                <w:b w:val="false"/>
                <w:i w:val="false"/>
                <w:color w:val="000000"/>
                <w:sz w:val="20"/>
              </w:rPr>
              <w:t>
дами в</w:t>
            </w:r>
          </w:p>
          <w:p>
            <w:pPr>
              <w:spacing w:after="20"/>
              <w:ind w:left="20"/>
              <w:jc w:val="both"/>
            </w:pPr>
            <w:r>
              <w:rPr>
                <w:rFonts w:ascii="Times New Roman"/>
                <w:b w:val="false"/>
                <w:i w:val="false"/>
                <w:color w:val="000000"/>
                <w:sz w:val="20"/>
              </w:rPr>
              <w:t>
п. Курык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данному</w:t>
            </w:r>
          </w:p>
          <w:p>
            <w:pPr>
              <w:spacing w:after="20"/>
              <w:ind w:left="20"/>
              <w:jc w:val="both"/>
            </w:pPr>
            <w:r>
              <w:rPr>
                <w:rFonts w:ascii="Times New Roman"/>
                <w:b w:val="false"/>
                <w:i w:val="false"/>
                <w:color w:val="000000"/>
                <w:sz w:val="20"/>
              </w:rPr>
              <w:t>
объекту не</w:t>
            </w:r>
          </w:p>
          <w:p>
            <w:pPr>
              <w:spacing w:after="20"/>
              <w:ind w:left="20"/>
              <w:jc w:val="both"/>
            </w:pPr>
            <w:r>
              <w:rPr>
                <w:rFonts w:ascii="Times New Roman"/>
                <w:b w:val="false"/>
                <w:i w:val="false"/>
                <w:color w:val="000000"/>
                <w:sz w:val="20"/>
              </w:rPr>
              <w:t>
осуществлен</w:t>
            </w:r>
          </w:p>
          <w:p>
            <w:pPr>
              <w:spacing w:after="20"/>
              <w:ind w:left="20"/>
              <w:jc w:val="both"/>
            </w:pPr>
            <w:r>
              <w:rPr>
                <w:rFonts w:ascii="Times New Roman"/>
                <w:b w:val="false"/>
                <w:i w:val="false"/>
                <w:color w:val="000000"/>
                <w:sz w:val="20"/>
              </w:rPr>
              <w:t>
отвод</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увязаны с</w:t>
            </w:r>
          </w:p>
          <w:p>
            <w:pPr>
              <w:spacing w:after="20"/>
              <w:ind w:left="20"/>
              <w:jc w:val="both"/>
            </w:pPr>
            <w:r>
              <w:rPr>
                <w:rFonts w:ascii="Times New Roman"/>
                <w:b w:val="false"/>
                <w:i w:val="false"/>
                <w:color w:val="000000"/>
                <w:sz w:val="20"/>
              </w:rPr>
              <w:t>
началом</w:t>
            </w:r>
          </w:p>
          <w:p>
            <w:pPr>
              <w:spacing w:after="20"/>
              <w:ind w:left="20"/>
              <w:jc w:val="both"/>
            </w:pPr>
            <w:r>
              <w:rPr>
                <w:rFonts w:ascii="Times New Roman"/>
                <w:b w:val="false"/>
                <w:i w:val="false"/>
                <w:color w:val="000000"/>
                <w:sz w:val="20"/>
              </w:rPr>
              <w:t>
добычи нефти</w:t>
            </w:r>
          </w:p>
          <w:p>
            <w:pPr>
              <w:spacing w:after="20"/>
              <w:ind w:left="20"/>
              <w:jc w:val="both"/>
            </w:pPr>
            <w:r>
              <w:rPr>
                <w:rFonts w:ascii="Times New Roman"/>
                <w:b w:val="false"/>
                <w:i w:val="false"/>
                <w:color w:val="000000"/>
                <w:sz w:val="20"/>
              </w:rPr>
              <w:t>
в рамках II</w:t>
            </w:r>
          </w:p>
          <w:p>
            <w:pPr>
              <w:spacing w:after="20"/>
              <w:ind w:left="20"/>
              <w:jc w:val="both"/>
            </w:pPr>
            <w:r>
              <w:rPr>
                <w:rFonts w:ascii="Times New Roman"/>
                <w:b w:val="false"/>
                <w:i w:val="false"/>
                <w:color w:val="000000"/>
                <w:sz w:val="20"/>
              </w:rPr>
              <w:t>
Этапа</w:t>
            </w:r>
          </w:p>
          <w:p>
            <w:pPr>
              <w:spacing w:after="20"/>
              <w:ind w:left="20"/>
              <w:jc w:val="both"/>
            </w:pPr>
            <w:r>
              <w:rPr>
                <w:rFonts w:ascii="Times New Roman"/>
                <w:b w:val="false"/>
                <w:i w:val="false"/>
                <w:color w:val="000000"/>
                <w:sz w:val="20"/>
              </w:rPr>
              <w:t>
освоения</w:t>
            </w:r>
          </w:p>
          <w:p>
            <w:pPr>
              <w:spacing w:after="20"/>
              <w:ind w:left="20"/>
              <w:jc w:val="both"/>
            </w:pPr>
            <w:r>
              <w:rPr>
                <w:rFonts w:ascii="Times New Roman"/>
                <w:b w:val="false"/>
                <w:i w:val="false"/>
                <w:color w:val="000000"/>
                <w:sz w:val="20"/>
              </w:rPr>
              <w:t>
Кашагана.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w:t>
            </w:r>
          </w:p>
          <w:p>
            <w:pPr>
              <w:spacing w:after="20"/>
              <w:ind w:left="20"/>
              <w:jc w:val="both"/>
            </w:pPr>
            <w:r>
              <w:rPr>
                <w:rFonts w:ascii="Times New Roman"/>
                <w:b w:val="false"/>
                <w:i w:val="false"/>
                <w:color w:val="000000"/>
                <w:sz w:val="20"/>
              </w:rPr>
              <w:t>
станция</w:t>
            </w:r>
          </w:p>
          <w:p>
            <w:pPr>
              <w:spacing w:after="20"/>
              <w:ind w:left="20"/>
              <w:jc w:val="both"/>
            </w:pPr>
            <w:r>
              <w:rPr>
                <w:rFonts w:ascii="Times New Roman"/>
                <w:b w:val="false"/>
                <w:i w:val="false"/>
                <w:color w:val="000000"/>
                <w:sz w:val="20"/>
              </w:rPr>
              <w:t>
п. Курык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данному</w:t>
            </w:r>
          </w:p>
          <w:p>
            <w:pPr>
              <w:spacing w:after="20"/>
              <w:ind w:left="20"/>
              <w:jc w:val="both"/>
            </w:pPr>
            <w:r>
              <w:rPr>
                <w:rFonts w:ascii="Times New Roman"/>
                <w:b w:val="false"/>
                <w:i w:val="false"/>
                <w:color w:val="000000"/>
                <w:sz w:val="20"/>
              </w:rPr>
              <w:t>
объекту не</w:t>
            </w:r>
          </w:p>
          <w:p>
            <w:pPr>
              <w:spacing w:after="20"/>
              <w:ind w:left="20"/>
              <w:jc w:val="both"/>
            </w:pPr>
            <w:r>
              <w:rPr>
                <w:rFonts w:ascii="Times New Roman"/>
                <w:b w:val="false"/>
                <w:i w:val="false"/>
                <w:color w:val="000000"/>
                <w:sz w:val="20"/>
              </w:rPr>
              <w:t>
осуществлен</w:t>
            </w:r>
          </w:p>
          <w:p>
            <w:pPr>
              <w:spacing w:after="20"/>
              <w:ind w:left="20"/>
              <w:jc w:val="both"/>
            </w:pPr>
            <w:r>
              <w:rPr>
                <w:rFonts w:ascii="Times New Roman"/>
                <w:b w:val="false"/>
                <w:i w:val="false"/>
                <w:color w:val="000000"/>
                <w:sz w:val="20"/>
              </w:rPr>
              <w:t>
отвод</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увязаны с</w:t>
            </w:r>
          </w:p>
          <w:p>
            <w:pPr>
              <w:spacing w:after="20"/>
              <w:ind w:left="20"/>
              <w:jc w:val="both"/>
            </w:pPr>
            <w:r>
              <w:rPr>
                <w:rFonts w:ascii="Times New Roman"/>
                <w:b w:val="false"/>
                <w:i w:val="false"/>
                <w:color w:val="000000"/>
                <w:sz w:val="20"/>
              </w:rPr>
              <w:t>
началом</w:t>
            </w:r>
          </w:p>
          <w:p>
            <w:pPr>
              <w:spacing w:after="20"/>
              <w:ind w:left="20"/>
              <w:jc w:val="both"/>
            </w:pPr>
            <w:r>
              <w:rPr>
                <w:rFonts w:ascii="Times New Roman"/>
                <w:b w:val="false"/>
                <w:i w:val="false"/>
                <w:color w:val="000000"/>
                <w:sz w:val="20"/>
              </w:rPr>
              <w:t>
добычи нефти</w:t>
            </w:r>
          </w:p>
          <w:p>
            <w:pPr>
              <w:spacing w:after="20"/>
              <w:ind w:left="20"/>
              <w:jc w:val="both"/>
            </w:pPr>
            <w:r>
              <w:rPr>
                <w:rFonts w:ascii="Times New Roman"/>
                <w:b w:val="false"/>
                <w:i w:val="false"/>
                <w:color w:val="000000"/>
                <w:sz w:val="20"/>
              </w:rPr>
              <w:t>
в рамках II</w:t>
            </w:r>
          </w:p>
          <w:p>
            <w:pPr>
              <w:spacing w:after="20"/>
              <w:ind w:left="20"/>
              <w:jc w:val="both"/>
            </w:pPr>
            <w:r>
              <w:rPr>
                <w:rFonts w:ascii="Times New Roman"/>
                <w:b w:val="false"/>
                <w:i w:val="false"/>
                <w:color w:val="000000"/>
                <w:sz w:val="20"/>
              </w:rPr>
              <w:t>
Этапа</w:t>
            </w:r>
          </w:p>
          <w:p>
            <w:pPr>
              <w:spacing w:after="20"/>
              <w:ind w:left="20"/>
              <w:jc w:val="both"/>
            </w:pPr>
            <w:r>
              <w:rPr>
                <w:rFonts w:ascii="Times New Roman"/>
                <w:b w:val="false"/>
                <w:i w:val="false"/>
                <w:color w:val="000000"/>
                <w:sz w:val="20"/>
              </w:rPr>
              <w:t>
освоения</w:t>
            </w:r>
          </w:p>
          <w:p>
            <w:pPr>
              <w:spacing w:after="20"/>
              <w:ind w:left="20"/>
              <w:jc w:val="both"/>
            </w:pPr>
            <w:r>
              <w:rPr>
                <w:rFonts w:ascii="Times New Roman"/>
                <w:b w:val="false"/>
                <w:i w:val="false"/>
                <w:color w:val="000000"/>
                <w:sz w:val="20"/>
              </w:rPr>
              <w:t>
Кашагана.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bookmarkStart w:name="z764" w:id="696"/>
    <w:p>
      <w:pPr>
        <w:spacing w:after="0"/>
        <w:ind w:left="0"/>
        <w:jc w:val="both"/>
      </w:pPr>
      <w:r>
        <w:rPr>
          <w:rFonts w:ascii="Times New Roman"/>
          <w:b w:val="false"/>
          <w:i w:val="false"/>
          <w:color w:val="000000"/>
          <w:sz w:val="28"/>
        </w:rPr>
        <w:t>
      Примечание: Расшифровка аббревиатур</w:t>
      </w:r>
    </w:p>
    <w:bookmarkEnd w:id="696"/>
    <w:p>
      <w:pPr>
        <w:spacing w:after="0"/>
        <w:ind w:left="0"/>
        <w:jc w:val="both"/>
      </w:pPr>
      <w:r>
        <w:rPr>
          <w:rFonts w:ascii="Times New Roman"/>
          <w:b w:val="false"/>
          <w:i w:val="false"/>
          <w:color w:val="000000"/>
          <w:sz w:val="28"/>
        </w:rPr>
        <w:t>
      NCOC - North Caspian Production Operating Company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2010 года № 1072</w:t>
            </w:r>
          </w:p>
        </w:tc>
      </w:tr>
    </w:tbl>
    <w:bookmarkStart w:name="z748" w:id="697"/>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697"/>
    <w:bookmarkStart w:name="z749" w:id="6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января 2004 года № 101 "Об утверждении Программы развития нефтехимической промышленности Республики Казахстан на 2008-2013 годы".</w:t>
      </w:r>
    </w:p>
    <w:bookmarkEnd w:id="698"/>
    <w:bookmarkStart w:name="z750" w:id="6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июля 2006 года № 673 "Об утверждении Плана мероприятий на 2006-2010 годы (II этап) по реализации Государственной программы освоения казахстанского сектора Каспийского моря".</w:t>
      </w:r>
    </w:p>
    <w:bookmarkEnd w:id="699"/>
    <w:bookmarkStart w:name="z751" w:id="7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2007 года № 1352 "О внесении изменений в постановление Правительства Республики Казахстан от 29 января 2004 года № 101".</w:t>
      </w:r>
    </w:p>
    <w:bookmarkEnd w:id="700"/>
    <w:bookmarkStart w:name="z752" w:id="7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декабря 2008 года № 1258 "О внесении дополнений и изменений в постановление Правительства Республики Казахстан от 13 июля 2006 года № 673".</w:t>
      </w:r>
    </w:p>
    <w:bookmarkEnd w:id="7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