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7b93" w14:textId="33a7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Государственного коммунального предприятия на праве хозяйственного ведения "Центр крови" Государственного учреждения "Управление здравоохранения города Астаны" из коммунальной собственности города Астаны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из коммунальной собственности Государственное коммунальное предприятие на праве хозяйственного ведения "Центр крови" Государственного учреждения "Управление здравоохранения города Астаны" как имущественный комплекс в республиканскую собственность и передать в ведение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коммунальное предприятие на праве хозяйственного ведения "Центр крови" Государственного учреждения "Управление здравоохранения города Астаны" в Республиканское государственное предприятие на праве хозяйственного ведения "Научно-производственный центр трансфузиологии" Министерства здравоохранения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Предприятия осуществление производственно-хозяйственной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принять меры,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