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2fc4" w14:textId="a0c2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2009 года № 1163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2011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2009 года № 1163 "О некоторых вопросах завершения строительства объектов жилищного строительства"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"товарищество с ограниченной ответственностью "ARUANA - Хан Тенгри"" заменить словами "товарищество с ограниченной ответственностью "ARUANA Ltd";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"105600 (сто пять тысяч шестьсот)" заменить словами "100800 (сто тысяч восемьсот)";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