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c6c1" w14:textId="a1ec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по противодействию коррупции в Республике Казахстан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2011 года № 308. Утратило силу постановлением Правительства Республики Казахстан от 14 апреля 2015 года № 234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14.04.2015 </w:t>
      </w:r>
      <w:r>
        <w:rPr>
          <w:rFonts w:ascii="Times New Roman"/>
          <w:b w:val="false"/>
          <w:i w:val="false"/>
          <w:color w:val="ff0000"/>
          <w:sz w:val="28"/>
        </w:rPr>
        <w:t>№ 234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прилагаемую отраслевую Программу по противодействию коррупции в Республике Казахстан на 2011-2015 годы (далее - Программа).</w:t>
      </w:r>
      <w:r>
        <w:br/>
      </w:r>
      <w:r>
        <w:rPr>
          <w:rFonts w:ascii="Times New Roman"/>
          <w:b w:val="false"/>
          <w:i w:val="false"/>
          <w:color w:val="000000"/>
          <w:sz w:val="28"/>
        </w:rPr>
        <w:t>
</w:t>
      </w:r>
      <w:r>
        <w:rPr>
          <w:rFonts w:ascii="Times New Roman"/>
          <w:b w:val="false"/>
          <w:i w:val="false"/>
          <w:color w:val="000000"/>
          <w:sz w:val="28"/>
        </w:rPr>
        <w:t>
      2. Агентству Республики Казахстан по борьбе с экономической и коррупционной преступностью (финансовая полиция) (по согласованию) совместно с заинтересованными государственными органами,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Агентство Республики Казахстан по борьбе с экономической и коррупционной преступностью (финансовая полиция) (по согласованию).</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2011 года № 308 </w:t>
      </w:r>
    </w:p>
    <w:bookmarkEnd w:id="2"/>
    <w:bookmarkStart w:name="z7" w:id="3"/>
    <w:p>
      <w:pPr>
        <w:spacing w:after="0"/>
        <w:ind w:left="0"/>
        <w:jc w:val="left"/>
      </w:pPr>
      <w:r>
        <w:rPr>
          <w:rFonts w:ascii="Times New Roman"/>
          <w:b/>
          <w:i w:val="false"/>
          <w:color w:val="000000"/>
        </w:rPr>
        <w:t xml:space="preserve"> 
Отраслевая Программа</w:t>
      </w:r>
      <w:r>
        <w:br/>
      </w:r>
      <w:r>
        <w:rPr>
          <w:rFonts w:ascii="Times New Roman"/>
          <w:b/>
          <w:i w:val="false"/>
          <w:color w:val="000000"/>
        </w:rPr>
        <w:t>
по противодействию коррупции в Республике Казахстан</w:t>
      </w:r>
      <w:r>
        <w:br/>
      </w:r>
      <w:r>
        <w:rPr>
          <w:rFonts w:ascii="Times New Roman"/>
          <w:b/>
          <w:i w:val="false"/>
          <w:color w:val="000000"/>
        </w:rPr>
        <w:t>
на 2011-2015 годы</w:t>
      </w:r>
    </w:p>
    <w:bookmarkEnd w:id="3"/>
    <w:bookmarkStart w:name="z8" w:id="4"/>
    <w:p>
      <w:pPr>
        <w:spacing w:after="0"/>
        <w:ind w:left="0"/>
        <w:jc w:val="left"/>
      </w:pPr>
      <w:r>
        <w:rPr>
          <w:rFonts w:ascii="Times New Roman"/>
          <w:b/>
          <w:i w:val="false"/>
          <w:color w:val="000000"/>
        </w:rPr>
        <w:t xml:space="preserve"> 
1. Паспорт</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28.06.2012 </w:t>
      </w:r>
      <w:r>
        <w:rPr>
          <w:rFonts w:ascii="Times New Roman"/>
          <w:b w:val="false"/>
          <w:i w:val="false"/>
          <w:color w:val="ff0000"/>
          <w:sz w:val="28"/>
        </w:rPr>
        <w:t>№ 866</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Отраслевая Программа по противодействию</w:t>
      </w:r>
      <w:r>
        <w:br/>
      </w:r>
      <w:r>
        <w:rPr>
          <w:rFonts w:ascii="Times New Roman"/>
          <w:b w:val="false"/>
          <w:i w:val="false"/>
          <w:color w:val="000000"/>
          <w:sz w:val="28"/>
        </w:rPr>
        <w:t>
                       коррупции в Республике Казахстан</w:t>
      </w:r>
      <w:r>
        <w:br/>
      </w:r>
      <w:r>
        <w:rPr>
          <w:rFonts w:ascii="Times New Roman"/>
          <w:b w:val="false"/>
          <w:i w:val="false"/>
          <w:color w:val="000000"/>
          <w:sz w:val="28"/>
        </w:rPr>
        <w:t>
                       на 2011-2015 годы (далее - Программа)</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w:t>
      </w:r>
      <w:r>
        <w:br/>
      </w:r>
      <w:r>
        <w:rPr>
          <w:rFonts w:ascii="Times New Roman"/>
          <w:b w:val="false"/>
          <w:i w:val="false"/>
          <w:color w:val="000000"/>
          <w:sz w:val="28"/>
        </w:rPr>
        <w:t>
разработки             от 18 июня 2009 года "О Системе</w:t>
      </w:r>
      <w:r>
        <w:br/>
      </w:r>
      <w:r>
        <w:rPr>
          <w:rFonts w:ascii="Times New Roman"/>
          <w:b w:val="false"/>
          <w:i w:val="false"/>
          <w:color w:val="000000"/>
          <w:sz w:val="28"/>
        </w:rPr>
        <w:t>
                       государственного планирования в Республике</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w:t>
      </w:r>
      <w:r>
        <w:br/>
      </w:r>
      <w:r>
        <w:rPr>
          <w:rFonts w:ascii="Times New Roman"/>
          <w:b w:val="false"/>
          <w:i w:val="false"/>
          <w:color w:val="000000"/>
          <w:sz w:val="28"/>
        </w:rPr>
        <w:t>
                       от 1 февраля 2010 года № 922 "О Стратегическом</w:t>
      </w:r>
      <w:r>
        <w:br/>
      </w:r>
      <w:r>
        <w:rPr>
          <w:rFonts w:ascii="Times New Roman"/>
          <w:b w:val="false"/>
          <w:i w:val="false"/>
          <w:color w:val="000000"/>
          <w:sz w:val="28"/>
        </w:rPr>
        <w:t>
                       плане развития Республики Казахстан</w:t>
      </w:r>
      <w:r>
        <w:br/>
      </w:r>
      <w:r>
        <w:rPr>
          <w:rFonts w:ascii="Times New Roman"/>
          <w:b w:val="false"/>
          <w:i w:val="false"/>
          <w:color w:val="000000"/>
          <w:sz w:val="28"/>
        </w:rPr>
        <w:t>
                       до 2020 года"</w:t>
      </w:r>
    </w:p>
    <w:p>
      <w:pPr>
        <w:spacing w:after="0"/>
        <w:ind w:left="0"/>
        <w:jc w:val="both"/>
      </w:pPr>
      <w:r>
        <w:rPr>
          <w:rFonts w:ascii="Times New Roman"/>
          <w:b w:val="false"/>
          <w:i w:val="false"/>
          <w:color w:val="000000"/>
          <w:sz w:val="28"/>
        </w:rPr>
        <w:t>Государственный        Агентство Республики Казахстан по борьбе с</w:t>
      </w:r>
      <w:r>
        <w:br/>
      </w:r>
      <w:r>
        <w:rPr>
          <w:rFonts w:ascii="Times New Roman"/>
          <w:b w:val="false"/>
          <w:i w:val="false"/>
          <w:color w:val="000000"/>
          <w:sz w:val="28"/>
        </w:rPr>
        <w:t>
орган, ответственный   за экономической и коррупционной преступностью</w:t>
      </w:r>
      <w:r>
        <w:br/>
      </w:r>
      <w:r>
        <w:rPr>
          <w:rFonts w:ascii="Times New Roman"/>
          <w:b w:val="false"/>
          <w:i w:val="false"/>
          <w:color w:val="000000"/>
          <w:sz w:val="28"/>
        </w:rPr>
        <w:t>
разработку и           (финансовая полиция) (далее - Агентство)</w:t>
      </w:r>
      <w:r>
        <w:br/>
      </w:r>
      <w:r>
        <w:rPr>
          <w:rFonts w:ascii="Times New Roman"/>
          <w:b w:val="false"/>
          <w:i w:val="false"/>
          <w:color w:val="000000"/>
          <w:sz w:val="28"/>
        </w:rPr>
        <w:t>
реализацию Программы</w:t>
      </w:r>
    </w:p>
    <w:p>
      <w:pPr>
        <w:spacing w:after="0"/>
        <w:ind w:left="0"/>
        <w:jc w:val="both"/>
      </w:pPr>
      <w:r>
        <w:rPr>
          <w:rFonts w:ascii="Times New Roman"/>
          <w:b w:val="false"/>
          <w:i w:val="false"/>
          <w:color w:val="000000"/>
          <w:sz w:val="28"/>
        </w:rPr>
        <w:t>Цель                   Повышение эффективности противодействия</w:t>
      </w:r>
      <w:r>
        <w:br/>
      </w:r>
      <w:r>
        <w:rPr>
          <w:rFonts w:ascii="Times New Roman"/>
          <w:b w:val="false"/>
          <w:i w:val="false"/>
          <w:color w:val="000000"/>
          <w:sz w:val="28"/>
        </w:rPr>
        <w:t>
                       коррупции</w:t>
      </w:r>
    </w:p>
    <w:p>
      <w:pPr>
        <w:spacing w:after="0"/>
        <w:ind w:left="0"/>
        <w:jc w:val="both"/>
      </w:pPr>
      <w:r>
        <w:rPr>
          <w:rFonts w:ascii="Times New Roman"/>
          <w:b w:val="false"/>
          <w:i w:val="false"/>
          <w:color w:val="000000"/>
          <w:sz w:val="28"/>
        </w:rPr>
        <w:t>Задачи                 Расширение международного сотрудничества и</w:t>
      </w:r>
      <w:r>
        <w:br/>
      </w:r>
      <w:r>
        <w:rPr>
          <w:rFonts w:ascii="Times New Roman"/>
          <w:b w:val="false"/>
          <w:i w:val="false"/>
          <w:color w:val="000000"/>
          <w:sz w:val="28"/>
        </w:rPr>
        <w:t>
                       совершенствование национального</w:t>
      </w:r>
      <w:r>
        <w:br/>
      </w:r>
      <w:r>
        <w:rPr>
          <w:rFonts w:ascii="Times New Roman"/>
          <w:b w:val="false"/>
          <w:i w:val="false"/>
          <w:color w:val="000000"/>
          <w:sz w:val="28"/>
        </w:rPr>
        <w:t>
                       законодательства по вопросам противодействия</w:t>
      </w:r>
      <w:r>
        <w:br/>
      </w:r>
      <w:r>
        <w:rPr>
          <w:rFonts w:ascii="Times New Roman"/>
          <w:b w:val="false"/>
          <w:i w:val="false"/>
          <w:color w:val="000000"/>
          <w:sz w:val="28"/>
        </w:rPr>
        <w:t>
                       коррупции;</w:t>
      </w:r>
      <w:r>
        <w:br/>
      </w:r>
      <w:r>
        <w:rPr>
          <w:rFonts w:ascii="Times New Roman"/>
          <w:b w:val="false"/>
          <w:i w:val="false"/>
          <w:color w:val="000000"/>
          <w:sz w:val="28"/>
        </w:rPr>
        <w:t>
                       Повышение эффективности деятельности</w:t>
      </w:r>
      <w:r>
        <w:br/>
      </w:r>
      <w:r>
        <w:rPr>
          <w:rFonts w:ascii="Times New Roman"/>
          <w:b w:val="false"/>
          <w:i w:val="false"/>
          <w:color w:val="000000"/>
          <w:sz w:val="28"/>
        </w:rPr>
        <w:t>
                       государственных органов по противодействию</w:t>
      </w:r>
      <w:r>
        <w:br/>
      </w:r>
      <w:r>
        <w:rPr>
          <w:rFonts w:ascii="Times New Roman"/>
          <w:b w:val="false"/>
          <w:i w:val="false"/>
          <w:color w:val="000000"/>
          <w:sz w:val="28"/>
        </w:rPr>
        <w:t>
                       коррупции, а также уменьшению коррупционных</w:t>
      </w:r>
      <w:r>
        <w:br/>
      </w:r>
      <w:r>
        <w:rPr>
          <w:rFonts w:ascii="Times New Roman"/>
          <w:b w:val="false"/>
          <w:i w:val="false"/>
          <w:color w:val="000000"/>
          <w:sz w:val="28"/>
        </w:rPr>
        <w:t>
                       рисков;</w:t>
      </w:r>
      <w:r>
        <w:br/>
      </w:r>
      <w:r>
        <w:rPr>
          <w:rFonts w:ascii="Times New Roman"/>
          <w:b w:val="false"/>
          <w:i w:val="false"/>
          <w:color w:val="000000"/>
          <w:sz w:val="28"/>
        </w:rPr>
        <w:t>
                       Повышение антикоррупционного мировоззрения;</w:t>
      </w:r>
      <w:r>
        <w:br/>
      </w:r>
      <w:r>
        <w:rPr>
          <w:rFonts w:ascii="Times New Roman"/>
          <w:b w:val="false"/>
          <w:i w:val="false"/>
          <w:color w:val="000000"/>
          <w:sz w:val="28"/>
        </w:rPr>
        <w:t>
                       Снижение уровня теневой экономики.</w:t>
      </w:r>
    </w:p>
    <w:p>
      <w:pPr>
        <w:spacing w:after="0"/>
        <w:ind w:left="0"/>
        <w:jc w:val="both"/>
      </w:pPr>
      <w:r>
        <w:rPr>
          <w:rFonts w:ascii="Times New Roman"/>
          <w:b w:val="false"/>
          <w:i w:val="false"/>
          <w:color w:val="000000"/>
          <w:sz w:val="28"/>
        </w:rPr>
        <w:t>                       Разработанные на основе этих задач меры,</w:t>
      </w:r>
      <w:r>
        <w:br/>
      </w:r>
      <w:r>
        <w:rPr>
          <w:rFonts w:ascii="Times New Roman"/>
          <w:b w:val="false"/>
          <w:i w:val="false"/>
          <w:color w:val="000000"/>
          <w:sz w:val="28"/>
        </w:rPr>
        <w:t>
                       позволят использовать имеющиеся сильные</w:t>
      </w:r>
      <w:r>
        <w:br/>
      </w:r>
      <w:r>
        <w:rPr>
          <w:rFonts w:ascii="Times New Roman"/>
          <w:b w:val="false"/>
          <w:i w:val="false"/>
          <w:color w:val="000000"/>
          <w:sz w:val="28"/>
        </w:rPr>
        <w:t>
                       стороны для минимизации недостатков и</w:t>
      </w:r>
      <w:r>
        <w:br/>
      </w:r>
      <w:r>
        <w:rPr>
          <w:rFonts w:ascii="Times New Roman"/>
          <w:b w:val="false"/>
          <w:i w:val="false"/>
          <w:color w:val="000000"/>
          <w:sz w:val="28"/>
        </w:rPr>
        <w:t>
                       устранения угроз, отраженных в анализе</w:t>
      </w:r>
    </w:p>
    <w:p>
      <w:pPr>
        <w:spacing w:after="0"/>
        <w:ind w:left="0"/>
        <w:jc w:val="both"/>
      </w:pPr>
      <w:r>
        <w:rPr>
          <w:rFonts w:ascii="Times New Roman"/>
          <w:b w:val="false"/>
          <w:i w:val="false"/>
          <w:color w:val="000000"/>
          <w:sz w:val="28"/>
        </w:rPr>
        <w:t>Сроки (этапы)          Реализация Программы будет осуществляться</w:t>
      </w:r>
      <w:r>
        <w:br/>
      </w:r>
      <w:r>
        <w:rPr>
          <w:rFonts w:ascii="Times New Roman"/>
          <w:b w:val="false"/>
          <w:i w:val="false"/>
          <w:color w:val="000000"/>
          <w:sz w:val="28"/>
        </w:rPr>
        <w:t>
реализации             в период с 2011 по 2015 годы</w:t>
      </w:r>
    </w:p>
    <w:p>
      <w:pPr>
        <w:spacing w:after="0"/>
        <w:ind w:left="0"/>
        <w:jc w:val="both"/>
      </w:pPr>
      <w:r>
        <w:rPr>
          <w:rFonts w:ascii="Times New Roman"/>
          <w:b w:val="false"/>
          <w:i w:val="false"/>
          <w:color w:val="000000"/>
          <w:sz w:val="28"/>
        </w:rPr>
        <w:t>Целевые индикаторы     К 2015 году Казахстан займет не ниже 90 места</w:t>
      </w:r>
      <w:r>
        <w:br/>
      </w:r>
      <w:r>
        <w:rPr>
          <w:rFonts w:ascii="Times New Roman"/>
          <w:b w:val="false"/>
          <w:i w:val="false"/>
          <w:color w:val="000000"/>
          <w:sz w:val="28"/>
        </w:rPr>
        <w:t>
                       среди 180 стран в рейтинге "Транспаренси</w:t>
      </w:r>
      <w:r>
        <w:br/>
      </w:r>
      <w:r>
        <w:rPr>
          <w:rFonts w:ascii="Times New Roman"/>
          <w:b w:val="false"/>
          <w:i w:val="false"/>
          <w:color w:val="000000"/>
          <w:sz w:val="28"/>
        </w:rPr>
        <w:t>
                       Интернэшнл" по индексу восприятия коррупции</w:t>
      </w:r>
    </w:p>
    <w:p>
      <w:pPr>
        <w:spacing w:after="0"/>
        <w:ind w:left="0"/>
        <w:jc w:val="both"/>
      </w:pPr>
      <w:r>
        <w:rPr>
          <w:rFonts w:ascii="Times New Roman"/>
          <w:b w:val="false"/>
          <w:i w:val="false"/>
          <w:color w:val="000000"/>
          <w:sz w:val="28"/>
        </w:rPr>
        <w:t>Источники и объемы     На реализацию Программы предусматривается</w:t>
      </w:r>
      <w:r>
        <w:br/>
      </w:r>
      <w:r>
        <w:rPr>
          <w:rFonts w:ascii="Times New Roman"/>
          <w:b w:val="false"/>
          <w:i w:val="false"/>
          <w:color w:val="000000"/>
          <w:sz w:val="28"/>
        </w:rPr>
        <w:t>
финансирования         выделение средств на общую сумму 362523,5 тыс.</w:t>
      </w:r>
      <w:r>
        <w:br/>
      </w:r>
      <w:r>
        <w:rPr>
          <w:rFonts w:ascii="Times New Roman"/>
          <w:b w:val="false"/>
          <w:i w:val="false"/>
          <w:color w:val="000000"/>
          <w:sz w:val="28"/>
        </w:rPr>
        <w:t>
                       тенге:</w:t>
      </w:r>
      <w:r>
        <w:br/>
      </w:r>
      <w:r>
        <w:rPr>
          <w:rFonts w:ascii="Times New Roman"/>
          <w:b w:val="false"/>
          <w:i w:val="false"/>
          <w:color w:val="000000"/>
          <w:sz w:val="28"/>
        </w:rPr>
        <w:t>
                       из них из республиканского бюджета - 362523,5</w:t>
      </w:r>
      <w:r>
        <w:br/>
      </w:r>
      <w:r>
        <w:rPr>
          <w:rFonts w:ascii="Times New Roman"/>
          <w:b w:val="false"/>
          <w:i w:val="false"/>
          <w:color w:val="000000"/>
          <w:sz w:val="28"/>
        </w:rPr>
        <w:t>
                       тыс. тенге, в том числе:</w:t>
      </w:r>
      <w:r>
        <w:br/>
      </w:r>
      <w:r>
        <w:rPr>
          <w:rFonts w:ascii="Times New Roman"/>
          <w:b w:val="false"/>
          <w:i w:val="false"/>
          <w:color w:val="000000"/>
          <w:sz w:val="28"/>
        </w:rPr>
        <w:t>
                       2011 год - 27915,5 тыс. тенге;</w:t>
      </w:r>
      <w:r>
        <w:br/>
      </w:r>
      <w:r>
        <w:rPr>
          <w:rFonts w:ascii="Times New Roman"/>
          <w:b w:val="false"/>
          <w:i w:val="false"/>
          <w:color w:val="000000"/>
          <w:sz w:val="28"/>
        </w:rPr>
        <w:t>
                       2012 год - 243523,5 тыс. тенге;</w:t>
      </w:r>
      <w:r>
        <w:br/>
      </w:r>
      <w:r>
        <w:rPr>
          <w:rFonts w:ascii="Times New Roman"/>
          <w:b w:val="false"/>
          <w:i w:val="false"/>
          <w:color w:val="000000"/>
          <w:sz w:val="28"/>
        </w:rPr>
        <w:t>
                       2013 год - 30361,5 тыс. тенге;</w:t>
      </w:r>
      <w:r>
        <w:br/>
      </w:r>
      <w:r>
        <w:rPr>
          <w:rFonts w:ascii="Times New Roman"/>
          <w:b w:val="false"/>
          <w:i w:val="false"/>
          <w:color w:val="000000"/>
          <w:sz w:val="28"/>
        </w:rPr>
        <w:t>
                       2014 год - 30361,5 тыс. тенге;</w:t>
      </w:r>
      <w:r>
        <w:br/>
      </w:r>
      <w:r>
        <w:rPr>
          <w:rFonts w:ascii="Times New Roman"/>
          <w:b w:val="false"/>
          <w:i w:val="false"/>
          <w:color w:val="000000"/>
          <w:sz w:val="28"/>
        </w:rPr>
        <w:t>
                       2015 год - 30361,5 тыс. тенге.</w:t>
      </w:r>
      <w:r>
        <w:br/>
      </w:r>
      <w:r>
        <w:rPr>
          <w:rFonts w:ascii="Times New Roman"/>
          <w:b w:val="false"/>
          <w:i w:val="false"/>
          <w:color w:val="000000"/>
          <w:sz w:val="28"/>
        </w:rPr>
        <w:t>
                       Суммы расходов являются предварительными, и</w:t>
      </w:r>
      <w:r>
        <w:br/>
      </w:r>
      <w:r>
        <w:rPr>
          <w:rFonts w:ascii="Times New Roman"/>
          <w:b w:val="false"/>
          <w:i w:val="false"/>
          <w:color w:val="000000"/>
          <w:sz w:val="28"/>
        </w:rPr>
        <w:t>
                       будут уточняться Республиканской бюджетной</w:t>
      </w:r>
      <w:r>
        <w:br/>
      </w:r>
      <w:r>
        <w:rPr>
          <w:rFonts w:ascii="Times New Roman"/>
          <w:b w:val="false"/>
          <w:i w:val="false"/>
          <w:color w:val="000000"/>
          <w:sz w:val="28"/>
        </w:rPr>
        <w:t>
                       комиссией при формировании проекта</w:t>
      </w:r>
      <w:r>
        <w:br/>
      </w:r>
      <w:r>
        <w:rPr>
          <w:rFonts w:ascii="Times New Roman"/>
          <w:b w:val="false"/>
          <w:i w:val="false"/>
          <w:color w:val="000000"/>
          <w:sz w:val="28"/>
        </w:rPr>
        <w:t>
                       республиканского бюджета на соответствующий</w:t>
      </w:r>
      <w:r>
        <w:br/>
      </w:r>
      <w:r>
        <w:rPr>
          <w:rFonts w:ascii="Times New Roman"/>
          <w:b w:val="false"/>
          <w:i w:val="false"/>
          <w:color w:val="000000"/>
          <w:sz w:val="28"/>
        </w:rPr>
        <w:t>
                       финансовый год.</w:t>
      </w:r>
      <w:r>
        <w:br/>
      </w:r>
      <w:r>
        <w:rPr>
          <w:rFonts w:ascii="Times New Roman"/>
          <w:b w:val="false"/>
          <w:i w:val="false"/>
          <w:color w:val="000000"/>
          <w:sz w:val="28"/>
        </w:rPr>
        <w:t>
                       Реализация мероприятий, финансируемых за счет</w:t>
      </w:r>
      <w:r>
        <w:br/>
      </w:r>
      <w:r>
        <w:rPr>
          <w:rFonts w:ascii="Times New Roman"/>
          <w:b w:val="false"/>
          <w:i w:val="false"/>
          <w:color w:val="000000"/>
          <w:sz w:val="28"/>
        </w:rPr>
        <w:t>
                       местных бюджетов, предусматривается в пределах</w:t>
      </w:r>
      <w:r>
        <w:br/>
      </w:r>
      <w:r>
        <w:rPr>
          <w:rFonts w:ascii="Times New Roman"/>
          <w:b w:val="false"/>
          <w:i w:val="false"/>
          <w:color w:val="000000"/>
          <w:sz w:val="28"/>
        </w:rPr>
        <w:t>
                       выделенных средств.</w:t>
      </w:r>
    </w:p>
    <w:bookmarkStart w:name="z9" w:id="5"/>
    <w:p>
      <w:pPr>
        <w:spacing w:after="0"/>
        <w:ind w:left="0"/>
        <w:jc w:val="left"/>
      </w:pPr>
      <w:r>
        <w:rPr>
          <w:rFonts w:ascii="Times New Roman"/>
          <w:b/>
          <w:i w:val="false"/>
          <w:color w:val="000000"/>
        </w:rPr>
        <w:t xml:space="preserve"> 
2. Введение</w:t>
      </w:r>
    </w:p>
    <w:bookmarkEnd w:id="5"/>
    <w:bookmarkStart w:name="z10" w:id="6"/>
    <w:p>
      <w:pPr>
        <w:spacing w:after="0"/>
        <w:ind w:left="0"/>
        <w:jc w:val="both"/>
      </w:pPr>
      <w:r>
        <w:rPr>
          <w:rFonts w:ascii="Times New Roman"/>
          <w:b w:val="false"/>
          <w:i w:val="false"/>
          <w:color w:val="000000"/>
          <w:sz w:val="28"/>
        </w:rPr>
        <w:t>
      Коррупция представляет собой системную угрозу безопасности Казахстана, угрожающую стабильности государства и общества, и препятствует проводимым экономическим и социальным реформам, создавая негативный имидж Республике Казахстан на международной арене.</w:t>
      </w:r>
      <w:r>
        <w:br/>
      </w:r>
      <w:r>
        <w:rPr>
          <w:rFonts w:ascii="Times New Roman"/>
          <w:b w:val="false"/>
          <w:i w:val="false"/>
          <w:color w:val="000000"/>
          <w:sz w:val="28"/>
        </w:rPr>
        <w:t>
</w:t>
      </w:r>
      <w:r>
        <w:rPr>
          <w:rFonts w:ascii="Times New Roman"/>
          <w:b w:val="false"/>
          <w:i w:val="false"/>
          <w:color w:val="000000"/>
          <w:sz w:val="28"/>
        </w:rPr>
        <w:t>
      Коррупция негативно влияет на национальную экономику, заранее ставя в неравное положение коррумпированных и честных предпринимателей (местных или иностранных), подрывая конкуренцию на внешнем и внутреннем рынках. По оценкам, Ассоциации независимых экспертов по коррупции, она увеличивает стоимость товаров и услуг в Казахстане почти на 50 %, от чего страдает все население страны.</w:t>
      </w:r>
      <w:r>
        <w:br/>
      </w:r>
      <w:r>
        <w:rPr>
          <w:rFonts w:ascii="Times New Roman"/>
          <w:b w:val="false"/>
          <w:i w:val="false"/>
          <w:color w:val="000000"/>
          <w:sz w:val="28"/>
        </w:rPr>
        <w:t>
</w:t>
      </w:r>
      <w:r>
        <w:rPr>
          <w:rFonts w:ascii="Times New Roman"/>
          <w:b w:val="false"/>
          <w:i w:val="false"/>
          <w:color w:val="000000"/>
          <w:sz w:val="28"/>
        </w:rPr>
        <w:t>
      Коррупция искажает экономическую и финансовую среду ведения бизнеса, уменьшает эффективность государственного управления и бизнеса, стимулы к инвестициям, сдерживает экономическое и политическое развитие, порождает социальное неравенство, а также вносит определенную нестабильность в политический процесс.</w:t>
      </w:r>
      <w:r>
        <w:br/>
      </w:r>
      <w:r>
        <w:rPr>
          <w:rFonts w:ascii="Times New Roman"/>
          <w:b w:val="false"/>
          <w:i w:val="false"/>
          <w:color w:val="000000"/>
          <w:sz w:val="28"/>
        </w:rPr>
        <w:t>
</w:t>
      </w:r>
      <w:r>
        <w:rPr>
          <w:rFonts w:ascii="Times New Roman"/>
          <w:b w:val="false"/>
          <w:i w:val="false"/>
          <w:color w:val="000000"/>
          <w:sz w:val="28"/>
        </w:rPr>
        <w:t>
      Например, в начале 80-х годов прошлого века, коррупция в сочетании с неумелым управлением экономикой привела к неплатежеспособности такую богатую нефтью страну, как Венесуэла. Коррупции подвержены и богатые, и бедные страны, с демократическими и недемократическими институтами. Известно, что коррупция сыграла ключевую роль в изменениях в правительстве Японии, в реорганизации политической системы Италии, коллапсе правительственной власти, закона и порядка в Заире.</w:t>
      </w:r>
      <w:r>
        <w:br/>
      </w:r>
      <w:r>
        <w:rPr>
          <w:rFonts w:ascii="Times New Roman"/>
          <w:b w:val="false"/>
          <w:i w:val="false"/>
          <w:color w:val="000000"/>
          <w:sz w:val="28"/>
        </w:rPr>
        <w:t>
</w:t>
      </w:r>
      <w:r>
        <w:rPr>
          <w:rFonts w:ascii="Times New Roman"/>
          <w:b w:val="false"/>
          <w:i w:val="false"/>
          <w:color w:val="000000"/>
          <w:sz w:val="28"/>
        </w:rPr>
        <w:t>
      Таким образом, воздействие коррупции на современное общество выходит за экономические рамки. Внедряясь в различные сферы экономики и общества, коррупция продолжает оказывать деструктивное влияние на устойчивое социально-экономическое развитие страны и поэтому остается серьезной угрозой ее национальной безопасности.</w:t>
      </w:r>
      <w:r>
        <w:br/>
      </w:r>
      <w:r>
        <w:rPr>
          <w:rFonts w:ascii="Times New Roman"/>
          <w:b w:val="false"/>
          <w:i w:val="false"/>
          <w:color w:val="000000"/>
          <w:sz w:val="28"/>
        </w:rPr>
        <w:t>
</w:t>
      </w:r>
      <w:r>
        <w:rPr>
          <w:rFonts w:ascii="Times New Roman"/>
          <w:b w:val="false"/>
          <w:i w:val="false"/>
          <w:color w:val="000000"/>
          <w:sz w:val="28"/>
        </w:rPr>
        <w:t>
      Так, в период 2005-2010 годов в Республике Казахстан было выявлено 10929 коррупционных преступлений.</w:t>
      </w:r>
      <w:r>
        <w:br/>
      </w:r>
      <w:r>
        <w:rPr>
          <w:rFonts w:ascii="Times New Roman"/>
          <w:b w:val="false"/>
          <w:i w:val="false"/>
          <w:color w:val="000000"/>
          <w:sz w:val="28"/>
        </w:rPr>
        <w:t>
</w:t>
      </w:r>
      <w:r>
        <w:rPr>
          <w:rFonts w:ascii="Times New Roman"/>
          <w:b w:val="false"/>
          <w:i w:val="false"/>
          <w:color w:val="000000"/>
          <w:sz w:val="28"/>
        </w:rPr>
        <w:t>
      При этом, наблюдается тенденция ежегодного роста данного показателя, если в 2005 году количество таких преступлений составляло - 1505, то по результатам 2010 года - 1911, т.е. возросло на 27 %.</w:t>
      </w:r>
      <w:r>
        <w:br/>
      </w:r>
      <w:r>
        <w:rPr>
          <w:rFonts w:ascii="Times New Roman"/>
          <w:b w:val="false"/>
          <w:i w:val="false"/>
          <w:color w:val="000000"/>
          <w:sz w:val="28"/>
        </w:rPr>
        <w:t>
</w:t>
      </w:r>
      <w:r>
        <w:rPr>
          <w:rFonts w:ascii="Times New Roman"/>
          <w:b w:val="false"/>
          <w:i w:val="false"/>
          <w:color w:val="000000"/>
          <w:sz w:val="28"/>
        </w:rPr>
        <w:t>
      В этой связи перед страной стоит задача по продолжению активной политики противодействия коррупции с целью обеспечения долгосрочной конкурентоспособности страны.</w:t>
      </w:r>
      <w:r>
        <w:br/>
      </w:r>
      <w:r>
        <w:rPr>
          <w:rFonts w:ascii="Times New Roman"/>
          <w:b w:val="false"/>
          <w:i w:val="false"/>
          <w:color w:val="000000"/>
          <w:sz w:val="28"/>
        </w:rPr>
        <w:t>
</w:t>
      </w:r>
      <w:r>
        <w:rPr>
          <w:rFonts w:ascii="Times New Roman"/>
          <w:b w:val="false"/>
          <w:i w:val="false"/>
          <w:color w:val="000000"/>
          <w:sz w:val="28"/>
        </w:rPr>
        <w:t>
      При этом, противодействие коррупции силами только государственных и правоохранительных органов не позволит значительно снизить уровень коррупции, что тормозит проводимые в стране преобразования по ускоренному экономическому и социальному развитию.</w:t>
      </w:r>
      <w:r>
        <w:br/>
      </w:r>
      <w:r>
        <w:rPr>
          <w:rFonts w:ascii="Times New Roman"/>
          <w:b w:val="false"/>
          <w:i w:val="false"/>
          <w:color w:val="000000"/>
          <w:sz w:val="28"/>
        </w:rPr>
        <w:t>
</w:t>
      </w:r>
      <w:r>
        <w:rPr>
          <w:rFonts w:ascii="Times New Roman"/>
          <w:b w:val="false"/>
          <w:i w:val="false"/>
          <w:color w:val="000000"/>
          <w:sz w:val="28"/>
        </w:rPr>
        <w:t>
      Поэтому противодействие коррупции является важнейшим стратегическим приоритетом государственной политики Казахстана и Президента Н.А. Назарбаева. Государственная антикоррупционная политика позволит укрепить социальную, экономическую и политическую стабильность в стране, повысит степень защиты прав, свобод, законных интересов как граждан, так и общества в целом от преступных проявлений.</w:t>
      </w:r>
      <w:r>
        <w:br/>
      </w:r>
      <w:r>
        <w:rPr>
          <w:rFonts w:ascii="Times New Roman"/>
          <w:b w:val="false"/>
          <w:i w:val="false"/>
          <w:color w:val="000000"/>
          <w:sz w:val="28"/>
        </w:rPr>
        <w:t>
</w:t>
      </w:r>
      <w:r>
        <w:rPr>
          <w:rFonts w:ascii="Times New Roman"/>
          <w:b w:val="false"/>
          <w:i w:val="false"/>
          <w:color w:val="000000"/>
          <w:sz w:val="28"/>
        </w:rPr>
        <w:t>
      Результаты реализованных ранее Государственных программ борьбы с коррупцией показали целесообразность и необходимость дальнейшего проведения последовательной системной работы всего государства и общества по формированию действенных мер, препятствующих дальнейшему развитию коррупции.</w:t>
      </w:r>
      <w:r>
        <w:br/>
      </w:r>
      <w:r>
        <w:rPr>
          <w:rFonts w:ascii="Times New Roman"/>
          <w:b w:val="false"/>
          <w:i w:val="false"/>
          <w:color w:val="000000"/>
          <w:sz w:val="28"/>
        </w:rPr>
        <w:t>
</w:t>
      </w:r>
      <w:r>
        <w:rPr>
          <w:rFonts w:ascii="Times New Roman"/>
          <w:b w:val="false"/>
          <w:i w:val="false"/>
          <w:color w:val="000000"/>
          <w:sz w:val="28"/>
        </w:rPr>
        <w:t>
      В целях выработки комплекса взаимосвязанных мер, направленных на противодействие коррупции, которые будут реализованы как государственными органами, так и гражданским обществом, разработана данная Программа.</w:t>
      </w:r>
      <w:r>
        <w:br/>
      </w:r>
      <w:r>
        <w:rPr>
          <w:rFonts w:ascii="Times New Roman"/>
          <w:b w:val="false"/>
          <w:i w:val="false"/>
          <w:color w:val="000000"/>
          <w:sz w:val="28"/>
        </w:rPr>
        <w:t>
</w:t>
      </w:r>
      <w:r>
        <w:rPr>
          <w:rFonts w:ascii="Times New Roman"/>
          <w:b w:val="false"/>
          <w:i w:val="false"/>
          <w:color w:val="000000"/>
          <w:sz w:val="28"/>
        </w:rPr>
        <w:t>
      Программа направлена на достижение основных целей Стратегического плана развития Республики Казахстан до 2020 года,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w:t>
      </w:r>
    </w:p>
    <w:bookmarkEnd w:id="6"/>
    <w:bookmarkStart w:name="z23" w:id="7"/>
    <w:p>
      <w:pPr>
        <w:spacing w:after="0"/>
        <w:ind w:left="0"/>
        <w:jc w:val="left"/>
      </w:pPr>
      <w:r>
        <w:rPr>
          <w:rFonts w:ascii="Times New Roman"/>
          <w:b/>
          <w:i w:val="false"/>
          <w:color w:val="000000"/>
        </w:rPr>
        <w:t xml:space="preserve"> 
3. Анализ текущей ситуации</w:t>
      </w:r>
    </w:p>
    <w:bookmarkEnd w:id="7"/>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28.06.2012 </w:t>
      </w:r>
      <w:r>
        <w:rPr>
          <w:rFonts w:ascii="Times New Roman"/>
          <w:b w:val="false"/>
          <w:i w:val="false"/>
          <w:color w:val="ff0000"/>
          <w:sz w:val="28"/>
        </w:rPr>
        <w:t>№ 866</w:t>
      </w:r>
      <w:r>
        <w:rPr>
          <w:rFonts w:ascii="Times New Roman"/>
          <w:b w:val="false"/>
          <w:i w:val="false"/>
          <w:color w:val="ff0000"/>
          <w:sz w:val="28"/>
        </w:rPr>
        <w:t>.</w:t>
      </w:r>
    </w:p>
    <w:bookmarkStart w:name="z24" w:id="8"/>
    <w:p>
      <w:pPr>
        <w:spacing w:after="0"/>
        <w:ind w:left="0"/>
        <w:jc w:val="both"/>
      </w:pPr>
      <w:r>
        <w:rPr>
          <w:rFonts w:ascii="Times New Roman"/>
          <w:b w:val="false"/>
          <w:i w:val="false"/>
          <w:color w:val="000000"/>
          <w:sz w:val="28"/>
        </w:rPr>
        <w:t>
      Коррупция является негативным явлением современного общества, требующим постоянного тщательного изучения, системного подхода, комплексного и оперативного противодействия.</w:t>
      </w:r>
      <w:r>
        <w:br/>
      </w:r>
      <w:r>
        <w:rPr>
          <w:rFonts w:ascii="Times New Roman"/>
          <w:b w:val="false"/>
          <w:i w:val="false"/>
          <w:color w:val="000000"/>
          <w:sz w:val="28"/>
        </w:rPr>
        <w:t>
</w:t>
      </w:r>
      <w:r>
        <w:rPr>
          <w:rFonts w:ascii="Times New Roman"/>
          <w:b w:val="false"/>
          <w:i w:val="false"/>
          <w:color w:val="000000"/>
          <w:sz w:val="28"/>
        </w:rPr>
        <w:t>
      Уровень и масштабы существующей в стране коррупции сдерживают экономическое развитие, негативно отражаются на инвестиционном климате, снижают имидж страны, международную заинтересованность в сотрудничестве с Республикой Казахстан.</w:t>
      </w:r>
      <w:r>
        <w:br/>
      </w:r>
      <w:r>
        <w:rPr>
          <w:rFonts w:ascii="Times New Roman"/>
          <w:b w:val="false"/>
          <w:i w:val="false"/>
          <w:color w:val="000000"/>
          <w:sz w:val="28"/>
        </w:rPr>
        <w:t>
</w:t>
      </w:r>
      <w:r>
        <w:rPr>
          <w:rFonts w:ascii="Times New Roman"/>
          <w:b w:val="false"/>
          <w:i w:val="false"/>
          <w:color w:val="000000"/>
          <w:sz w:val="28"/>
        </w:rPr>
        <w:t>
      Анализ принятых в период 1998-2010 годов законодательных актов, Государственных программ борьбы с коррупцией показывает, что в них заложен серьезный антикоррупционный потенциал и реализован ряд мер по законодательному обеспечению противодействия коррупции.</w:t>
      </w:r>
      <w:r>
        <w:br/>
      </w:r>
      <w:r>
        <w:rPr>
          <w:rFonts w:ascii="Times New Roman"/>
          <w:b w:val="false"/>
          <w:i w:val="false"/>
          <w:color w:val="000000"/>
          <w:sz w:val="28"/>
        </w:rPr>
        <w:t>
</w:t>
      </w:r>
      <w:r>
        <w:rPr>
          <w:rFonts w:ascii="Times New Roman"/>
          <w:b w:val="false"/>
          <w:i w:val="false"/>
          <w:color w:val="000000"/>
          <w:sz w:val="28"/>
        </w:rPr>
        <w:t>
      В Республике Казахстан сформирована законодательная база для борьбы с коррупцией, которая по оценкам международных экспертов признана одной из эффективных.</w:t>
      </w:r>
      <w:r>
        <w:br/>
      </w:r>
      <w:r>
        <w:rPr>
          <w:rFonts w:ascii="Times New Roman"/>
          <w:b w:val="false"/>
          <w:i w:val="false"/>
          <w:color w:val="000000"/>
          <w:sz w:val="28"/>
        </w:rPr>
        <w:t>
</w:t>
      </w:r>
      <w:r>
        <w:rPr>
          <w:rFonts w:ascii="Times New Roman"/>
          <w:b w:val="false"/>
          <w:i w:val="false"/>
          <w:color w:val="000000"/>
          <w:sz w:val="28"/>
        </w:rPr>
        <w:t>
      Снижены административные барьеры, в 3 раза сокращено количество лицензируемых видов деятельности и разрешений.</w:t>
      </w:r>
      <w:r>
        <w:br/>
      </w:r>
      <w:r>
        <w:rPr>
          <w:rFonts w:ascii="Times New Roman"/>
          <w:b w:val="false"/>
          <w:i w:val="false"/>
          <w:color w:val="000000"/>
          <w:sz w:val="28"/>
        </w:rPr>
        <w:t>
</w:t>
      </w:r>
      <w:r>
        <w:rPr>
          <w:rFonts w:ascii="Times New Roman"/>
          <w:b w:val="false"/>
          <w:i w:val="false"/>
          <w:color w:val="000000"/>
          <w:sz w:val="28"/>
        </w:rPr>
        <w:t>
      Активная государственная поддержка развития институтов гражданского общества в виде разработки и принятия соответствующих нормативных правовых актов, льгот и размещения социального государственного заказа среди неправительственных общественных организаций привело к возрастанию активности населения в антикоррупционной деятельности. Положительное влияние на результаты борьбы с коррупцией оказывает активизация работы антикоррупционных общественных организаций и политических партий, в частности Народно-демократической партии "Hуp Отан", которые плодотворно участвуют в законотворческой деятельности.</w:t>
      </w:r>
      <w:r>
        <w:br/>
      </w:r>
      <w:r>
        <w:rPr>
          <w:rFonts w:ascii="Times New Roman"/>
          <w:b w:val="false"/>
          <w:i w:val="false"/>
          <w:color w:val="000000"/>
          <w:sz w:val="28"/>
        </w:rPr>
        <w:t>
</w:t>
      </w:r>
      <w:r>
        <w:rPr>
          <w:rFonts w:ascii="Times New Roman"/>
          <w:b w:val="false"/>
          <w:i w:val="false"/>
          <w:color w:val="000000"/>
          <w:sz w:val="28"/>
        </w:rPr>
        <w:t>
      В целях реализации международных соглашений и международного сотрудничества в области борьбы с коррупцией 4 мая 2008 года Республикой Казахстан ратифицирована Конвенция Организации Объединенных Наций против коррупции, подписаны 12 соглашений с правительствами Румынии, Польши, Эстонии, Хорватии, Грузии, Словакии, Латвии, Китая, Турции, Объединенных Арабских Эмиратов, Египта и Франции по вопросам противодействия коррупции.</w:t>
      </w:r>
      <w:r>
        <w:br/>
      </w:r>
      <w:r>
        <w:rPr>
          <w:rFonts w:ascii="Times New Roman"/>
          <w:b w:val="false"/>
          <w:i w:val="false"/>
          <w:color w:val="000000"/>
          <w:sz w:val="28"/>
        </w:rPr>
        <w:t>
</w:t>
      </w:r>
      <w:r>
        <w:rPr>
          <w:rFonts w:ascii="Times New Roman"/>
          <w:b w:val="false"/>
          <w:i w:val="false"/>
          <w:color w:val="000000"/>
          <w:sz w:val="28"/>
        </w:rPr>
        <w:t>
      Так, в период 1998-1999 годы приняты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и "</w:t>
      </w:r>
      <w:r>
        <w:rPr>
          <w:rFonts w:ascii="Times New Roman"/>
          <w:b w:val="false"/>
          <w:i w:val="false"/>
          <w:color w:val="000000"/>
          <w:sz w:val="28"/>
        </w:rPr>
        <w:t>О государственной службе</w:t>
      </w:r>
      <w:r>
        <w:rPr>
          <w:rFonts w:ascii="Times New Roman"/>
          <w:b w:val="false"/>
          <w:i w:val="false"/>
          <w:color w:val="000000"/>
          <w:sz w:val="28"/>
        </w:rPr>
        <w:t>", а также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мая 2005 года № 1567 "О Кодексе чести государственных служащих Республики Казахстан", которые стали действенным средством борьбы с коррупцией и определили статус, права и обязанности государственных служащих, требования к их морально-нравственному облику и деловым качествам.</w:t>
      </w:r>
      <w:r>
        <w:br/>
      </w:r>
      <w:r>
        <w:rPr>
          <w:rFonts w:ascii="Times New Roman"/>
          <w:b w:val="false"/>
          <w:i w:val="false"/>
          <w:color w:val="000000"/>
          <w:sz w:val="28"/>
        </w:rPr>
        <w:t>
</w:t>
      </w:r>
      <w:r>
        <w:rPr>
          <w:rFonts w:ascii="Times New Roman"/>
          <w:b w:val="false"/>
          <w:i w:val="false"/>
          <w:color w:val="000000"/>
          <w:sz w:val="28"/>
        </w:rPr>
        <w:t>
      В частности, значимыми этапами в борьбе с коррупцией стало принятие: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борьбы с коррупцией", которым введена конфискация имущества, добытого преступным путем и переданного осужденным в собственность других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дальнейшего усиления борьбы с коррупцией" направленного на:</w:t>
      </w:r>
      <w:r>
        <w:br/>
      </w:r>
      <w:r>
        <w:rPr>
          <w:rFonts w:ascii="Times New Roman"/>
          <w:b w:val="false"/>
          <w:i w:val="false"/>
          <w:color w:val="000000"/>
          <w:sz w:val="28"/>
        </w:rPr>
        <w:t>
</w:t>
      </w:r>
      <w:r>
        <w:rPr>
          <w:rFonts w:ascii="Times New Roman"/>
          <w:b w:val="false"/>
          <w:i w:val="false"/>
          <w:color w:val="000000"/>
          <w:sz w:val="28"/>
        </w:rPr>
        <w:t>
      усиление ответственности должностных лиц за совершение коррупционных преступлений и правонарушений путем увеличения штрафных санкций и введения конфискации имущества;</w:t>
      </w:r>
      <w:r>
        <w:br/>
      </w:r>
      <w:r>
        <w:rPr>
          <w:rFonts w:ascii="Times New Roman"/>
          <w:b w:val="false"/>
          <w:i w:val="false"/>
          <w:color w:val="000000"/>
          <w:sz w:val="28"/>
        </w:rPr>
        <w:t>
</w:t>
      </w:r>
      <w:r>
        <w:rPr>
          <w:rFonts w:ascii="Times New Roman"/>
          <w:b w:val="false"/>
          <w:i w:val="false"/>
          <w:color w:val="000000"/>
          <w:sz w:val="28"/>
        </w:rPr>
        <w:t>
      возложение на руководителей государственных органов, государственных организаций и организаций с долей государственного участия непосредственную обязанность по противодействию коррупции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установление мер по стимулированию антикоррупционного поведения граждан, включающие механизмы поощрения деятельности граждан, направленные на оказание содействия в пресечении и раскрытии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выработку мер противодействия "корпоративной коррупции".</w:t>
      </w:r>
      <w:r>
        <w:br/>
      </w:r>
      <w:r>
        <w:rPr>
          <w:rFonts w:ascii="Times New Roman"/>
          <w:b w:val="false"/>
          <w:i w:val="false"/>
          <w:color w:val="000000"/>
          <w:sz w:val="28"/>
        </w:rPr>
        <w:t>
</w:t>
      </w:r>
      <w:r>
        <w:rPr>
          <w:rFonts w:ascii="Times New Roman"/>
          <w:b w:val="false"/>
          <w:i w:val="false"/>
          <w:color w:val="000000"/>
          <w:sz w:val="28"/>
        </w:rPr>
        <w:t>
      Систематизированный и комплексный подход к совершенствованию законодательной базы борьбы с коррупцией нашел отражение в улучшении оценки страны международным сообществом по линии противодействия коррупции. Согласно рейтингу Индекса восприятия коррупции "Транспаренси Интернэшнл" Казахстан в 2010 году занял 105 место среди 178 стран, тогда как в 2009 году находился на 120 позиции, в 2008 году - на 145.</w:t>
      </w:r>
      <w:r>
        <w:br/>
      </w:r>
      <w:r>
        <w:rPr>
          <w:rFonts w:ascii="Times New Roman"/>
          <w:b w:val="false"/>
          <w:i w:val="false"/>
          <w:color w:val="000000"/>
          <w:sz w:val="28"/>
        </w:rPr>
        <w:t>
</w:t>
      </w:r>
      <w:r>
        <w:rPr>
          <w:rFonts w:ascii="Times New Roman"/>
          <w:b w:val="false"/>
          <w:i w:val="false"/>
          <w:color w:val="000000"/>
          <w:sz w:val="28"/>
        </w:rPr>
        <w:t>
      В последние годы в результате активизации деятельности правоохранительных органов повысилась качественная составляющая выявляемых коррупционных преступлений. В числе привлекаемых к ответственности коррупционеров все чаще встречаются представители руководящего звена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
      Однако, несмотря на предпринимаемые правоохранительными органами меры по борьбе с коррупцией, они не дают значимых результатов.</w:t>
      </w:r>
      <w:r>
        <w:br/>
      </w:r>
      <w:r>
        <w:rPr>
          <w:rFonts w:ascii="Times New Roman"/>
          <w:b w:val="false"/>
          <w:i w:val="false"/>
          <w:color w:val="000000"/>
          <w:sz w:val="28"/>
        </w:rPr>
        <w:t>
</w:t>
      </w:r>
      <w:r>
        <w:rPr>
          <w:rFonts w:ascii="Times New Roman"/>
          <w:b w:val="false"/>
          <w:i w:val="false"/>
          <w:color w:val="000000"/>
          <w:sz w:val="28"/>
        </w:rPr>
        <w:t>
      Таким образом, масштабы коррупционной преступности, ее негативное влияние на процессы социально-экономического развития требуют последовательного продолжения антикоррупционных мер.</w:t>
      </w:r>
      <w:r>
        <w:br/>
      </w:r>
      <w:r>
        <w:rPr>
          <w:rFonts w:ascii="Times New Roman"/>
          <w:b w:val="false"/>
          <w:i w:val="false"/>
          <w:color w:val="000000"/>
          <w:sz w:val="28"/>
        </w:rPr>
        <w:t>
</w:t>
      </w:r>
      <w:r>
        <w:rPr>
          <w:rFonts w:ascii="Times New Roman"/>
          <w:b w:val="false"/>
          <w:i w:val="false"/>
          <w:color w:val="000000"/>
          <w:sz w:val="28"/>
        </w:rPr>
        <w:t>
      Наиболее коррупционными сферами в настоящее время являются государственные закупки, недропользование, земельные отношения и строительство, таможенная и налоговая сфера, где за последние годы отмечается значительный рост причиненного ущерба.</w:t>
      </w:r>
      <w:r>
        <w:br/>
      </w:r>
      <w:r>
        <w:rPr>
          <w:rFonts w:ascii="Times New Roman"/>
          <w:b w:val="false"/>
          <w:i w:val="false"/>
          <w:color w:val="000000"/>
          <w:sz w:val="28"/>
        </w:rPr>
        <w:t>
</w:t>
      </w:r>
      <w:r>
        <w:rPr>
          <w:rFonts w:ascii="Times New Roman"/>
          <w:b w:val="false"/>
          <w:i w:val="false"/>
          <w:color w:val="000000"/>
          <w:sz w:val="28"/>
        </w:rPr>
        <w:t>
      Если в 2005 году сумма причиненного ущерба по выявленным коррупционным преступлениям составляла лишь 379 миллионов тенге, то в 2010 году данный показатель увеличился до 6,8 миллиардов тенге.</w:t>
      </w:r>
      <w:r>
        <w:br/>
      </w:r>
      <w:r>
        <w:rPr>
          <w:rFonts w:ascii="Times New Roman"/>
          <w:b w:val="false"/>
          <w:i w:val="false"/>
          <w:color w:val="000000"/>
          <w:sz w:val="28"/>
        </w:rPr>
        <w:t>
</w:t>
      </w:r>
      <w:r>
        <w:rPr>
          <w:rFonts w:ascii="Times New Roman"/>
          <w:b w:val="false"/>
          <w:i w:val="false"/>
          <w:color w:val="000000"/>
          <w:sz w:val="28"/>
        </w:rPr>
        <w:t>
      В этой связи в целях предотвращения коррупционных проявлений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службы и борьбы с коррупцией" в законодательство внесены поправки направленные на установление:</w:t>
      </w:r>
      <w:r>
        <w:br/>
      </w:r>
      <w:r>
        <w:rPr>
          <w:rFonts w:ascii="Times New Roman"/>
          <w:b w:val="false"/>
          <w:i w:val="false"/>
          <w:color w:val="000000"/>
          <w:sz w:val="28"/>
        </w:rPr>
        <w:t>
</w:t>
      </w:r>
      <w:r>
        <w:rPr>
          <w:rFonts w:ascii="Times New Roman"/>
          <w:b w:val="false"/>
          <w:i w:val="false"/>
          <w:color w:val="000000"/>
          <w:sz w:val="28"/>
        </w:rPr>
        <w:t>
      оснований для определения перечней должностей с высоким риском совершения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повышенных требований для поступления и прохождения службы на этих должностях;</w:t>
      </w:r>
      <w:r>
        <w:br/>
      </w:r>
      <w:r>
        <w:rPr>
          <w:rFonts w:ascii="Times New Roman"/>
          <w:b w:val="false"/>
          <w:i w:val="false"/>
          <w:color w:val="000000"/>
          <w:sz w:val="28"/>
        </w:rPr>
        <w:t>
</w:t>
      </w:r>
      <w:r>
        <w:rPr>
          <w:rFonts w:ascii="Times New Roman"/>
          <w:b w:val="false"/>
          <w:i w:val="false"/>
          <w:color w:val="000000"/>
          <w:sz w:val="28"/>
        </w:rPr>
        <w:t>
      обязательств для лиц, претендующих на занятие указанных должностей, о возможности применения в отношении них специальных проверок на предмет соблюдения ими антикоррупционного поведения.</w:t>
      </w:r>
      <w:r>
        <w:br/>
      </w:r>
      <w:r>
        <w:rPr>
          <w:rFonts w:ascii="Times New Roman"/>
          <w:b w:val="false"/>
          <w:i w:val="false"/>
          <w:color w:val="000000"/>
          <w:sz w:val="28"/>
        </w:rPr>
        <w:t>
</w:t>
      </w:r>
      <w:r>
        <w:rPr>
          <w:rFonts w:ascii="Times New Roman"/>
          <w:b w:val="false"/>
          <w:i w:val="false"/>
          <w:color w:val="000000"/>
          <w:sz w:val="28"/>
        </w:rPr>
        <w:t>
      В целях обеспечения прозрачности деятельности государственных органов, каждый государственный орган обеспечил функционирование собственного веб-сайта, руководители министерств и ведомств на правительственном портале создали личные блоги, на которых осуществляется диалог с населением страны.</w:t>
      </w:r>
      <w:r>
        <w:br/>
      </w:r>
      <w:r>
        <w:rPr>
          <w:rFonts w:ascii="Times New Roman"/>
          <w:b w:val="false"/>
          <w:i w:val="false"/>
          <w:color w:val="000000"/>
          <w:sz w:val="28"/>
        </w:rPr>
        <w:t>
</w:t>
      </w:r>
      <w:r>
        <w:rPr>
          <w:rFonts w:ascii="Times New Roman"/>
          <w:b w:val="false"/>
          <w:i w:val="false"/>
          <w:color w:val="000000"/>
          <w:sz w:val="28"/>
        </w:rPr>
        <w:t>
      Всеми государственными органами принимаются ведомственные Программы и планы по борьбе с коррупцией, в которых заложены различные антикоррупционные мероприятия.</w:t>
      </w:r>
      <w:r>
        <w:br/>
      </w:r>
      <w:r>
        <w:rPr>
          <w:rFonts w:ascii="Times New Roman"/>
          <w:b w:val="false"/>
          <w:i w:val="false"/>
          <w:color w:val="000000"/>
          <w:sz w:val="28"/>
        </w:rPr>
        <w:t>
</w:t>
      </w:r>
      <w:r>
        <w:rPr>
          <w:rFonts w:ascii="Times New Roman"/>
          <w:b w:val="false"/>
          <w:i w:val="false"/>
          <w:color w:val="000000"/>
          <w:sz w:val="28"/>
        </w:rPr>
        <w:t>
      В частности, налоговыми органами утверждены Стратегия борьбы с коррупцией в органах налоговой службы Республики Казахстан, Перечень коррупционных сфер в налоговых отношениях и мер по устранению в них коррупционных проявлений, Кодекс профессиональной этики работника органов налоговой службы, Хартия налогоплательщика.</w:t>
      </w:r>
      <w:r>
        <w:br/>
      </w:r>
      <w:r>
        <w:rPr>
          <w:rFonts w:ascii="Times New Roman"/>
          <w:b w:val="false"/>
          <w:i w:val="false"/>
          <w:color w:val="000000"/>
          <w:sz w:val="28"/>
        </w:rPr>
        <w:t>
</w:t>
      </w:r>
      <w:r>
        <w:rPr>
          <w:rFonts w:ascii="Times New Roman"/>
          <w:b w:val="false"/>
          <w:i w:val="false"/>
          <w:color w:val="000000"/>
          <w:sz w:val="28"/>
        </w:rPr>
        <w:t>
      Во исполнение Плана мероприятий Государственной Программы борьбы с коррупцией на 2006-2010 годы во всех областях, а также городах Астана и Алматы приняты региональные программы борьбы с коррупцией и планы мероприятий по их реализации. Информация о ходе реализации принятых программ рассматривается на заседаниях Комиссии при Президенте по вопросам борьбы с коррупцией.</w:t>
      </w:r>
      <w:r>
        <w:br/>
      </w:r>
      <w:r>
        <w:rPr>
          <w:rFonts w:ascii="Times New Roman"/>
          <w:b w:val="false"/>
          <w:i w:val="false"/>
          <w:color w:val="000000"/>
          <w:sz w:val="28"/>
        </w:rPr>
        <w:t>
</w:t>
      </w:r>
      <w:r>
        <w:rPr>
          <w:rFonts w:ascii="Times New Roman"/>
          <w:b w:val="false"/>
          <w:i w:val="false"/>
          <w:color w:val="000000"/>
          <w:sz w:val="28"/>
        </w:rPr>
        <w:t>
      Положительную роль в противодействии коррупции оказывает введение "электронного правительства", позволяющего создавать полноценную "обратную" связь государства с населением посредством Интернет-ресурсов.</w:t>
      </w:r>
      <w:r>
        <w:br/>
      </w:r>
      <w:r>
        <w:rPr>
          <w:rFonts w:ascii="Times New Roman"/>
          <w:b w:val="false"/>
          <w:i w:val="false"/>
          <w:color w:val="000000"/>
          <w:sz w:val="28"/>
        </w:rPr>
        <w:t>
</w:t>
      </w:r>
      <w:r>
        <w:rPr>
          <w:rFonts w:ascii="Times New Roman"/>
          <w:b w:val="false"/>
          <w:i w:val="false"/>
          <w:color w:val="000000"/>
          <w:sz w:val="28"/>
        </w:rPr>
        <w:t>
      Для совершенствования системы государственного управления внедряются четкие стандарты предоставления государственных услуг, что позволит улучшить открытость и прозрачность работы госорганов, повысит эффективность принимаемых решений.</w:t>
      </w:r>
      <w:r>
        <w:br/>
      </w:r>
      <w:r>
        <w:rPr>
          <w:rFonts w:ascii="Times New Roman"/>
          <w:b w:val="false"/>
          <w:i w:val="false"/>
          <w:color w:val="000000"/>
          <w:sz w:val="28"/>
        </w:rPr>
        <w:t>
</w:t>
      </w:r>
      <w:r>
        <w:rPr>
          <w:rFonts w:ascii="Times New Roman"/>
          <w:b w:val="false"/>
          <w:i w:val="false"/>
          <w:color w:val="000000"/>
          <w:sz w:val="28"/>
        </w:rPr>
        <w:t>
      Верховный Суд в рамках мероприятий по противодействию коррупции сотрудничает с такими международными и общественными организациями, как Центр Организации по безопасности и сотрудничеству в Европе в Астане, Агентство Соединенных Штатов Америки по международному сотрудничеству (ЮСАИД), Германское общество технического сотрудничества (ГГЦ), Программа развития Организации объединенных наций (ПРООН), Управление Верховного комиссара Организации объединенных наций по делам беженцев (УВКБ ООН), Общественные фонды "Хартия за права человека", "Трансперенси Казахстан" и другими, реализуя совместные проекты по обеспечению доступа граждан к правосудию, прозрачности судебного процесса.</w:t>
      </w:r>
      <w:r>
        <w:br/>
      </w:r>
      <w:r>
        <w:rPr>
          <w:rFonts w:ascii="Times New Roman"/>
          <w:b w:val="false"/>
          <w:i w:val="false"/>
          <w:color w:val="000000"/>
          <w:sz w:val="28"/>
        </w:rPr>
        <w:t>
</w:t>
      </w:r>
      <w:r>
        <w:rPr>
          <w:rFonts w:ascii="Times New Roman"/>
          <w:b w:val="false"/>
          <w:i w:val="false"/>
          <w:color w:val="000000"/>
          <w:sz w:val="28"/>
        </w:rPr>
        <w:t>
      Накопленный опыт противодействия коррупции является хорошим потенциалом к повышению эффективности проводимых антикоррупционных мер.</w:t>
      </w:r>
      <w:r>
        <w:br/>
      </w:r>
      <w:r>
        <w:rPr>
          <w:rFonts w:ascii="Times New Roman"/>
          <w:b w:val="false"/>
          <w:i w:val="false"/>
          <w:color w:val="000000"/>
          <w:sz w:val="28"/>
        </w:rPr>
        <w:t>
</w:t>
      </w:r>
      <w:r>
        <w:rPr>
          <w:rFonts w:ascii="Times New Roman"/>
          <w:b w:val="false"/>
          <w:i w:val="false"/>
          <w:color w:val="000000"/>
          <w:sz w:val="28"/>
        </w:rPr>
        <w:t>
      Республика Казахстан, располагая значительными возможностями для проведения эффективной антикоррупционной политики, имеет сильные и слабые стороны, возможности и угрозы, к которым согласно анализа относятся: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3"/>
        <w:gridCol w:w="6697"/>
      </w:tblGrid>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нормативной правовой базы по</w:t>
            </w:r>
            <w:r>
              <w:br/>
            </w:r>
            <w:r>
              <w:rPr>
                <w:rFonts w:ascii="Times New Roman"/>
                <w:b w:val="false"/>
                <w:i w:val="false"/>
                <w:color w:val="000000"/>
                <w:sz w:val="20"/>
              </w:rPr>
              <w:t>
</w:t>
            </w:r>
            <w:r>
              <w:rPr>
                <w:rFonts w:ascii="Times New Roman"/>
                <w:b w:val="false"/>
                <w:i w:val="false"/>
                <w:color w:val="000000"/>
                <w:sz w:val="20"/>
              </w:rPr>
              <w:t>противодействию коррупции</w:t>
            </w:r>
            <w:r>
              <w:br/>
            </w:r>
            <w:r>
              <w:rPr>
                <w:rFonts w:ascii="Times New Roman"/>
                <w:b w:val="false"/>
                <w:i w:val="false"/>
                <w:color w:val="000000"/>
                <w:sz w:val="20"/>
              </w:rPr>
              <w:t>
</w:t>
            </w:r>
            <w:r>
              <w:rPr>
                <w:rFonts w:ascii="Times New Roman"/>
                <w:b w:val="false"/>
                <w:i w:val="false"/>
                <w:color w:val="000000"/>
                <w:sz w:val="20"/>
              </w:rPr>
              <w:t>2. Сформированный опыт противодействия</w:t>
            </w:r>
            <w:r>
              <w:br/>
            </w:r>
            <w:r>
              <w:rPr>
                <w:rFonts w:ascii="Times New Roman"/>
                <w:b w:val="false"/>
                <w:i w:val="false"/>
                <w:color w:val="000000"/>
                <w:sz w:val="20"/>
              </w:rPr>
              <w:t>
</w:t>
            </w:r>
            <w:r>
              <w:rPr>
                <w:rFonts w:ascii="Times New Roman"/>
                <w:b w:val="false"/>
                <w:i w:val="false"/>
                <w:color w:val="000000"/>
                <w:sz w:val="20"/>
              </w:rPr>
              <w:t>коррупции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Недостаточный уровень правовой</w:t>
            </w:r>
            <w:r>
              <w:br/>
            </w:r>
            <w:r>
              <w:rPr>
                <w:rFonts w:ascii="Times New Roman"/>
                <w:b w:val="false"/>
                <w:i w:val="false"/>
                <w:color w:val="000000"/>
                <w:sz w:val="20"/>
              </w:rPr>
              <w:t>
</w:t>
            </w:r>
            <w:r>
              <w:rPr>
                <w:rFonts w:ascii="Times New Roman"/>
                <w:b w:val="false"/>
                <w:i w:val="false"/>
                <w:color w:val="000000"/>
                <w:sz w:val="20"/>
              </w:rPr>
              <w:t>грамотности населения</w:t>
            </w:r>
            <w:r>
              <w:br/>
            </w:r>
            <w:r>
              <w:rPr>
                <w:rFonts w:ascii="Times New Roman"/>
                <w:b w:val="false"/>
                <w:i w:val="false"/>
                <w:color w:val="000000"/>
                <w:sz w:val="20"/>
              </w:rPr>
              <w:t>
</w:t>
            </w:r>
            <w:r>
              <w:rPr>
                <w:rFonts w:ascii="Times New Roman"/>
                <w:b w:val="false"/>
                <w:i w:val="false"/>
                <w:color w:val="000000"/>
                <w:sz w:val="20"/>
              </w:rPr>
              <w:t>2. Недостаточная открытость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и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власти</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Высокий уровень жизни населения</w:t>
            </w:r>
            <w:r>
              <w:br/>
            </w:r>
            <w:r>
              <w:rPr>
                <w:rFonts w:ascii="Times New Roman"/>
                <w:b w:val="false"/>
                <w:i w:val="false"/>
                <w:color w:val="000000"/>
                <w:sz w:val="20"/>
              </w:rPr>
              <w:t>
</w:t>
            </w:r>
            <w:r>
              <w:rPr>
                <w:rFonts w:ascii="Times New Roman"/>
                <w:b w:val="false"/>
                <w:i w:val="false"/>
                <w:color w:val="000000"/>
                <w:sz w:val="20"/>
              </w:rPr>
              <w:t>2. Совершенствование действующего</w:t>
            </w:r>
            <w:r>
              <w:br/>
            </w:r>
            <w:r>
              <w:rPr>
                <w:rFonts w:ascii="Times New Roman"/>
                <w:b w:val="false"/>
                <w:i w:val="false"/>
                <w:color w:val="000000"/>
                <w:sz w:val="20"/>
              </w:rPr>
              <w:t>
</w:t>
            </w:r>
            <w:r>
              <w:rPr>
                <w:rFonts w:ascii="Times New Roman"/>
                <w:b w:val="false"/>
                <w:i w:val="false"/>
                <w:color w:val="000000"/>
                <w:sz w:val="20"/>
              </w:rPr>
              <w:t>законодательства до уровня международных</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 xml:space="preserve">3. Улучшение инвестиционного </w:t>
            </w:r>
            <w:r>
              <w:rPr>
                <w:rFonts w:ascii="Times New Roman"/>
                <w:b w:val="false"/>
                <w:i w:val="false"/>
                <w:color w:val="000000"/>
                <w:sz w:val="20"/>
              </w:rPr>
              <w:t>климата</w:t>
            </w:r>
            <w:r>
              <w:br/>
            </w:r>
            <w:r>
              <w:rPr>
                <w:rFonts w:ascii="Times New Roman"/>
                <w:b w:val="false"/>
                <w:i w:val="false"/>
                <w:color w:val="000000"/>
                <w:sz w:val="20"/>
              </w:rPr>
              <w:t>
</w:t>
            </w:r>
            <w:r>
              <w:rPr>
                <w:rFonts w:ascii="Times New Roman"/>
                <w:b w:val="false"/>
                <w:i w:val="false"/>
                <w:color w:val="000000"/>
                <w:sz w:val="20"/>
              </w:rPr>
              <w:t xml:space="preserve">4. Повышение показателей </w:t>
            </w:r>
            <w:r>
              <w:rPr>
                <w:rFonts w:ascii="Times New Roman"/>
                <w:b w:val="false"/>
                <w:i w:val="false"/>
                <w:color w:val="000000"/>
                <w:sz w:val="20"/>
              </w:rPr>
              <w:t>Казахстана в</w:t>
            </w:r>
            <w:r>
              <w:br/>
            </w:r>
            <w:r>
              <w:rPr>
                <w:rFonts w:ascii="Times New Roman"/>
                <w:b w:val="false"/>
                <w:i w:val="false"/>
                <w:color w:val="000000"/>
                <w:sz w:val="20"/>
              </w:rPr>
              <w:t>
</w:t>
            </w:r>
            <w:r>
              <w:rPr>
                <w:rFonts w:ascii="Times New Roman"/>
                <w:b w:val="false"/>
                <w:i w:val="false"/>
                <w:color w:val="000000"/>
                <w:sz w:val="20"/>
              </w:rPr>
              <w:t>международных рейтингах оценки уровня</w:t>
            </w:r>
            <w:r>
              <w:br/>
            </w:r>
            <w:r>
              <w:rPr>
                <w:rFonts w:ascii="Times New Roman"/>
                <w:b w:val="false"/>
                <w:i w:val="false"/>
                <w:color w:val="000000"/>
                <w:sz w:val="20"/>
              </w:rPr>
              <w:t>
</w:t>
            </w:r>
            <w:r>
              <w:rPr>
                <w:rFonts w:ascii="Times New Roman"/>
                <w:b w:val="false"/>
                <w:i w:val="false"/>
                <w:color w:val="000000"/>
                <w:sz w:val="20"/>
              </w:rPr>
              <w:t>коррупции</w:t>
            </w:r>
            <w:r>
              <w:br/>
            </w:r>
            <w:r>
              <w:rPr>
                <w:rFonts w:ascii="Times New Roman"/>
                <w:b w:val="false"/>
                <w:i w:val="false"/>
                <w:color w:val="000000"/>
                <w:sz w:val="20"/>
              </w:rPr>
              <w:t>
</w:t>
            </w:r>
            <w:r>
              <w:rPr>
                <w:rFonts w:ascii="Times New Roman"/>
                <w:b w:val="false"/>
                <w:i w:val="false"/>
                <w:color w:val="000000"/>
                <w:sz w:val="20"/>
              </w:rPr>
              <w:t>5. Укрепление сотрудничества</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осударственных институтов с гражданским</w:t>
            </w:r>
            <w:r>
              <w:br/>
            </w:r>
            <w:r>
              <w:rPr>
                <w:rFonts w:ascii="Times New Roman"/>
                <w:b w:val="false"/>
                <w:i w:val="false"/>
                <w:color w:val="000000"/>
                <w:sz w:val="20"/>
              </w:rPr>
              <w:t>
</w:t>
            </w:r>
            <w:r>
              <w:rPr>
                <w:rFonts w:ascii="Times New Roman"/>
                <w:b w:val="false"/>
                <w:i w:val="false"/>
                <w:color w:val="000000"/>
                <w:sz w:val="20"/>
              </w:rPr>
              <w:t>обществом</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Увеличение уровня «теневой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2. Снижение инвестиционной</w:t>
            </w:r>
            <w:r>
              <w:br/>
            </w:r>
            <w:r>
              <w:rPr>
                <w:rFonts w:ascii="Times New Roman"/>
                <w:b w:val="false"/>
                <w:i w:val="false"/>
                <w:color w:val="000000"/>
                <w:sz w:val="20"/>
              </w:rPr>
              <w:t>
</w:t>
            </w:r>
            <w:r>
              <w:rPr>
                <w:rFonts w:ascii="Times New Roman"/>
                <w:b w:val="false"/>
                <w:i w:val="false"/>
                <w:color w:val="000000"/>
                <w:sz w:val="20"/>
              </w:rPr>
              <w:t>привлекательности</w:t>
            </w:r>
            <w:r>
              <w:br/>
            </w:r>
            <w:r>
              <w:rPr>
                <w:rFonts w:ascii="Times New Roman"/>
                <w:b w:val="false"/>
                <w:i w:val="false"/>
                <w:color w:val="000000"/>
                <w:sz w:val="20"/>
              </w:rPr>
              <w:t>
</w:t>
            </w:r>
            <w:r>
              <w:rPr>
                <w:rFonts w:ascii="Times New Roman"/>
                <w:b w:val="false"/>
                <w:i w:val="false"/>
                <w:color w:val="000000"/>
                <w:sz w:val="20"/>
              </w:rPr>
              <w:t xml:space="preserve">3. Рост стоимости государственных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за счет «коррупционной» составляющей</w:t>
            </w:r>
            <w:r>
              <w:br/>
            </w:r>
            <w:r>
              <w:rPr>
                <w:rFonts w:ascii="Times New Roman"/>
                <w:b w:val="false"/>
                <w:i w:val="false"/>
                <w:color w:val="000000"/>
                <w:sz w:val="20"/>
              </w:rPr>
              <w:t>
</w:t>
            </w:r>
            <w:r>
              <w:rPr>
                <w:rFonts w:ascii="Times New Roman"/>
                <w:b w:val="false"/>
                <w:i w:val="false"/>
                <w:color w:val="000000"/>
                <w:sz w:val="20"/>
              </w:rPr>
              <w:t xml:space="preserve">4. Уменьшение экономической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5. Снижение уровня жизни населения и</w:t>
            </w:r>
            <w:r>
              <w:br/>
            </w:r>
            <w:r>
              <w:rPr>
                <w:rFonts w:ascii="Times New Roman"/>
                <w:b w:val="false"/>
                <w:i w:val="false"/>
                <w:color w:val="000000"/>
                <w:sz w:val="20"/>
              </w:rPr>
              <w:t>
</w:t>
            </w:r>
            <w:r>
              <w:rPr>
                <w:rFonts w:ascii="Times New Roman"/>
                <w:b w:val="false"/>
                <w:i w:val="false"/>
                <w:color w:val="000000"/>
                <w:sz w:val="20"/>
              </w:rPr>
              <w:t>рост социальной напряженности</w:t>
            </w:r>
            <w:r>
              <w:br/>
            </w:r>
            <w:r>
              <w:rPr>
                <w:rFonts w:ascii="Times New Roman"/>
                <w:b w:val="false"/>
                <w:i w:val="false"/>
                <w:color w:val="000000"/>
                <w:sz w:val="20"/>
              </w:rPr>
              <w:t>
</w:t>
            </w:r>
            <w:r>
              <w:rPr>
                <w:rFonts w:ascii="Times New Roman"/>
                <w:b w:val="false"/>
                <w:i w:val="false"/>
                <w:color w:val="000000"/>
                <w:sz w:val="20"/>
              </w:rPr>
              <w:t>6. Утрата поддержки со стороны</w:t>
            </w:r>
            <w:r>
              <w:br/>
            </w:r>
            <w:r>
              <w:rPr>
                <w:rFonts w:ascii="Times New Roman"/>
                <w:b w:val="false"/>
                <w:i w:val="false"/>
                <w:color w:val="000000"/>
                <w:sz w:val="20"/>
              </w:rPr>
              <w:t>
</w:t>
            </w:r>
            <w:r>
              <w:rPr>
                <w:rFonts w:ascii="Times New Roman"/>
                <w:b w:val="false"/>
                <w:i w:val="false"/>
                <w:color w:val="000000"/>
                <w:sz w:val="20"/>
              </w:rPr>
              <w:t>гражданского общества</w:t>
            </w:r>
          </w:p>
        </w:tc>
      </w:tr>
    </w:tbl>
    <w:bookmarkStart w:name="z59" w:id="9"/>
    <w:p>
      <w:pPr>
        <w:spacing w:after="0"/>
        <w:ind w:left="0"/>
        <w:jc w:val="both"/>
      </w:pPr>
      <w:r>
        <w:rPr>
          <w:rFonts w:ascii="Times New Roman"/>
          <w:b w:val="false"/>
          <w:i w:val="false"/>
          <w:color w:val="000000"/>
          <w:sz w:val="28"/>
        </w:rPr>
        <w:t>
      Анализ действующей политики государственного регулирования противодействия коррупции показывает, что в настоящее время в Республике Казахстан в основном сформированы и функционируют правовая и организационная основы противодействия коррупции, которые представлены следующими актами: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2008 года "О ратификации Конвенции Организации Объединенных Наций против коррупции";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апреля 2000 года № 377 "О мерах по совершенствованию системы борьбы с преступностью и коррупцией";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апреля 2005 года № 1550 "О мерах по усилению борьбы с коррупцией, укреплению дисциплины и порядка в деятельности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апреля 2009 года № 793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августа 2009 года № 858 "О Концепции правовой политики Республики Казахстан на период с 2010 до 2020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августа 2010 года № 1039 "О мерах по повышению эффективности правоохранительной и судебной системы в Республике Казахстан".</w:t>
      </w:r>
      <w:r>
        <w:br/>
      </w:r>
      <w:r>
        <w:rPr>
          <w:rFonts w:ascii="Times New Roman"/>
          <w:b w:val="false"/>
          <w:i w:val="false"/>
          <w:color w:val="000000"/>
          <w:sz w:val="28"/>
        </w:rPr>
        <w:t>
</w:t>
      </w:r>
      <w:r>
        <w:rPr>
          <w:rFonts w:ascii="Times New Roman"/>
          <w:b w:val="false"/>
          <w:i w:val="false"/>
          <w:color w:val="000000"/>
          <w:sz w:val="28"/>
        </w:rPr>
        <w:t>
      В тоже время, существующая правовая система противодействия коррупции отстает в ряде направлений от требований и норм международного законодательства, что создает угрозу снижения эффективности проводимых антикоррупционных программ и требует проведения дополнительной нормотворческой работы.</w:t>
      </w:r>
      <w:r>
        <w:br/>
      </w:r>
      <w:r>
        <w:rPr>
          <w:rFonts w:ascii="Times New Roman"/>
          <w:b w:val="false"/>
          <w:i w:val="false"/>
          <w:color w:val="000000"/>
          <w:sz w:val="28"/>
        </w:rPr>
        <w:t>
</w:t>
      </w:r>
      <w:r>
        <w:rPr>
          <w:rFonts w:ascii="Times New Roman"/>
          <w:b w:val="false"/>
          <w:i w:val="false"/>
          <w:color w:val="000000"/>
          <w:sz w:val="28"/>
        </w:rPr>
        <w:t>
      Необходимо дальнейшее совершенствование действующего законодательства в части противодействия коррупции. В частности, на постоянной основе проводить анализ криминогенной ситуации с целью выявления коррупционных сфер, а также пробелов в законодательстве, которые создают почву для коррупции, с дальнейшим их устранением.</w:t>
      </w:r>
      <w:r>
        <w:br/>
      </w:r>
      <w:r>
        <w:rPr>
          <w:rFonts w:ascii="Times New Roman"/>
          <w:b w:val="false"/>
          <w:i w:val="false"/>
          <w:color w:val="000000"/>
          <w:sz w:val="28"/>
        </w:rPr>
        <w:t>
</w:t>
      </w:r>
      <w:r>
        <w:rPr>
          <w:rFonts w:ascii="Times New Roman"/>
          <w:b w:val="false"/>
          <w:i w:val="false"/>
          <w:color w:val="000000"/>
          <w:sz w:val="28"/>
        </w:rPr>
        <w:t>
      Также, необходимо обеспечить полное соответствие национального законодательства в области противодействия коррупции международным стандартам.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Основные проблемы, тенденции и предпосылки снижения уровня коррупции.</w:t>
      </w:r>
      <w:r>
        <w:br/>
      </w:r>
      <w:r>
        <w:rPr>
          <w:rFonts w:ascii="Times New Roman"/>
          <w:b w:val="false"/>
          <w:i w:val="false"/>
          <w:color w:val="000000"/>
          <w:sz w:val="28"/>
        </w:rPr>
        <w:t>
</w:t>
      </w:r>
      <w:r>
        <w:rPr>
          <w:rFonts w:ascii="Times New Roman"/>
          <w:b w:val="false"/>
          <w:i w:val="false"/>
          <w:color w:val="000000"/>
          <w:sz w:val="28"/>
        </w:rPr>
        <w:t>
      Несмотря на определенное повышение уровня оценки страны в рейтинге Индекса восприятия коррупции "Транспаренси Интернэшнл", занимаемое Казахстаном 105 место свидетельствует о необходимости принятия дальнейшего комплекса антикоррупционных мер со стороны государства и общества.</w:t>
      </w:r>
      <w:r>
        <w:br/>
      </w:r>
      <w:r>
        <w:rPr>
          <w:rFonts w:ascii="Times New Roman"/>
          <w:b w:val="false"/>
          <w:i w:val="false"/>
          <w:color w:val="000000"/>
          <w:sz w:val="28"/>
        </w:rPr>
        <w:t>
</w:t>
      </w:r>
      <w:r>
        <w:rPr>
          <w:rFonts w:ascii="Times New Roman"/>
          <w:b w:val="false"/>
          <w:i w:val="false"/>
          <w:color w:val="000000"/>
          <w:sz w:val="28"/>
        </w:rPr>
        <w:t>
      В этой связи для успешной реализации необходимо выделение следующих ключевых факторов.</w:t>
      </w:r>
      <w:r>
        <w:br/>
      </w:r>
      <w:r>
        <w:rPr>
          <w:rFonts w:ascii="Times New Roman"/>
          <w:b w:val="false"/>
          <w:i w:val="false"/>
          <w:color w:val="000000"/>
          <w:sz w:val="28"/>
        </w:rPr>
        <w:t>
</w:t>
      </w:r>
      <w:r>
        <w:rPr>
          <w:rFonts w:ascii="Times New Roman"/>
          <w:b w:val="false"/>
          <w:i w:val="false"/>
          <w:color w:val="000000"/>
          <w:sz w:val="28"/>
        </w:rPr>
        <w:t>
      Имеются существенные проблемы и в правовой сфере, связанные с реализацией норм международного права, присоединения к международным антикоррупционным договорам и соглашениям, интегрированием правоохранительных органов страны в авторитетные международные антикоррупционные организации, регулирующие сферу борьбы с коррупцией. К примеру, к конвенциям об уголовной ответственности за коррупцию и о гражданско-правовой ответственности за коррупцию.</w:t>
      </w:r>
      <w:r>
        <w:br/>
      </w:r>
      <w:r>
        <w:rPr>
          <w:rFonts w:ascii="Times New Roman"/>
          <w:b w:val="false"/>
          <w:i w:val="false"/>
          <w:color w:val="000000"/>
          <w:sz w:val="28"/>
        </w:rPr>
        <w:t>
</w:t>
      </w:r>
      <w:r>
        <w:rPr>
          <w:rFonts w:ascii="Times New Roman"/>
          <w:b w:val="false"/>
          <w:i w:val="false"/>
          <w:color w:val="000000"/>
          <w:sz w:val="28"/>
        </w:rPr>
        <w:t>
      Особое значение имеет дальнейшая координация усилий государственных органов, средств массовой информации, общественных объединений и неправительственных организаций в обеспечении разъяснительной работы по антикоррупционному законодательству, используя все доступные средства.</w:t>
      </w:r>
      <w:r>
        <w:br/>
      </w:r>
      <w:r>
        <w:rPr>
          <w:rFonts w:ascii="Times New Roman"/>
          <w:b w:val="false"/>
          <w:i w:val="false"/>
          <w:color w:val="000000"/>
          <w:sz w:val="28"/>
        </w:rPr>
        <w:t>
</w:t>
      </w:r>
      <w:r>
        <w:rPr>
          <w:rFonts w:ascii="Times New Roman"/>
          <w:b w:val="false"/>
          <w:i w:val="false"/>
          <w:color w:val="000000"/>
          <w:sz w:val="28"/>
        </w:rPr>
        <w:t>
      Успешное проведение упреждающих мер невозможно без поддержки институтов гражданского общества антикоррупционной направленности, деятельность которых требует дальнейшего совершенствования.</w:t>
      </w:r>
      <w:r>
        <w:br/>
      </w:r>
      <w:r>
        <w:rPr>
          <w:rFonts w:ascii="Times New Roman"/>
          <w:b w:val="false"/>
          <w:i w:val="false"/>
          <w:color w:val="000000"/>
          <w:sz w:val="28"/>
        </w:rPr>
        <w:t>
</w:t>
      </w:r>
      <w:r>
        <w:rPr>
          <w:rFonts w:ascii="Times New Roman"/>
          <w:b w:val="false"/>
          <w:i w:val="false"/>
          <w:color w:val="000000"/>
          <w:sz w:val="28"/>
        </w:rPr>
        <w:t>
      Без привлечения общественности невозможно эффективно противостоять бытовой и низовой коррупции, поскольку на нижних уровнях управления коррупция малочувствительна к импульсам, идущим сверху, и может быть блокирована в первую очередь деятельностью самих граждан и создаваемых ими институтов гражданского общества.</w:t>
      </w:r>
      <w:r>
        <w:br/>
      </w:r>
      <w:r>
        <w:rPr>
          <w:rFonts w:ascii="Times New Roman"/>
          <w:b w:val="false"/>
          <w:i w:val="false"/>
          <w:color w:val="000000"/>
          <w:sz w:val="28"/>
        </w:rPr>
        <w:t>
</w:t>
      </w:r>
      <w:r>
        <w:rPr>
          <w:rFonts w:ascii="Times New Roman"/>
          <w:b w:val="false"/>
          <w:i w:val="false"/>
          <w:color w:val="000000"/>
          <w:sz w:val="28"/>
        </w:rPr>
        <w:t>
      Требует продолжения работа по совершенствованию лицензионно-разрешительной системы, которая помимо сокращения коррупционных "лазеек" принесет значительный экономический эффект в виде сокращения расходов бюджета.</w:t>
      </w:r>
      <w:r>
        <w:br/>
      </w:r>
      <w:r>
        <w:rPr>
          <w:rFonts w:ascii="Times New Roman"/>
          <w:b w:val="false"/>
          <w:i w:val="false"/>
          <w:color w:val="000000"/>
          <w:sz w:val="28"/>
        </w:rPr>
        <w:t>
</w:t>
      </w:r>
      <w:r>
        <w:rPr>
          <w:rFonts w:ascii="Times New Roman"/>
          <w:b w:val="false"/>
          <w:i w:val="false"/>
          <w:color w:val="000000"/>
          <w:sz w:val="28"/>
        </w:rPr>
        <w:t>
      Необходимо разработать и утвердить Единый национальный реестр разрешительных документов, предусматривающий исчерпывающий перечень всех разрешительных документов (процедур), действующих на территории Республики Казахстан. Данная мера позволит улучшить эффективность противодействия проявления коррупциогенности в сфере регулирования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В рамках международного сотрудничества необходимо активизировать взаимодействие с соответствующими структурами за рубежом, реализующими антикоррупционные Программы, внедрять в практику антикоррупционной борьбы положительный зарубежный опыт, максимально учитывая национальный опыт борьбы с коррупцией.</w:t>
      </w:r>
      <w:r>
        <w:br/>
      </w:r>
      <w:r>
        <w:rPr>
          <w:rFonts w:ascii="Times New Roman"/>
          <w:b w:val="false"/>
          <w:i w:val="false"/>
          <w:color w:val="000000"/>
          <w:sz w:val="28"/>
        </w:rPr>
        <w:t>
</w:t>
      </w:r>
      <w:r>
        <w:rPr>
          <w:rFonts w:ascii="Times New Roman"/>
          <w:b w:val="false"/>
          <w:i w:val="false"/>
          <w:color w:val="000000"/>
          <w:sz w:val="28"/>
        </w:rPr>
        <w:t>
      В условиях расширяющихся международных связей, проблема борьбы с коррупцией неразрешима в отдельно взятой стране и требует адекватных скоординированных мер противодействия, как в рамках существующих международных организаций, так и вновь создаваемых.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Обзор позитивного зарубежного опыта по решению имеющихся проблем противодействия коррупции.</w:t>
      </w:r>
      <w:r>
        <w:br/>
      </w:r>
      <w:r>
        <w:rPr>
          <w:rFonts w:ascii="Times New Roman"/>
          <w:b w:val="false"/>
          <w:i w:val="false"/>
          <w:color w:val="000000"/>
          <w:sz w:val="28"/>
        </w:rPr>
        <w:t>
</w:t>
      </w:r>
      <w:r>
        <w:rPr>
          <w:rFonts w:ascii="Times New Roman"/>
          <w:b w:val="false"/>
          <w:i w:val="false"/>
          <w:color w:val="000000"/>
          <w:sz w:val="28"/>
        </w:rPr>
        <w:t>
      Изучение антикоррупционной политики стран с наиболее низким уровнем коррупции показывает, что базовыми основами проводимых ими мер являются прозрачность деятельности государственных органов и неотвратимость наказания, организованный контроль со стороны гражданского общества за работой государственных органов, высокая заработная плата государственных служащих, эффективная профилактическая и упреждающая работа.</w:t>
      </w:r>
      <w:r>
        <w:br/>
      </w:r>
      <w:r>
        <w:rPr>
          <w:rFonts w:ascii="Times New Roman"/>
          <w:b w:val="false"/>
          <w:i w:val="false"/>
          <w:color w:val="000000"/>
          <w:sz w:val="28"/>
        </w:rPr>
        <w:t>
</w:t>
      </w:r>
      <w:r>
        <w:rPr>
          <w:rFonts w:ascii="Times New Roman"/>
          <w:b w:val="false"/>
          <w:i w:val="false"/>
          <w:color w:val="000000"/>
          <w:sz w:val="28"/>
        </w:rPr>
        <w:t>
      Так, в городе Сеуле (Южная Корея) с 1999 года действует Программа "OPEN" - онлайновая система контроля над рассмотрением заявлений граждан чиновниками городской администрации.</w:t>
      </w:r>
      <w:r>
        <w:br/>
      </w:r>
      <w:r>
        <w:rPr>
          <w:rFonts w:ascii="Times New Roman"/>
          <w:b w:val="false"/>
          <w:i w:val="false"/>
          <w:color w:val="000000"/>
          <w:sz w:val="28"/>
        </w:rPr>
        <w:t>
</w:t>
      </w:r>
      <w:r>
        <w:rPr>
          <w:rFonts w:ascii="Times New Roman"/>
          <w:b w:val="false"/>
          <w:i w:val="false"/>
          <w:color w:val="000000"/>
          <w:sz w:val="28"/>
        </w:rPr>
        <w:t>
      Свободный доступ к информации о состоянии дела исключил необходимость личных контактов с чиновниками или предложения им взяток с целью ускорить завершение процесса принятия решения.</w:t>
      </w:r>
      <w:r>
        <w:br/>
      </w:r>
      <w:r>
        <w:rPr>
          <w:rFonts w:ascii="Times New Roman"/>
          <w:b w:val="false"/>
          <w:i w:val="false"/>
          <w:color w:val="000000"/>
          <w:sz w:val="28"/>
        </w:rPr>
        <w:t>
</w:t>
      </w:r>
      <w:r>
        <w:rPr>
          <w:rFonts w:ascii="Times New Roman"/>
          <w:b w:val="false"/>
          <w:i w:val="false"/>
          <w:color w:val="000000"/>
          <w:sz w:val="28"/>
        </w:rPr>
        <w:t>
      В наименее коррумпированных странах ведется строгий контроль за качеством и сроками предоставляемых госуслуг. Так, в странах Европейского Союза граждане затрачивают 40 минут на оформление различных документов, в Сингапуре достигнуто время 15-20 минут.</w:t>
      </w:r>
      <w:r>
        <w:br/>
      </w:r>
      <w:r>
        <w:rPr>
          <w:rFonts w:ascii="Times New Roman"/>
          <w:b w:val="false"/>
          <w:i w:val="false"/>
          <w:color w:val="000000"/>
          <w:sz w:val="28"/>
        </w:rPr>
        <w:t>
</w:t>
      </w:r>
      <w:r>
        <w:rPr>
          <w:rFonts w:ascii="Times New Roman"/>
          <w:b w:val="false"/>
          <w:i w:val="false"/>
          <w:color w:val="000000"/>
          <w:sz w:val="28"/>
        </w:rPr>
        <w:t>
      В этой связи особое внимание следует уделить работе Центров обслуживания населения (далее - ЦОН), которые, оказывая услуги, связанные с выдачей документов без непосредственного контакта между исполнителями документов и гражданами, уменьшают условия для совершения коррупционных проявлений.</w:t>
      </w:r>
      <w:r>
        <w:br/>
      </w:r>
      <w:r>
        <w:rPr>
          <w:rFonts w:ascii="Times New Roman"/>
          <w:b w:val="false"/>
          <w:i w:val="false"/>
          <w:color w:val="000000"/>
          <w:sz w:val="28"/>
        </w:rPr>
        <w:t>
</w:t>
      </w:r>
      <w:r>
        <w:rPr>
          <w:rFonts w:ascii="Times New Roman"/>
          <w:b w:val="false"/>
          <w:i w:val="false"/>
          <w:color w:val="000000"/>
          <w:sz w:val="28"/>
        </w:rPr>
        <w:t>
      Радикально облегчит и упростит взаимоотношения между бизнесом и государственными органами, ослабит бюрократические барьеры, снизит возможности для коррупции, переход на информационно-коммуникационные технологии и оказание услуг населению через Интернет.</w:t>
      </w:r>
      <w:r>
        <w:br/>
      </w:r>
      <w:r>
        <w:rPr>
          <w:rFonts w:ascii="Times New Roman"/>
          <w:b w:val="false"/>
          <w:i w:val="false"/>
          <w:color w:val="000000"/>
          <w:sz w:val="28"/>
        </w:rPr>
        <w:t>
</w:t>
      </w:r>
      <w:r>
        <w:rPr>
          <w:rFonts w:ascii="Times New Roman"/>
          <w:b w:val="false"/>
          <w:i w:val="false"/>
          <w:color w:val="000000"/>
          <w:sz w:val="28"/>
        </w:rPr>
        <w:t>
      Каждый государственный орган должен разработать и применить комплекс системных мер по предупреждению и искоренению коррупционных проявлений по принципу "одного окна", что приведет к большой экономии времени и средств, снижению уровня коррупционности, обеспечению прозрачности и мониторинга со стороны граждан при решении их вопросов, снижению административных барьеров.</w:t>
      </w:r>
      <w:r>
        <w:br/>
      </w:r>
      <w:r>
        <w:rPr>
          <w:rFonts w:ascii="Times New Roman"/>
          <w:b w:val="false"/>
          <w:i w:val="false"/>
          <w:color w:val="000000"/>
          <w:sz w:val="28"/>
        </w:rPr>
        <w:t>
</w:t>
      </w:r>
      <w:r>
        <w:rPr>
          <w:rFonts w:ascii="Times New Roman"/>
          <w:b w:val="false"/>
          <w:i w:val="false"/>
          <w:color w:val="000000"/>
          <w:sz w:val="28"/>
        </w:rPr>
        <w:t>
      Следует отметить, что особое значение в наименее коррумпированных странах придается научным и социологическим исследованиям по изучению причин возникновения источников коррупции, с дальнейшим принятием комплексных мер по предотвращению возникновения данных источников.</w:t>
      </w:r>
      <w:r>
        <w:br/>
      </w:r>
      <w:r>
        <w:rPr>
          <w:rFonts w:ascii="Times New Roman"/>
          <w:b w:val="false"/>
          <w:i w:val="false"/>
          <w:color w:val="000000"/>
          <w:sz w:val="28"/>
        </w:rPr>
        <w:t>
</w:t>
      </w:r>
      <w:r>
        <w:rPr>
          <w:rFonts w:ascii="Times New Roman"/>
          <w:b w:val="false"/>
          <w:i w:val="false"/>
          <w:color w:val="000000"/>
          <w:sz w:val="28"/>
        </w:rPr>
        <w:t>
      Ежегодно на проведение подобных исследований выделяются значительные средства. При этом, данные исследования проводят уполномоченные органы ведущие борьбу с коррупцией.</w:t>
      </w:r>
      <w:r>
        <w:br/>
      </w:r>
      <w:r>
        <w:rPr>
          <w:rFonts w:ascii="Times New Roman"/>
          <w:b w:val="false"/>
          <w:i w:val="false"/>
          <w:color w:val="000000"/>
          <w:sz w:val="28"/>
        </w:rPr>
        <w:t>
</w:t>
      </w:r>
      <w:r>
        <w:rPr>
          <w:rFonts w:ascii="Times New Roman"/>
          <w:b w:val="false"/>
          <w:i w:val="false"/>
          <w:color w:val="000000"/>
          <w:sz w:val="28"/>
        </w:rPr>
        <w:t>
      Социологические опросы и исследования на тему коррупции проводятся и в Казахстане независимыми институтами по заказу уполномоченных государственных органов. Однако, данные исследования не обобщаются в едином координационном органе, а практические выводы не используются для корректировки антикоррупционной политики государства.</w:t>
      </w:r>
      <w:r>
        <w:br/>
      </w:r>
      <w:r>
        <w:rPr>
          <w:rFonts w:ascii="Times New Roman"/>
          <w:b w:val="false"/>
          <w:i w:val="false"/>
          <w:color w:val="000000"/>
          <w:sz w:val="28"/>
        </w:rPr>
        <w:t>
</w:t>
      </w:r>
      <w:r>
        <w:rPr>
          <w:rFonts w:ascii="Times New Roman"/>
          <w:b w:val="false"/>
          <w:i w:val="false"/>
          <w:color w:val="000000"/>
          <w:sz w:val="28"/>
        </w:rPr>
        <w:t>
      Изучение опыта зарубежных стран, показывает особую роль средств массовой информации и гражданского общества.</w:t>
      </w:r>
      <w:r>
        <w:br/>
      </w:r>
      <w:r>
        <w:rPr>
          <w:rFonts w:ascii="Times New Roman"/>
          <w:b w:val="false"/>
          <w:i w:val="false"/>
          <w:color w:val="000000"/>
          <w:sz w:val="28"/>
        </w:rPr>
        <w:t>
</w:t>
      </w:r>
      <w:r>
        <w:rPr>
          <w:rFonts w:ascii="Times New Roman"/>
          <w:b w:val="false"/>
          <w:i w:val="false"/>
          <w:color w:val="000000"/>
          <w:sz w:val="28"/>
        </w:rPr>
        <w:t>
      Средства массовой информации независимо проводят собственные расследования по фактам коррупции. Результаты расследований широко освещаются во всех авторитетных печатных изданиях страны, а также используются в практической деятельности уполномоченных органов по борьбе с коррупцией. Кроме того, средства массовой информации в указанных странах оказывают большое влияние на гражданское общество, где коррупционные скандалы вызывают массовый общественный резонанс.</w:t>
      </w:r>
      <w:r>
        <w:br/>
      </w:r>
      <w:r>
        <w:rPr>
          <w:rFonts w:ascii="Times New Roman"/>
          <w:b w:val="false"/>
          <w:i w:val="false"/>
          <w:color w:val="000000"/>
          <w:sz w:val="28"/>
        </w:rPr>
        <w:t>
</w:t>
      </w:r>
      <w:r>
        <w:rPr>
          <w:rFonts w:ascii="Times New Roman"/>
          <w:b w:val="false"/>
          <w:i w:val="false"/>
          <w:color w:val="000000"/>
          <w:sz w:val="28"/>
        </w:rPr>
        <w:t>
      Для дальнейшего усиления прозрачности деятельности государственных институтов, необходимо законодательное закрепление норм, базирующихся на принципах информированности населения, подотчетности Правительства институтам гражданского общества, пропаганды прозрачности деятельности Правительства. В частности, в Финляндии и других странах есть специализированный Закон об открытости деятельности Правительства.</w:t>
      </w:r>
      <w:r>
        <w:br/>
      </w:r>
      <w:r>
        <w:rPr>
          <w:rFonts w:ascii="Times New Roman"/>
          <w:b w:val="false"/>
          <w:i w:val="false"/>
          <w:color w:val="000000"/>
          <w:sz w:val="28"/>
        </w:rPr>
        <w:t>
</w:t>
      </w:r>
      <w:r>
        <w:rPr>
          <w:rFonts w:ascii="Times New Roman"/>
          <w:b w:val="false"/>
          <w:i w:val="false"/>
          <w:color w:val="000000"/>
          <w:sz w:val="28"/>
        </w:rPr>
        <w:t>
      Принятие аналогичных законодательных норм позволит регламентировать прозрачность в освещение деятельности министерств, акиматов, других государственных органов и их территориальных подразделений, национальных компаний и институтов развития с участием государства.</w:t>
      </w:r>
      <w:r>
        <w:br/>
      </w:r>
      <w:r>
        <w:rPr>
          <w:rFonts w:ascii="Times New Roman"/>
          <w:b w:val="false"/>
          <w:i w:val="false"/>
          <w:color w:val="000000"/>
          <w:sz w:val="28"/>
        </w:rPr>
        <w:t>
</w:t>
      </w:r>
      <w:r>
        <w:rPr>
          <w:rFonts w:ascii="Times New Roman"/>
          <w:b w:val="false"/>
          <w:i w:val="false"/>
          <w:color w:val="000000"/>
          <w:sz w:val="28"/>
        </w:rPr>
        <w:t>
      Изучение позитивного зарубежного опыта показало, что наименее коррумпированным странам из двух вариантов систем оплаты труда государственной службы (карьерной и позиционной) присуща позиционная система являющаяся более гибкой. Если в карьерной системе единые должностные оклады устанавливаются законодателем, то в позиционной - исходя из возможностей выделенных государственному органу бюджетных средств, в большей мере, определяются самими ведомствами. К примеру, в Швеции сегодня 90 % госслужащих имеют индивидуальные оклады.</w:t>
      </w:r>
    </w:p>
    <w:bookmarkEnd w:id="9"/>
    <w:bookmarkStart w:name="z121" w:id="10"/>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
реализации Программы</w:t>
      </w:r>
    </w:p>
    <w:bookmarkEnd w:id="10"/>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28.06.2012 </w:t>
      </w:r>
      <w:r>
        <w:rPr>
          <w:rFonts w:ascii="Times New Roman"/>
          <w:b w:val="false"/>
          <w:i w:val="false"/>
          <w:color w:val="ff0000"/>
          <w:sz w:val="28"/>
        </w:rPr>
        <w:t>№ 866</w:t>
      </w:r>
      <w:r>
        <w:rPr>
          <w:rFonts w:ascii="Times New Roman"/>
          <w:b w:val="false"/>
          <w:i w:val="false"/>
          <w:color w:val="ff0000"/>
          <w:sz w:val="28"/>
        </w:rPr>
        <w:t>.</w:t>
      </w:r>
    </w:p>
    <w:bookmarkStart w:name="z122" w:id="11"/>
    <w:p>
      <w:pPr>
        <w:spacing w:after="0"/>
        <w:ind w:left="0"/>
        <w:jc w:val="both"/>
      </w:pPr>
      <w:r>
        <w:rPr>
          <w:rFonts w:ascii="Times New Roman"/>
          <w:b w:val="false"/>
          <w:i w:val="false"/>
          <w:color w:val="000000"/>
          <w:sz w:val="28"/>
        </w:rPr>
        <w:t>
      </w:t>
      </w:r>
      <w:r>
        <w:rPr>
          <w:rFonts w:ascii="Times New Roman"/>
          <w:b/>
          <w:i w:val="false"/>
          <w:color w:val="000000"/>
          <w:sz w:val="28"/>
        </w:rPr>
        <w:t>Цель Программы</w:t>
      </w:r>
      <w:r>
        <w:rPr>
          <w:rFonts w:ascii="Times New Roman"/>
          <w:b w:val="false"/>
          <w:i w:val="false"/>
          <w:color w:val="000000"/>
          <w:sz w:val="28"/>
        </w:rPr>
        <w:t xml:space="preserve"> - повышение эффективности противодействия коррупции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Целевой индикатор:</w:t>
      </w:r>
      <w:r>
        <w:br/>
      </w:r>
      <w:r>
        <w:rPr>
          <w:rFonts w:ascii="Times New Roman"/>
          <w:b w:val="false"/>
          <w:i w:val="false"/>
          <w:color w:val="000000"/>
          <w:sz w:val="28"/>
        </w:rPr>
        <w:t>
</w:t>
      </w:r>
      <w:r>
        <w:rPr>
          <w:rFonts w:ascii="Times New Roman"/>
          <w:b w:val="false"/>
          <w:i w:val="false"/>
          <w:color w:val="000000"/>
          <w:sz w:val="28"/>
        </w:rPr>
        <w:t>
      К 2015 году Казахстан займет не ниже 90 места среди 180 стран в рейтинге "Транспаренси Интернэшнл" по индексу восприятия коррупции.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Для достижения указанной цели предполагается решение следующих задач:</w:t>
      </w:r>
      <w:r>
        <w:br/>
      </w:r>
      <w:r>
        <w:rPr>
          <w:rFonts w:ascii="Times New Roman"/>
          <w:b w:val="false"/>
          <w:i w:val="false"/>
          <w:color w:val="000000"/>
          <w:sz w:val="28"/>
        </w:rPr>
        <w:t>
</w:t>
      </w:r>
      <w:r>
        <w:rPr>
          <w:rFonts w:ascii="Times New Roman"/>
          <w:b w:val="false"/>
          <w:i w:val="false"/>
          <w:color w:val="000000"/>
          <w:sz w:val="28"/>
        </w:rPr>
        <w:t>
      1. Расширение международного сотрудничества и совершенствование национального законодательства по вопросам противодействия коррупции;</w:t>
      </w:r>
      <w:r>
        <w:br/>
      </w:r>
      <w:r>
        <w:rPr>
          <w:rFonts w:ascii="Times New Roman"/>
          <w:b w:val="false"/>
          <w:i w:val="false"/>
          <w:color w:val="000000"/>
          <w:sz w:val="28"/>
        </w:rPr>
        <w:t>
</w:t>
      </w:r>
      <w:r>
        <w:rPr>
          <w:rFonts w:ascii="Times New Roman"/>
          <w:b w:val="false"/>
          <w:i w:val="false"/>
          <w:color w:val="000000"/>
          <w:sz w:val="28"/>
        </w:rPr>
        <w:t>
      2. Повышение эффективности деятельности государственных органов по противодействию коррупции, а также уменьшению коррупционных рисков;</w:t>
      </w:r>
      <w:r>
        <w:br/>
      </w:r>
      <w:r>
        <w:rPr>
          <w:rFonts w:ascii="Times New Roman"/>
          <w:b w:val="false"/>
          <w:i w:val="false"/>
          <w:color w:val="000000"/>
          <w:sz w:val="28"/>
        </w:rPr>
        <w:t>
</w:t>
      </w:r>
      <w:r>
        <w:rPr>
          <w:rFonts w:ascii="Times New Roman"/>
          <w:b w:val="false"/>
          <w:i w:val="false"/>
          <w:color w:val="000000"/>
          <w:sz w:val="28"/>
        </w:rPr>
        <w:t>
      3. Повышение антикоррупционного мировоззрения;</w:t>
      </w:r>
      <w:r>
        <w:br/>
      </w:r>
      <w:r>
        <w:rPr>
          <w:rFonts w:ascii="Times New Roman"/>
          <w:b w:val="false"/>
          <w:i w:val="false"/>
          <w:color w:val="000000"/>
          <w:sz w:val="28"/>
        </w:rPr>
        <w:t>
</w:t>
      </w:r>
      <w:r>
        <w:rPr>
          <w:rFonts w:ascii="Times New Roman"/>
          <w:b w:val="false"/>
          <w:i w:val="false"/>
          <w:color w:val="000000"/>
          <w:sz w:val="28"/>
        </w:rPr>
        <w:t>
      4. Снижение уровня теневой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По итогам реализации первой задачи будет достигнуто следующее:</w:t>
      </w:r>
      <w:r>
        <w:br/>
      </w:r>
      <w:r>
        <w:rPr>
          <w:rFonts w:ascii="Times New Roman"/>
          <w:b w:val="false"/>
          <w:i w:val="false"/>
          <w:color w:val="000000"/>
          <w:sz w:val="28"/>
        </w:rPr>
        <w:t>
</w:t>
      </w:r>
      <w:r>
        <w:rPr>
          <w:rFonts w:ascii="Times New Roman"/>
          <w:b w:val="false"/>
          <w:i w:val="false"/>
          <w:color w:val="000000"/>
          <w:sz w:val="28"/>
        </w:rPr>
        <w:t>
      - до 2016 года будут ратифицированы Конвенции об уголовной ответственности за коррупцию и о гражданско-правовой ответственности за коррупцию, основные положения которых будут имплементированы в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 к 2015 году Казахстан вступит в Группу стран по борьбе с коррупцией (ГРЕКО).</w:t>
      </w:r>
      <w:r>
        <w:br/>
      </w:r>
      <w:r>
        <w:rPr>
          <w:rFonts w:ascii="Times New Roman"/>
          <w:b w:val="false"/>
          <w:i w:val="false"/>
          <w:color w:val="000000"/>
          <w:sz w:val="28"/>
        </w:rPr>
        <w:t>
</w:t>
      </w:r>
      <w:r>
        <w:rPr>
          <w:rFonts w:ascii="Times New Roman"/>
          <w:b w:val="false"/>
          <w:i w:val="false"/>
          <w:color w:val="000000"/>
          <w:sz w:val="28"/>
        </w:rPr>
        <w:t>
      По итогам реализации второй задачи будет достигнуто следующее:</w:t>
      </w:r>
      <w:r>
        <w:br/>
      </w:r>
      <w:r>
        <w:rPr>
          <w:rFonts w:ascii="Times New Roman"/>
          <w:b w:val="false"/>
          <w:i w:val="false"/>
          <w:color w:val="000000"/>
          <w:sz w:val="28"/>
        </w:rPr>
        <w:t>
</w:t>
      </w:r>
      <w:r>
        <w:rPr>
          <w:rFonts w:ascii="Times New Roman"/>
          <w:b w:val="false"/>
          <w:i w:val="false"/>
          <w:color w:val="000000"/>
          <w:sz w:val="28"/>
        </w:rPr>
        <w:t>
      - операционные издержки, связанные с регистрацией и введением бизнеса (получением разрешений, лицензий, сертификатов, аккредитаций, получением консультаций), включая время и затраты, снизятся в 2015 году на 30 % по сравнению с 2011 годом;</w:t>
      </w:r>
      <w:r>
        <w:br/>
      </w:r>
      <w:r>
        <w:rPr>
          <w:rFonts w:ascii="Times New Roman"/>
          <w:b w:val="false"/>
          <w:i w:val="false"/>
          <w:color w:val="000000"/>
          <w:sz w:val="28"/>
        </w:rPr>
        <w:t>
</w:t>
      </w:r>
      <w:r>
        <w:rPr>
          <w:rFonts w:ascii="Times New Roman"/>
          <w:b w:val="false"/>
          <w:i w:val="false"/>
          <w:color w:val="000000"/>
          <w:sz w:val="28"/>
        </w:rPr>
        <w:t>
      - доля лицензий, выдаваемых в электронном виде от общего количества выдаваемых лицензий, составит: в 2011 году - 7 %, в 2012 году - 20 %, в 2013 году - 50 %, в 2014 году - 70 %, в 2015 году - 100 %;</w:t>
      </w:r>
      <w:r>
        <w:br/>
      </w:r>
      <w:r>
        <w:rPr>
          <w:rFonts w:ascii="Times New Roman"/>
          <w:b w:val="false"/>
          <w:i w:val="false"/>
          <w:color w:val="000000"/>
          <w:sz w:val="28"/>
        </w:rPr>
        <w:t>
</w:t>
      </w:r>
      <w:r>
        <w:rPr>
          <w:rFonts w:ascii="Times New Roman"/>
          <w:b w:val="false"/>
          <w:i w:val="false"/>
          <w:color w:val="000000"/>
          <w:sz w:val="28"/>
        </w:rPr>
        <w:t>
      - доля центральных и местных государственных органов с оценкой "эффективная деятельность" по оказанию государственных услуг увеличиться в 2011 году на 30 %, в 2012 году - на 35 %, в 2013 году - на 40 %, в 2014 году - на 45 %, в 2015 году - на 50 %;</w:t>
      </w:r>
      <w:r>
        <w:br/>
      </w:r>
      <w:r>
        <w:rPr>
          <w:rFonts w:ascii="Times New Roman"/>
          <w:b w:val="false"/>
          <w:i w:val="false"/>
          <w:color w:val="000000"/>
          <w:sz w:val="28"/>
        </w:rPr>
        <w:t>
</w:t>
      </w:r>
      <w:r>
        <w:rPr>
          <w:rFonts w:ascii="Times New Roman"/>
          <w:b w:val="false"/>
          <w:i w:val="false"/>
          <w:color w:val="000000"/>
          <w:sz w:val="28"/>
        </w:rPr>
        <w:t>
      - степень удовлетворенности физических и юридических лиц качеством и доступностью государственных услуг в 2011 году составит 52 %, в 2012 году - 54 %, в 2013 году - 56 %, в 2014 году - 58 %, в 2015 году - 60 %;</w:t>
      </w:r>
      <w:r>
        <w:br/>
      </w:r>
      <w:r>
        <w:rPr>
          <w:rFonts w:ascii="Times New Roman"/>
          <w:b w:val="false"/>
          <w:i w:val="false"/>
          <w:color w:val="000000"/>
          <w:sz w:val="28"/>
        </w:rPr>
        <w:t>
</w:t>
      </w:r>
      <w:r>
        <w:rPr>
          <w:rFonts w:ascii="Times New Roman"/>
          <w:b w:val="false"/>
          <w:i w:val="false"/>
          <w:color w:val="000000"/>
          <w:sz w:val="28"/>
        </w:rPr>
        <w:t>
      - к 2015 году будет обеспечен перевод не менее 50 % социально-значимых государственных услуг в электронную форму: в 2011 году - 10 %, в 2012 году - 20 %, в 2013 году - 30 %, в 2014 году - 40 %, в 2015 году - 50 %.</w:t>
      </w:r>
      <w:r>
        <w:br/>
      </w:r>
      <w:r>
        <w:rPr>
          <w:rFonts w:ascii="Times New Roman"/>
          <w:b w:val="false"/>
          <w:i w:val="false"/>
          <w:color w:val="000000"/>
          <w:sz w:val="28"/>
        </w:rPr>
        <w:t>
</w:t>
      </w:r>
      <w:r>
        <w:rPr>
          <w:rFonts w:ascii="Times New Roman"/>
          <w:b w:val="false"/>
          <w:i w:val="false"/>
          <w:color w:val="000000"/>
          <w:sz w:val="28"/>
        </w:rPr>
        <w:t>
      По итогам реализации третьей задачи будет достигнуто следующее:</w:t>
      </w:r>
      <w:r>
        <w:br/>
      </w:r>
      <w:r>
        <w:rPr>
          <w:rFonts w:ascii="Times New Roman"/>
          <w:b w:val="false"/>
          <w:i w:val="false"/>
          <w:color w:val="000000"/>
          <w:sz w:val="28"/>
        </w:rPr>
        <w:t>
</w:t>
      </w:r>
      <w:r>
        <w:rPr>
          <w:rFonts w:ascii="Times New Roman"/>
          <w:b w:val="false"/>
          <w:i w:val="false"/>
          <w:color w:val="000000"/>
          <w:sz w:val="28"/>
        </w:rPr>
        <w:t>
      - доля населения, удовлетворенной антикоррупционной политикой государства к 2015 году, составит не менее 60 %;</w:t>
      </w:r>
      <w:r>
        <w:br/>
      </w:r>
      <w:r>
        <w:rPr>
          <w:rFonts w:ascii="Times New Roman"/>
          <w:b w:val="false"/>
          <w:i w:val="false"/>
          <w:color w:val="000000"/>
          <w:sz w:val="28"/>
        </w:rPr>
        <w:t>
</w:t>
      </w:r>
      <w:r>
        <w:rPr>
          <w:rFonts w:ascii="Times New Roman"/>
          <w:b w:val="false"/>
          <w:i w:val="false"/>
          <w:color w:val="000000"/>
          <w:sz w:val="28"/>
        </w:rPr>
        <w:t>
      - уровень правовой грамотности населения составит в 2011 году 20 %, в 2012 году - 21 %, в 2013 году - 22 %, в 2014 году - 23 %, в 2015 году - 24 %.</w:t>
      </w:r>
      <w:r>
        <w:br/>
      </w:r>
      <w:r>
        <w:rPr>
          <w:rFonts w:ascii="Times New Roman"/>
          <w:b w:val="false"/>
          <w:i w:val="false"/>
          <w:color w:val="000000"/>
          <w:sz w:val="28"/>
        </w:rPr>
        <w:t>
</w:t>
      </w:r>
      <w:r>
        <w:rPr>
          <w:rFonts w:ascii="Times New Roman"/>
          <w:b w:val="false"/>
          <w:i w:val="false"/>
          <w:color w:val="000000"/>
          <w:sz w:val="28"/>
        </w:rPr>
        <w:t>
      По итогам реализации четвертой задачи будет достигнуто следующее:</w:t>
      </w:r>
      <w:r>
        <w:br/>
      </w:r>
      <w:r>
        <w:rPr>
          <w:rFonts w:ascii="Times New Roman"/>
          <w:b w:val="false"/>
          <w:i w:val="false"/>
          <w:color w:val="000000"/>
          <w:sz w:val="28"/>
        </w:rPr>
        <w:t>
</w:t>
      </w:r>
      <w:r>
        <w:rPr>
          <w:rFonts w:ascii="Times New Roman"/>
          <w:b w:val="false"/>
          <w:i w:val="false"/>
          <w:color w:val="000000"/>
          <w:sz w:val="28"/>
        </w:rPr>
        <w:t>
      - к 2013 году уровень теневой экономики от внутреннего валового продукта составит не более 19,4 %, к 2015 году - 19,3 %.</w:t>
      </w:r>
      <w:r>
        <w:br/>
      </w:r>
      <w:r>
        <w:rPr>
          <w:rFonts w:ascii="Times New Roman"/>
          <w:b w:val="false"/>
          <w:i w:val="false"/>
          <w:color w:val="000000"/>
          <w:sz w:val="28"/>
        </w:rPr>
        <w:t>
</w:t>
      </w:r>
      <w:r>
        <w:rPr>
          <w:rFonts w:ascii="Times New Roman"/>
          <w:b w:val="false"/>
          <w:i w:val="false"/>
          <w:color w:val="000000"/>
          <w:sz w:val="28"/>
        </w:rPr>
        <w:t>
      Основным исполнителем по реализации Программы является Агентство, соисполнителями – Верховный Суд, Генеральная прокуратура, министерства внутренних дел, юстиции, финансов, экономического развития и торговли, иностранных дел, культуры и информации, транспорта и коммуникаций, другие государственные органы.</w:t>
      </w:r>
    </w:p>
    <w:bookmarkEnd w:id="11"/>
    <w:bookmarkStart w:name="z146" w:id="12"/>
    <w:p>
      <w:pPr>
        <w:spacing w:after="0"/>
        <w:ind w:left="0"/>
        <w:jc w:val="left"/>
      </w:pPr>
      <w:r>
        <w:rPr>
          <w:rFonts w:ascii="Times New Roman"/>
          <w:b/>
          <w:i w:val="false"/>
          <w:color w:val="000000"/>
        </w:rPr>
        <w:t xml:space="preserve"> 
5. Этапы реализации Программы</w:t>
      </w:r>
    </w:p>
    <w:bookmarkEnd w:id="12"/>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28.06.2012 </w:t>
      </w:r>
      <w:r>
        <w:rPr>
          <w:rFonts w:ascii="Times New Roman"/>
          <w:b w:val="false"/>
          <w:i w:val="false"/>
          <w:color w:val="ff0000"/>
          <w:sz w:val="28"/>
        </w:rPr>
        <w:t>№ 866</w:t>
      </w:r>
      <w:r>
        <w:rPr>
          <w:rFonts w:ascii="Times New Roman"/>
          <w:b w:val="false"/>
          <w:i w:val="false"/>
          <w:color w:val="ff0000"/>
          <w:sz w:val="28"/>
        </w:rPr>
        <w:t>.</w:t>
      </w:r>
    </w:p>
    <w:bookmarkStart w:name="z147" w:id="13"/>
    <w:p>
      <w:pPr>
        <w:spacing w:after="0"/>
        <w:ind w:left="0"/>
        <w:jc w:val="both"/>
      </w:pPr>
      <w:r>
        <w:rPr>
          <w:rFonts w:ascii="Times New Roman"/>
          <w:b w:val="false"/>
          <w:i w:val="false"/>
          <w:color w:val="000000"/>
          <w:sz w:val="28"/>
        </w:rPr>
        <w:t>
      Реализация Программы рассчитана на пятилетний период с 2011 по 2015 годы и предполагает реализацию мероприятий в один этап.</w:t>
      </w:r>
      <w:r>
        <w:br/>
      </w:r>
      <w:r>
        <w:rPr>
          <w:rFonts w:ascii="Times New Roman"/>
          <w:b w:val="false"/>
          <w:i w:val="false"/>
          <w:color w:val="000000"/>
          <w:sz w:val="28"/>
        </w:rPr>
        <w:t>
</w:t>
      </w:r>
      <w:r>
        <w:rPr>
          <w:rFonts w:ascii="Times New Roman"/>
          <w:b w:val="false"/>
          <w:i w:val="false"/>
          <w:color w:val="000000"/>
          <w:sz w:val="28"/>
        </w:rPr>
        <w:t>
      Меры по реализации Программы.</w:t>
      </w:r>
      <w:r>
        <w:br/>
      </w:r>
      <w:r>
        <w:rPr>
          <w:rFonts w:ascii="Times New Roman"/>
          <w:b w:val="false"/>
          <w:i w:val="false"/>
          <w:color w:val="000000"/>
          <w:sz w:val="28"/>
        </w:rPr>
        <w:t>
</w:t>
      </w:r>
      <w:r>
        <w:rPr>
          <w:rFonts w:ascii="Times New Roman"/>
          <w:b w:val="false"/>
          <w:i w:val="false"/>
          <w:color w:val="000000"/>
          <w:sz w:val="28"/>
        </w:rPr>
        <w:t>
      1. Расширение международного сотрудничества и совершенствование национального законодательства по вопросам противодействия коррупции.</w:t>
      </w:r>
      <w:r>
        <w:br/>
      </w:r>
      <w:r>
        <w:rPr>
          <w:rFonts w:ascii="Times New Roman"/>
          <w:b w:val="false"/>
          <w:i w:val="false"/>
          <w:color w:val="000000"/>
          <w:sz w:val="28"/>
        </w:rPr>
        <w:t>
</w:t>
      </w:r>
      <w:r>
        <w:rPr>
          <w:rFonts w:ascii="Times New Roman"/>
          <w:b w:val="false"/>
          <w:i w:val="false"/>
          <w:color w:val="000000"/>
          <w:sz w:val="28"/>
        </w:rPr>
        <w:t>
      Для реализации данной задачи необходимы следующие меры.</w:t>
      </w:r>
      <w:r>
        <w:br/>
      </w:r>
      <w:r>
        <w:rPr>
          <w:rFonts w:ascii="Times New Roman"/>
          <w:b w:val="false"/>
          <w:i w:val="false"/>
          <w:color w:val="000000"/>
          <w:sz w:val="28"/>
        </w:rPr>
        <w:t>
</w:t>
      </w:r>
      <w:r>
        <w:rPr>
          <w:rFonts w:ascii="Times New Roman"/>
          <w:b w:val="false"/>
          <w:i w:val="false"/>
          <w:color w:val="000000"/>
          <w:sz w:val="28"/>
        </w:rPr>
        <w:t>
      В течение 2011 – 2015 годов на основе анализа криминогенной ситуации в стране, а также действующего законодательства в рамках совершенствования уголовного и административного законодательства будет пересмотрен перечень коррупционных преступлений и административных правонарушений на предмет обоснованности их отнесения к таковым.</w:t>
      </w:r>
      <w:r>
        <w:br/>
      </w:r>
      <w:r>
        <w:rPr>
          <w:rFonts w:ascii="Times New Roman"/>
          <w:b w:val="false"/>
          <w:i w:val="false"/>
          <w:color w:val="000000"/>
          <w:sz w:val="28"/>
        </w:rPr>
        <w:t>
</w:t>
      </w:r>
      <w:r>
        <w:rPr>
          <w:rFonts w:ascii="Times New Roman"/>
          <w:b w:val="false"/>
          <w:i w:val="false"/>
          <w:color w:val="000000"/>
          <w:sz w:val="28"/>
        </w:rPr>
        <w:t>
      Также будут разработаны поправки в законодательные акты Республики Казахстан в области борьбы с коррупцией, направленные на установление новых правовых механизмов и информационных возможностей, более широкое привлечение общественности к профилактике и предотвращению коррупции, введение института декларирования крупных расходов государственных служащих и т.д.</w:t>
      </w:r>
      <w:r>
        <w:br/>
      </w:r>
      <w:r>
        <w:rPr>
          <w:rFonts w:ascii="Times New Roman"/>
          <w:b w:val="false"/>
          <w:i w:val="false"/>
          <w:color w:val="000000"/>
          <w:sz w:val="28"/>
        </w:rPr>
        <w:t>
</w:t>
      </w:r>
      <w:r>
        <w:rPr>
          <w:rFonts w:ascii="Times New Roman"/>
          <w:b w:val="false"/>
          <w:i w:val="false"/>
          <w:color w:val="000000"/>
          <w:sz w:val="28"/>
        </w:rPr>
        <w:t>
      Кроме того, с учетом современных реалий, а также положительного зарубежного опыта в области противодействия коррупции предполагается разработка в новой редакции законов Республики Казахстан "</w:t>
      </w:r>
      <w:r>
        <w:rPr>
          <w:rFonts w:ascii="Times New Roman"/>
          <w:b w:val="false"/>
          <w:i w:val="false"/>
          <w:color w:val="000000"/>
          <w:sz w:val="28"/>
        </w:rPr>
        <w:t>Об органах финансовой полиции Республики Казахстан</w:t>
      </w:r>
      <w:r>
        <w:rPr>
          <w:rFonts w:ascii="Times New Roman"/>
          <w:b w:val="false"/>
          <w:i w:val="false"/>
          <w:color w:val="000000"/>
          <w:sz w:val="28"/>
        </w:rPr>
        <w:t>" и "</w:t>
      </w:r>
      <w:r>
        <w:rPr>
          <w:rFonts w:ascii="Times New Roman"/>
          <w:b w:val="false"/>
          <w:i w:val="false"/>
          <w:color w:val="000000"/>
          <w:sz w:val="28"/>
        </w:rPr>
        <w:t>Об административных процедурах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этом вышеуказанный перечень нормативных правовых актов, требующих совершенствования, не является исчерпывающим.</w:t>
      </w:r>
      <w:r>
        <w:br/>
      </w:r>
      <w:r>
        <w:rPr>
          <w:rFonts w:ascii="Times New Roman"/>
          <w:b w:val="false"/>
          <w:i w:val="false"/>
          <w:color w:val="000000"/>
          <w:sz w:val="28"/>
        </w:rPr>
        <w:t>
</w:t>
      </w:r>
      <w:r>
        <w:rPr>
          <w:rFonts w:ascii="Times New Roman"/>
          <w:b w:val="false"/>
          <w:i w:val="false"/>
          <w:color w:val="000000"/>
          <w:sz w:val="28"/>
        </w:rPr>
        <w:t>
      Так, в течение реализации Программы, по мере присоединения Республики Казахстан к международным договорам и конвенциям, будут, также внесены соответствующие изменения, и дополнения в части имплементации международных норм в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Также, Агентством совместно с другими уполномоченными органами будет организовано тесное взаимодействие с компетентными органами стран Содружества Независимых Государств в рамках создаваемого Межгосударственного Совета Содружества Независимых Государств по противодействию коррупции, Совета Европы и других стран, а также международными организациями, занимающимися вопросами противодействия коррупции.</w:t>
      </w:r>
      <w:r>
        <w:br/>
      </w:r>
      <w:r>
        <w:rPr>
          <w:rFonts w:ascii="Times New Roman"/>
          <w:b w:val="false"/>
          <w:i w:val="false"/>
          <w:color w:val="000000"/>
          <w:sz w:val="28"/>
        </w:rPr>
        <w:t>
</w:t>
      </w:r>
      <w:r>
        <w:rPr>
          <w:rFonts w:ascii="Times New Roman"/>
          <w:b w:val="false"/>
          <w:i w:val="false"/>
          <w:color w:val="000000"/>
          <w:sz w:val="28"/>
        </w:rPr>
        <w:t>
      В 2011 году будет проведена международная антикоррупционная конференция с приглашением экспертов в этой области из не менее 25 стран дальнего и ближнего зарубежья.</w:t>
      </w:r>
      <w:r>
        <w:br/>
      </w:r>
      <w:r>
        <w:rPr>
          <w:rFonts w:ascii="Times New Roman"/>
          <w:b w:val="false"/>
          <w:i w:val="false"/>
          <w:color w:val="000000"/>
          <w:sz w:val="28"/>
        </w:rPr>
        <w:t>
</w:t>
      </w:r>
      <w:r>
        <w:rPr>
          <w:rFonts w:ascii="Times New Roman"/>
          <w:b w:val="false"/>
          <w:i w:val="false"/>
          <w:color w:val="000000"/>
          <w:sz w:val="28"/>
        </w:rPr>
        <w:t>
      К 2014 году будет обеспечена реализация рекомендаций Стамбульского Плана действий Организации экономического сотрудничества и развития.</w:t>
      </w:r>
      <w:r>
        <w:br/>
      </w:r>
      <w:r>
        <w:rPr>
          <w:rFonts w:ascii="Times New Roman"/>
          <w:b w:val="false"/>
          <w:i w:val="false"/>
          <w:color w:val="000000"/>
          <w:sz w:val="28"/>
        </w:rPr>
        <w:t>
</w:t>
      </w:r>
      <w:r>
        <w:rPr>
          <w:rFonts w:ascii="Times New Roman"/>
          <w:b w:val="false"/>
          <w:i w:val="false"/>
          <w:color w:val="000000"/>
          <w:sz w:val="28"/>
        </w:rPr>
        <w:t>
      В 2015 году будут приняты меры по присоединению к общепризнанным международным конвенциям в сфере противодействия коррупции, количество которых должно составить не менее 5 единиц, а также вступлению в членство в авторитетные международные организации, в частности в Группу стран по борьбе с коррупцией (ГРЕКО).</w:t>
      </w:r>
      <w:r>
        <w:br/>
      </w:r>
      <w:r>
        <w:rPr>
          <w:rFonts w:ascii="Times New Roman"/>
          <w:b w:val="false"/>
          <w:i w:val="false"/>
          <w:color w:val="000000"/>
          <w:sz w:val="28"/>
        </w:rPr>
        <w:t>
</w:t>
      </w:r>
      <w:r>
        <w:rPr>
          <w:rFonts w:ascii="Times New Roman"/>
          <w:b w:val="false"/>
          <w:i w:val="false"/>
          <w:color w:val="000000"/>
          <w:sz w:val="28"/>
        </w:rPr>
        <w:t>
      Кроме того, принимаемые меры в сфере социально-экономического развития и противодействия коррупции будут на постоянной основе освещаться в зарубежных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Повышение эффективности деятельности государственных органов по уменьшению коррупционных рисков.</w:t>
      </w:r>
      <w:r>
        <w:br/>
      </w:r>
      <w:r>
        <w:rPr>
          <w:rFonts w:ascii="Times New Roman"/>
          <w:b w:val="false"/>
          <w:i w:val="false"/>
          <w:color w:val="000000"/>
          <w:sz w:val="28"/>
        </w:rPr>
        <w:t>
</w:t>
      </w:r>
      <w:r>
        <w:rPr>
          <w:rFonts w:ascii="Times New Roman"/>
          <w:b w:val="false"/>
          <w:i w:val="false"/>
          <w:color w:val="000000"/>
          <w:sz w:val="28"/>
        </w:rPr>
        <w:t>
      Для реализации данной задачи необходимы следующие меры.</w:t>
      </w:r>
      <w:r>
        <w:br/>
      </w:r>
      <w:r>
        <w:rPr>
          <w:rFonts w:ascii="Times New Roman"/>
          <w:b w:val="false"/>
          <w:i w:val="false"/>
          <w:color w:val="000000"/>
          <w:sz w:val="28"/>
        </w:rPr>
        <w:t>
</w:t>
      </w:r>
      <w:r>
        <w:rPr>
          <w:rFonts w:ascii="Times New Roman"/>
          <w:b w:val="false"/>
          <w:i w:val="false"/>
          <w:color w:val="000000"/>
          <w:sz w:val="28"/>
        </w:rPr>
        <w:t>
      В целях осуществления постоянного контроля за реализацией Программы наряду с установленной процедурой мониторинга промежуточные итоги ее реализации также будут ежегодно рассматриваться на заседаниях Комиссии при Президенте Республики Казахстан по вопросам борьбы с коррупцией.</w:t>
      </w:r>
      <w:r>
        <w:br/>
      </w:r>
      <w:r>
        <w:rPr>
          <w:rFonts w:ascii="Times New Roman"/>
          <w:b w:val="false"/>
          <w:i w:val="false"/>
          <w:color w:val="000000"/>
          <w:sz w:val="28"/>
        </w:rPr>
        <w:t>
</w:t>
      </w:r>
      <w:r>
        <w:rPr>
          <w:rFonts w:ascii="Times New Roman"/>
          <w:b w:val="false"/>
          <w:i w:val="false"/>
          <w:color w:val="000000"/>
          <w:sz w:val="28"/>
        </w:rPr>
        <w:t>
      Органы государственной власти, как на центральном, так и региональном уровнях обеспечат снижение операционных издержек, связанных с регистрацией и ведением бизнеса. Данная работа будет координироваться Министерством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К 2014 году:</w:t>
      </w:r>
      <w:r>
        <w:br/>
      </w:r>
      <w:r>
        <w:rPr>
          <w:rFonts w:ascii="Times New Roman"/>
          <w:b w:val="false"/>
          <w:i w:val="false"/>
          <w:color w:val="000000"/>
          <w:sz w:val="28"/>
        </w:rPr>
        <w:t>
</w:t>
      </w:r>
      <w:r>
        <w:rPr>
          <w:rFonts w:ascii="Times New Roman"/>
          <w:b w:val="false"/>
          <w:i w:val="false"/>
          <w:color w:val="000000"/>
          <w:sz w:val="28"/>
        </w:rPr>
        <w:t>
      на основе анализа деятельности государственных предприятий часть их функций будут переведены в конкурентную среду;</w:t>
      </w:r>
      <w:r>
        <w:br/>
      </w:r>
      <w:r>
        <w:rPr>
          <w:rFonts w:ascii="Times New Roman"/>
          <w:b w:val="false"/>
          <w:i w:val="false"/>
          <w:color w:val="000000"/>
          <w:sz w:val="28"/>
        </w:rPr>
        <w:t>
</w:t>
      </w:r>
      <w:r>
        <w:rPr>
          <w:rFonts w:ascii="Times New Roman"/>
          <w:b w:val="false"/>
          <w:i w:val="false"/>
          <w:color w:val="000000"/>
          <w:sz w:val="28"/>
        </w:rPr>
        <w:t>
      будет создан реестр разрешительных документов, в рамках которого будет предусмотрен перечень всех разрешительных документов (процедур).</w:t>
      </w:r>
      <w:r>
        <w:br/>
      </w:r>
      <w:r>
        <w:rPr>
          <w:rFonts w:ascii="Times New Roman"/>
          <w:b w:val="false"/>
          <w:i w:val="false"/>
          <w:color w:val="000000"/>
          <w:sz w:val="28"/>
        </w:rPr>
        <w:t>
</w:t>
      </w:r>
      <w:r>
        <w:rPr>
          <w:rFonts w:ascii="Times New Roman"/>
          <w:b w:val="false"/>
          <w:i w:val="false"/>
          <w:color w:val="000000"/>
          <w:sz w:val="28"/>
        </w:rPr>
        <w:t>
      К 2015 году:</w:t>
      </w:r>
      <w:r>
        <w:br/>
      </w:r>
      <w:r>
        <w:rPr>
          <w:rFonts w:ascii="Times New Roman"/>
          <w:b w:val="false"/>
          <w:i w:val="false"/>
          <w:color w:val="000000"/>
          <w:sz w:val="28"/>
        </w:rPr>
        <w:t>
</w:t>
      </w:r>
      <w:r>
        <w:rPr>
          <w:rFonts w:ascii="Times New Roman"/>
          <w:b w:val="false"/>
          <w:i w:val="false"/>
          <w:color w:val="000000"/>
          <w:sz w:val="28"/>
        </w:rPr>
        <w:t>
      будет усовершенствована система отчетности и оценки деятельности правоохранительных органов;</w:t>
      </w:r>
      <w:r>
        <w:br/>
      </w:r>
      <w:r>
        <w:rPr>
          <w:rFonts w:ascii="Times New Roman"/>
          <w:b w:val="false"/>
          <w:i w:val="false"/>
          <w:color w:val="000000"/>
          <w:sz w:val="28"/>
        </w:rPr>
        <w:t>
</w:t>
      </w:r>
      <w:r>
        <w:rPr>
          <w:rFonts w:ascii="Times New Roman"/>
          <w:b w:val="false"/>
          <w:i w:val="false"/>
          <w:color w:val="000000"/>
          <w:sz w:val="28"/>
        </w:rPr>
        <w:t>
      будут приняты меры по исключению контактов физических и юридических лиц с представителями государственных органов при оказании государственных услуг, путем перевода их части в электронный формат, а также выдачи лицензий в электронной форме.</w:t>
      </w:r>
      <w:r>
        <w:br/>
      </w:r>
      <w:r>
        <w:rPr>
          <w:rFonts w:ascii="Times New Roman"/>
          <w:b w:val="false"/>
          <w:i w:val="false"/>
          <w:color w:val="000000"/>
          <w:sz w:val="28"/>
        </w:rPr>
        <w:t>
</w:t>
      </w:r>
      <w:r>
        <w:rPr>
          <w:rFonts w:ascii="Times New Roman"/>
          <w:b w:val="false"/>
          <w:i w:val="false"/>
          <w:color w:val="000000"/>
          <w:sz w:val="28"/>
        </w:rPr>
        <w:t>
      3. Повышение антикоррупционного мировоззрения населения.</w:t>
      </w:r>
      <w:r>
        <w:br/>
      </w:r>
      <w:r>
        <w:rPr>
          <w:rFonts w:ascii="Times New Roman"/>
          <w:b w:val="false"/>
          <w:i w:val="false"/>
          <w:color w:val="000000"/>
          <w:sz w:val="28"/>
        </w:rPr>
        <w:t>
</w:t>
      </w:r>
      <w:r>
        <w:rPr>
          <w:rFonts w:ascii="Times New Roman"/>
          <w:b w:val="false"/>
          <w:i w:val="false"/>
          <w:color w:val="000000"/>
          <w:sz w:val="28"/>
        </w:rPr>
        <w:t>
      В реализацию данной задачи будут приняты следующие меры:</w:t>
      </w:r>
      <w:r>
        <w:br/>
      </w:r>
      <w:r>
        <w:rPr>
          <w:rFonts w:ascii="Times New Roman"/>
          <w:b w:val="false"/>
          <w:i w:val="false"/>
          <w:color w:val="000000"/>
          <w:sz w:val="28"/>
        </w:rPr>
        <w:t>
</w:t>
      </w:r>
      <w:r>
        <w:rPr>
          <w:rFonts w:ascii="Times New Roman"/>
          <w:b w:val="false"/>
          <w:i w:val="false"/>
          <w:color w:val="000000"/>
          <w:sz w:val="28"/>
        </w:rPr>
        <w:t>
      проведены совместно с политическими партиями и неправительственными общественными организациями акции и кампании на антикоррупционную тематику;</w:t>
      </w:r>
      <w:r>
        <w:br/>
      </w:r>
      <w:r>
        <w:rPr>
          <w:rFonts w:ascii="Times New Roman"/>
          <w:b w:val="false"/>
          <w:i w:val="false"/>
          <w:color w:val="000000"/>
          <w:sz w:val="28"/>
        </w:rPr>
        <w:t>
</w:t>
      </w:r>
      <w:r>
        <w:rPr>
          <w:rFonts w:ascii="Times New Roman"/>
          <w:b w:val="false"/>
          <w:i w:val="false"/>
          <w:color w:val="000000"/>
          <w:sz w:val="28"/>
        </w:rPr>
        <w:t>
      создан координационный центр по проведению единой политики в сфере научных и социологических исследований и проведены социологические исследования по определению уровня восприятия коррупции, а также наиболее проблемных сфер подверженных коррупции;</w:t>
      </w:r>
      <w:r>
        <w:br/>
      </w:r>
      <w:r>
        <w:rPr>
          <w:rFonts w:ascii="Times New Roman"/>
          <w:b w:val="false"/>
          <w:i w:val="false"/>
          <w:color w:val="000000"/>
          <w:sz w:val="28"/>
        </w:rPr>
        <w:t>
</w:t>
      </w:r>
      <w:r>
        <w:rPr>
          <w:rFonts w:ascii="Times New Roman"/>
          <w:b w:val="false"/>
          <w:i w:val="false"/>
          <w:color w:val="000000"/>
          <w:sz w:val="28"/>
        </w:rPr>
        <w:t>
      в целях формирования антикоррупционного поведения будут разработаны и распространены разъяснительно-пропагандистские материалы, содержащие информацию о проводимой государством политики по противодействию коррупции;</w:t>
      </w:r>
      <w:r>
        <w:br/>
      </w:r>
      <w:r>
        <w:rPr>
          <w:rFonts w:ascii="Times New Roman"/>
          <w:b w:val="false"/>
          <w:i w:val="false"/>
          <w:color w:val="000000"/>
          <w:sz w:val="28"/>
        </w:rPr>
        <w:t>
</w:t>
      </w:r>
      <w:r>
        <w:rPr>
          <w:rFonts w:ascii="Times New Roman"/>
          <w:b w:val="false"/>
          <w:i w:val="false"/>
          <w:color w:val="000000"/>
          <w:sz w:val="28"/>
        </w:rPr>
        <w:t>
      внедрен институт общественного порицания, предполагающий коллективное рассмотрение фактов коррупции в государственных органах с освещением результатов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продолжены выступления представителей государственных органов, в том числе руководителей, в средствах массовой информации, а также проведены занятия в учебных заведениях;</w:t>
      </w:r>
      <w:r>
        <w:br/>
      </w:r>
      <w:r>
        <w:rPr>
          <w:rFonts w:ascii="Times New Roman"/>
          <w:b w:val="false"/>
          <w:i w:val="false"/>
          <w:color w:val="000000"/>
          <w:sz w:val="28"/>
        </w:rPr>
        <w:t>
</w:t>
      </w:r>
      <w:r>
        <w:rPr>
          <w:rFonts w:ascii="Times New Roman"/>
          <w:b w:val="false"/>
          <w:i w:val="false"/>
          <w:color w:val="000000"/>
          <w:sz w:val="28"/>
        </w:rPr>
        <w:t>
      подписаны дополнительные меморандумы с неправительственными организациями, что позволит повысить уровень взаимодействия государства и общества по вопросам противодействия коррупции.</w:t>
      </w:r>
      <w:r>
        <w:br/>
      </w:r>
      <w:r>
        <w:rPr>
          <w:rFonts w:ascii="Times New Roman"/>
          <w:b w:val="false"/>
          <w:i w:val="false"/>
          <w:color w:val="000000"/>
          <w:sz w:val="28"/>
        </w:rPr>
        <w:t>
</w:t>
      </w:r>
      <w:r>
        <w:rPr>
          <w:rFonts w:ascii="Times New Roman"/>
          <w:b w:val="false"/>
          <w:i w:val="false"/>
          <w:color w:val="000000"/>
          <w:sz w:val="28"/>
        </w:rPr>
        <w:t>
      4. Сокращение уровня теневой экономики.</w:t>
      </w:r>
      <w:r>
        <w:br/>
      </w:r>
      <w:r>
        <w:rPr>
          <w:rFonts w:ascii="Times New Roman"/>
          <w:b w:val="false"/>
          <w:i w:val="false"/>
          <w:color w:val="000000"/>
          <w:sz w:val="28"/>
        </w:rPr>
        <w:t>
</w:t>
      </w:r>
      <w:r>
        <w:rPr>
          <w:rFonts w:ascii="Times New Roman"/>
          <w:b w:val="false"/>
          <w:i w:val="false"/>
          <w:color w:val="000000"/>
          <w:sz w:val="28"/>
        </w:rPr>
        <w:t>
      Для реализации данной задачи государственными органами будут приняты меры по:</w:t>
      </w:r>
      <w:r>
        <w:br/>
      </w:r>
      <w:r>
        <w:rPr>
          <w:rFonts w:ascii="Times New Roman"/>
          <w:b w:val="false"/>
          <w:i w:val="false"/>
          <w:color w:val="000000"/>
          <w:sz w:val="28"/>
        </w:rPr>
        <w:t>
</w:t>
      </w:r>
      <w:r>
        <w:rPr>
          <w:rFonts w:ascii="Times New Roman"/>
          <w:b w:val="false"/>
          <w:i w:val="false"/>
          <w:color w:val="000000"/>
          <w:sz w:val="28"/>
        </w:rPr>
        <w:t>
      стимулированию выхода физических и юридических лиц из теневого сектора экономики путем совершенствования учета операции в отраслях экономики, в которых преобладает наличный оборот;</w:t>
      </w:r>
      <w:r>
        <w:br/>
      </w:r>
      <w:r>
        <w:rPr>
          <w:rFonts w:ascii="Times New Roman"/>
          <w:b w:val="false"/>
          <w:i w:val="false"/>
          <w:color w:val="000000"/>
          <w:sz w:val="28"/>
        </w:rPr>
        <w:t>
</w:t>
      </w:r>
      <w:r>
        <w:rPr>
          <w:rFonts w:ascii="Times New Roman"/>
          <w:b w:val="false"/>
          <w:i w:val="false"/>
          <w:color w:val="000000"/>
          <w:sz w:val="28"/>
        </w:rPr>
        <w:t>
      поэтапному переходу к всеобщему декларированию доходов населения;</w:t>
      </w:r>
      <w:r>
        <w:br/>
      </w:r>
      <w:r>
        <w:rPr>
          <w:rFonts w:ascii="Times New Roman"/>
          <w:b w:val="false"/>
          <w:i w:val="false"/>
          <w:color w:val="000000"/>
          <w:sz w:val="28"/>
        </w:rPr>
        <w:t>
</w:t>
      </w:r>
      <w:r>
        <w:rPr>
          <w:rFonts w:ascii="Times New Roman"/>
          <w:b w:val="false"/>
          <w:i w:val="false"/>
          <w:color w:val="000000"/>
          <w:sz w:val="28"/>
        </w:rPr>
        <w:t>
      совершенствованию методик мониторинга и финансового анализа схем "теневых" финансовых услуг в отмывании денег через профессиональных участников рынка ценных бумаг и системы моментальных платежей;</w:t>
      </w:r>
      <w:r>
        <w:br/>
      </w:r>
      <w:r>
        <w:rPr>
          <w:rFonts w:ascii="Times New Roman"/>
          <w:b w:val="false"/>
          <w:i w:val="false"/>
          <w:color w:val="000000"/>
          <w:sz w:val="28"/>
        </w:rPr>
        <w:t>
</w:t>
      </w:r>
      <w:r>
        <w:rPr>
          <w:rFonts w:ascii="Times New Roman"/>
          <w:b w:val="false"/>
          <w:i w:val="false"/>
          <w:color w:val="000000"/>
          <w:sz w:val="28"/>
        </w:rPr>
        <w:t>
      сокращению наличного оборота с одновременным принятием мер по расширению безналичных расчетов;</w:t>
      </w:r>
      <w:r>
        <w:br/>
      </w:r>
      <w:r>
        <w:rPr>
          <w:rFonts w:ascii="Times New Roman"/>
          <w:b w:val="false"/>
          <w:i w:val="false"/>
          <w:color w:val="000000"/>
          <w:sz w:val="28"/>
        </w:rPr>
        <w:t>
</w:t>
      </w:r>
      <w:r>
        <w:rPr>
          <w:rFonts w:ascii="Times New Roman"/>
          <w:b w:val="false"/>
          <w:i w:val="false"/>
          <w:color w:val="000000"/>
          <w:sz w:val="28"/>
        </w:rPr>
        <w:t>
      сокращению незаконных схем при импортно-экспортных операциях субъектами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Учитывая, что теневая экономика является одним из основных источников коррупции и ее уровень значителен, работу в этом направлении необходимо проводить на постоянной основе.</w:t>
      </w:r>
    </w:p>
    <w:bookmarkEnd w:id="13"/>
    <w:bookmarkStart w:name="z184" w:id="14"/>
    <w:p>
      <w:pPr>
        <w:spacing w:after="0"/>
        <w:ind w:left="0"/>
        <w:jc w:val="left"/>
      </w:pPr>
      <w:r>
        <w:rPr>
          <w:rFonts w:ascii="Times New Roman"/>
          <w:b/>
          <w:i w:val="false"/>
          <w:color w:val="000000"/>
        </w:rPr>
        <w:t xml:space="preserve"> 
6. Необходимые ресурсы</w:t>
      </w:r>
    </w:p>
    <w:bookmarkEnd w:id="14"/>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28.06.2012 </w:t>
      </w:r>
      <w:r>
        <w:rPr>
          <w:rFonts w:ascii="Times New Roman"/>
          <w:b w:val="false"/>
          <w:i w:val="false"/>
          <w:color w:val="ff0000"/>
          <w:sz w:val="28"/>
        </w:rPr>
        <w:t>№ 866</w:t>
      </w:r>
      <w:r>
        <w:rPr>
          <w:rFonts w:ascii="Times New Roman"/>
          <w:b w:val="false"/>
          <w:i w:val="false"/>
          <w:color w:val="ff0000"/>
          <w:sz w:val="28"/>
        </w:rPr>
        <w:t>.</w:t>
      </w:r>
    </w:p>
    <w:bookmarkStart w:name="z185" w:id="15"/>
    <w:p>
      <w:pPr>
        <w:spacing w:after="0"/>
        <w:ind w:left="0"/>
        <w:jc w:val="both"/>
      </w:pPr>
      <w:r>
        <w:rPr>
          <w:rFonts w:ascii="Times New Roman"/>
          <w:b w:val="false"/>
          <w:i w:val="false"/>
          <w:color w:val="000000"/>
          <w:sz w:val="28"/>
        </w:rPr>
        <w:t>
      Реализация Программы будет осуществляться в пределах средств, предусмотренных республиканским и местными бюджетами на соответствующие финансовые годы.</w:t>
      </w:r>
      <w:r>
        <w:br/>
      </w:r>
      <w:r>
        <w:rPr>
          <w:rFonts w:ascii="Times New Roman"/>
          <w:b w:val="false"/>
          <w:i w:val="false"/>
          <w:color w:val="000000"/>
          <w:sz w:val="28"/>
        </w:rPr>
        <w:t>
</w:t>
      </w:r>
      <w:r>
        <w:rPr>
          <w:rFonts w:ascii="Times New Roman"/>
          <w:b w:val="false"/>
          <w:i w:val="false"/>
          <w:color w:val="000000"/>
          <w:sz w:val="28"/>
        </w:rPr>
        <w:t>
      Кроме того, в качестве источников финансирования могут быть использованы прямые иностранные и отечественные инвестиции, гранты международных финансово-экономических организаций или стран-доноров, и другие, не запрещенные законодательством Республики Казахстан, источники.</w:t>
      </w:r>
      <w:r>
        <w:br/>
      </w:r>
      <w:r>
        <w:rPr>
          <w:rFonts w:ascii="Times New Roman"/>
          <w:b w:val="false"/>
          <w:i w:val="false"/>
          <w:color w:val="000000"/>
          <w:sz w:val="28"/>
        </w:rPr>
        <w:t>
</w:t>
      </w:r>
      <w:r>
        <w:rPr>
          <w:rFonts w:ascii="Times New Roman"/>
          <w:b w:val="false"/>
          <w:i w:val="false"/>
          <w:color w:val="000000"/>
          <w:sz w:val="28"/>
        </w:rPr>
        <w:t>
      На реализацию Программы предусматривается выделение средств на общую сумму 362523,5 тыс. тенге:</w:t>
      </w:r>
      <w:r>
        <w:br/>
      </w:r>
      <w:r>
        <w:rPr>
          <w:rFonts w:ascii="Times New Roman"/>
          <w:b w:val="false"/>
          <w:i w:val="false"/>
          <w:color w:val="000000"/>
          <w:sz w:val="28"/>
        </w:rPr>
        <w:t>
</w:t>
      </w:r>
      <w:r>
        <w:rPr>
          <w:rFonts w:ascii="Times New Roman"/>
          <w:b w:val="false"/>
          <w:i w:val="false"/>
          <w:color w:val="000000"/>
          <w:sz w:val="28"/>
        </w:rPr>
        <w:t>
      из них из республиканского бюджета - 362523,5 тыс. тенге, в том числе:</w:t>
      </w:r>
      <w:r>
        <w:br/>
      </w:r>
      <w:r>
        <w:rPr>
          <w:rFonts w:ascii="Times New Roman"/>
          <w:b w:val="false"/>
          <w:i w:val="false"/>
          <w:color w:val="000000"/>
          <w:sz w:val="28"/>
        </w:rPr>
        <w:t>
</w:t>
      </w:r>
      <w:r>
        <w:rPr>
          <w:rFonts w:ascii="Times New Roman"/>
          <w:b w:val="false"/>
          <w:i w:val="false"/>
          <w:color w:val="000000"/>
          <w:sz w:val="28"/>
        </w:rPr>
        <w:t>
      2011 год - 27915,5 тыс. тенге;</w:t>
      </w:r>
      <w:r>
        <w:br/>
      </w:r>
      <w:r>
        <w:rPr>
          <w:rFonts w:ascii="Times New Roman"/>
          <w:b w:val="false"/>
          <w:i w:val="false"/>
          <w:color w:val="000000"/>
          <w:sz w:val="28"/>
        </w:rPr>
        <w:t>
</w:t>
      </w:r>
      <w:r>
        <w:rPr>
          <w:rFonts w:ascii="Times New Roman"/>
          <w:b w:val="false"/>
          <w:i w:val="false"/>
          <w:color w:val="000000"/>
          <w:sz w:val="28"/>
        </w:rPr>
        <w:t>
      2012 год - 243523,5 тыс. тенге;</w:t>
      </w:r>
      <w:r>
        <w:br/>
      </w:r>
      <w:r>
        <w:rPr>
          <w:rFonts w:ascii="Times New Roman"/>
          <w:b w:val="false"/>
          <w:i w:val="false"/>
          <w:color w:val="000000"/>
          <w:sz w:val="28"/>
        </w:rPr>
        <w:t>
</w:t>
      </w:r>
      <w:r>
        <w:rPr>
          <w:rFonts w:ascii="Times New Roman"/>
          <w:b w:val="false"/>
          <w:i w:val="false"/>
          <w:color w:val="000000"/>
          <w:sz w:val="28"/>
        </w:rPr>
        <w:t>
      2013 год - 30361,5 тыс. тенге;</w:t>
      </w:r>
      <w:r>
        <w:br/>
      </w:r>
      <w:r>
        <w:rPr>
          <w:rFonts w:ascii="Times New Roman"/>
          <w:b w:val="false"/>
          <w:i w:val="false"/>
          <w:color w:val="000000"/>
          <w:sz w:val="28"/>
        </w:rPr>
        <w:t>
</w:t>
      </w:r>
      <w:r>
        <w:rPr>
          <w:rFonts w:ascii="Times New Roman"/>
          <w:b w:val="false"/>
          <w:i w:val="false"/>
          <w:color w:val="000000"/>
          <w:sz w:val="28"/>
        </w:rPr>
        <w:t>
      2014 год - 30361,5 тыс. тенге;</w:t>
      </w:r>
      <w:r>
        <w:br/>
      </w:r>
      <w:r>
        <w:rPr>
          <w:rFonts w:ascii="Times New Roman"/>
          <w:b w:val="false"/>
          <w:i w:val="false"/>
          <w:color w:val="000000"/>
          <w:sz w:val="28"/>
        </w:rPr>
        <w:t>
</w:t>
      </w:r>
      <w:r>
        <w:rPr>
          <w:rFonts w:ascii="Times New Roman"/>
          <w:b w:val="false"/>
          <w:i w:val="false"/>
          <w:color w:val="000000"/>
          <w:sz w:val="28"/>
        </w:rPr>
        <w:t>
      2015 год - 30361,5 тыс. тенге.</w:t>
      </w:r>
      <w:r>
        <w:br/>
      </w:r>
      <w:r>
        <w:rPr>
          <w:rFonts w:ascii="Times New Roman"/>
          <w:b w:val="false"/>
          <w:i w:val="false"/>
          <w:color w:val="000000"/>
          <w:sz w:val="28"/>
        </w:rPr>
        <w:t>
</w:t>
      </w:r>
      <w:r>
        <w:rPr>
          <w:rFonts w:ascii="Times New Roman"/>
          <w:b w:val="false"/>
          <w:i w:val="false"/>
          <w:color w:val="000000"/>
          <w:sz w:val="28"/>
        </w:rPr>
        <w:t>
      Суммы расходов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Реализация мероприятий, финансируемых за счет местных бюджетов, предусматривается в пределах выделенных средств.</w:t>
      </w:r>
    </w:p>
    <w:bookmarkEnd w:id="15"/>
    <w:bookmarkStart w:name="z196" w:id="16"/>
    <w:p>
      <w:pPr>
        <w:spacing w:after="0"/>
        <w:ind w:left="0"/>
        <w:jc w:val="both"/>
      </w:pPr>
      <w:r>
        <w:rPr>
          <w:rFonts w:ascii="Times New Roman"/>
          <w:b w:val="false"/>
          <w:i w:val="false"/>
          <w:color w:val="000000"/>
          <w:sz w:val="28"/>
        </w:rPr>
        <w:t>
</w:t>
      </w:r>
      <w:r>
        <w:rPr>
          <w:rFonts w:ascii="Times New Roman"/>
          <w:b/>
          <w:i w:val="false"/>
          <w:color w:val="000000"/>
          <w:sz w:val="28"/>
        </w:rPr>
        <w:t>           7. План мероприятий по реализации Программы</w:t>
      </w:r>
    </w:p>
    <w:bookmarkEnd w:id="16"/>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28.06.2012 </w:t>
      </w:r>
      <w:r>
        <w:rPr>
          <w:rFonts w:ascii="Times New Roman"/>
          <w:b w:val="false"/>
          <w:i w:val="false"/>
          <w:color w:val="ff0000"/>
          <w:sz w:val="28"/>
        </w:rPr>
        <w:t>№ 866</w:t>
      </w:r>
      <w:r>
        <w:rPr>
          <w:rFonts w:ascii="Times New Roman"/>
          <w:b w:val="false"/>
          <w:i w:val="false"/>
          <w:color w:val="ff0000"/>
          <w:sz w:val="28"/>
        </w:rPr>
        <w:t xml:space="preserve">; от 22.09.2014 </w:t>
      </w:r>
      <w:r>
        <w:rPr>
          <w:rFonts w:ascii="Times New Roman"/>
          <w:b w:val="false"/>
          <w:i w:val="false"/>
          <w:color w:val="ff0000"/>
          <w:sz w:val="28"/>
        </w:rPr>
        <w:t>№ 999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283"/>
        <w:gridCol w:w="1861"/>
        <w:gridCol w:w="2143"/>
        <w:gridCol w:w="1540"/>
        <w:gridCol w:w="2585"/>
        <w:gridCol w:w="1038"/>
        <w:gridCol w:w="186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за исполнение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w:t>
            </w:r>
            <w:r>
              <w:rPr>
                <w:rFonts w:ascii="Times New Roman"/>
                <w:b w:val="false"/>
                <w:i w:val="false"/>
                <w:color w:val="000000"/>
                <w:sz w:val="20"/>
              </w:rPr>
              <w:t>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бюджетной программмы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политическими</w:t>
            </w:r>
            <w:r>
              <w:br/>
            </w:r>
            <w:r>
              <w:rPr>
                <w:rFonts w:ascii="Times New Roman"/>
                <w:b w:val="false"/>
                <w:i w:val="false"/>
                <w:color w:val="000000"/>
                <w:sz w:val="20"/>
              </w:rPr>
              <w:t>
</w:t>
            </w:r>
            <w:r>
              <w:rPr>
                <w:rFonts w:ascii="Times New Roman"/>
                <w:b w:val="false"/>
                <w:i w:val="false"/>
                <w:color w:val="000000"/>
                <w:sz w:val="20"/>
              </w:rPr>
              <w:t>партиями и</w:t>
            </w:r>
            <w:r>
              <w:br/>
            </w:r>
            <w:r>
              <w:rPr>
                <w:rFonts w:ascii="Times New Roman"/>
                <w:b w:val="false"/>
                <w:i w:val="false"/>
                <w:color w:val="000000"/>
                <w:sz w:val="20"/>
              </w:rPr>
              <w:t>
</w:t>
            </w:r>
            <w:r>
              <w:rPr>
                <w:rFonts w:ascii="Times New Roman"/>
                <w:b w:val="false"/>
                <w:i w:val="false"/>
                <w:color w:val="000000"/>
                <w:sz w:val="20"/>
              </w:rPr>
              <w:t>движениями</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слушания,</w:t>
            </w:r>
            <w:r>
              <w:br/>
            </w:r>
            <w:r>
              <w:rPr>
                <w:rFonts w:ascii="Times New Roman"/>
                <w:b w:val="false"/>
                <w:i w:val="false"/>
                <w:color w:val="000000"/>
                <w:sz w:val="20"/>
              </w:rPr>
              <w:t>
</w:t>
            </w:r>
            <w:r>
              <w:rPr>
                <w:rFonts w:ascii="Times New Roman"/>
                <w:b w:val="false"/>
                <w:i w:val="false"/>
                <w:color w:val="000000"/>
                <w:sz w:val="20"/>
              </w:rPr>
              <w:t>акции и</w:t>
            </w:r>
            <w:r>
              <w:br/>
            </w:r>
            <w:r>
              <w:rPr>
                <w:rFonts w:ascii="Times New Roman"/>
                <w:b w:val="false"/>
                <w:i w:val="false"/>
                <w:color w:val="000000"/>
                <w:sz w:val="20"/>
              </w:rPr>
              <w:t>
</w:t>
            </w:r>
            <w:r>
              <w:rPr>
                <w:rFonts w:ascii="Times New Roman"/>
                <w:b w:val="false"/>
                <w:i w:val="false"/>
                <w:color w:val="000000"/>
                <w:sz w:val="20"/>
              </w:rPr>
              <w:t>мероприятия на</w:t>
            </w:r>
            <w:r>
              <w:br/>
            </w:r>
            <w:r>
              <w:rPr>
                <w:rFonts w:ascii="Times New Roman"/>
                <w:b w:val="false"/>
                <w:i w:val="false"/>
                <w:color w:val="000000"/>
                <w:sz w:val="20"/>
              </w:rPr>
              <w:t>
</w:t>
            </w:r>
            <w:r>
              <w:rPr>
                <w:rFonts w:ascii="Times New Roman"/>
                <w:b w:val="false"/>
                <w:i w:val="false"/>
                <w:color w:val="000000"/>
                <w:sz w:val="20"/>
              </w:rPr>
              <w:t>антикорруп-</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тематику</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мероприятий</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(созыв) (по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 заин-</w:t>
            </w:r>
            <w:r>
              <w:br/>
            </w:r>
            <w:r>
              <w:rPr>
                <w:rFonts w:ascii="Times New Roman"/>
                <w:b w:val="false"/>
                <w:i w:val="false"/>
                <w:color w:val="000000"/>
                <w:sz w:val="20"/>
              </w:rPr>
              <w:t>
</w:t>
            </w:r>
            <w:r>
              <w:rPr>
                <w:rFonts w:ascii="Times New Roman"/>
                <w:b w:val="false"/>
                <w:i w:val="false"/>
                <w:color w:val="000000"/>
                <w:sz w:val="20"/>
              </w:rPr>
              <w:t>тересованные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 Алматы, НДП</w:t>
            </w:r>
            <w:r>
              <w:br/>
            </w:r>
            <w:r>
              <w:rPr>
                <w:rFonts w:ascii="Times New Roman"/>
                <w:b w:val="false"/>
                <w:i w:val="false"/>
                <w:color w:val="000000"/>
                <w:sz w:val="20"/>
              </w:rPr>
              <w:t>
</w:t>
            </w:r>
            <w:r>
              <w:rPr>
                <w:rFonts w:ascii="Times New Roman"/>
                <w:b w:val="false"/>
                <w:i w:val="false"/>
                <w:color w:val="000000"/>
                <w:sz w:val="20"/>
              </w:rPr>
              <w:t>«Нур Отан»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политические</w:t>
            </w:r>
            <w:r>
              <w:br/>
            </w:r>
            <w:r>
              <w:rPr>
                <w:rFonts w:ascii="Times New Roman"/>
                <w:b w:val="false"/>
                <w:i w:val="false"/>
                <w:color w:val="000000"/>
                <w:sz w:val="20"/>
              </w:rPr>
              <w:t>
</w:t>
            </w:r>
            <w:r>
              <w:rPr>
                <w:rFonts w:ascii="Times New Roman"/>
                <w:b w:val="false"/>
                <w:i w:val="false"/>
                <w:color w:val="000000"/>
                <w:sz w:val="20"/>
              </w:rPr>
              <w:t>партии и</w:t>
            </w:r>
            <w:r>
              <w:br/>
            </w:r>
            <w:r>
              <w:rPr>
                <w:rFonts w:ascii="Times New Roman"/>
                <w:b w:val="false"/>
                <w:i w:val="false"/>
                <w:color w:val="000000"/>
                <w:sz w:val="20"/>
              </w:rPr>
              <w:t>
</w:t>
            </w:r>
            <w:r>
              <w:rPr>
                <w:rFonts w:ascii="Times New Roman"/>
                <w:b w:val="false"/>
                <w:i w:val="false"/>
                <w:color w:val="000000"/>
                <w:sz w:val="20"/>
              </w:rPr>
              <w:t>движения</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2011 год –</w:t>
            </w:r>
            <w:r>
              <w:br/>
            </w:r>
            <w:r>
              <w:rPr>
                <w:rFonts w:ascii="Times New Roman"/>
                <w:b w:val="false"/>
                <w:i w:val="false"/>
                <w:color w:val="000000"/>
                <w:sz w:val="20"/>
              </w:rPr>
              <w:t>
</w:t>
            </w:r>
            <w:r>
              <w:rPr>
                <w:rFonts w:ascii="Times New Roman"/>
                <w:b w:val="false"/>
                <w:i w:val="false"/>
                <w:color w:val="000000"/>
                <w:sz w:val="20"/>
              </w:rPr>
              <w:t>1981,5</w:t>
            </w:r>
            <w:r>
              <w:br/>
            </w:r>
            <w:r>
              <w:rPr>
                <w:rFonts w:ascii="Times New Roman"/>
                <w:b w:val="false"/>
                <w:i w:val="false"/>
                <w:color w:val="000000"/>
                <w:sz w:val="20"/>
              </w:rPr>
              <w:t>
</w:t>
            </w:r>
            <w:r>
              <w:rPr>
                <w:rFonts w:ascii="Times New Roman"/>
                <w:b w:val="false"/>
                <w:i w:val="false"/>
                <w:color w:val="000000"/>
                <w:sz w:val="20"/>
              </w:rPr>
              <w:t>2012 год –</w:t>
            </w:r>
            <w:r>
              <w:br/>
            </w:r>
            <w:r>
              <w:rPr>
                <w:rFonts w:ascii="Times New Roman"/>
                <w:b w:val="false"/>
                <w:i w:val="false"/>
                <w:color w:val="000000"/>
                <w:sz w:val="20"/>
              </w:rPr>
              <w:t>
</w:t>
            </w:r>
            <w:r>
              <w:rPr>
                <w:rFonts w:ascii="Times New Roman"/>
                <w:b w:val="false"/>
                <w:i w:val="false"/>
                <w:color w:val="000000"/>
                <w:sz w:val="20"/>
              </w:rPr>
              <w:t>1981,5</w:t>
            </w:r>
            <w:r>
              <w:br/>
            </w:r>
            <w:r>
              <w:rPr>
                <w:rFonts w:ascii="Times New Roman"/>
                <w:b w:val="false"/>
                <w:i w:val="false"/>
                <w:color w:val="000000"/>
                <w:sz w:val="20"/>
              </w:rPr>
              <w:t>
</w:t>
            </w: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1981,5</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1981,5</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1981,5</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«Миними-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коррупцио-</w:t>
            </w:r>
            <w:r>
              <w:br/>
            </w:r>
            <w:r>
              <w:rPr>
                <w:rFonts w:ascii="Times New Roman"/>
                <w:b w:val="false"/>
                <w:i w:val="false"/>
                <w:color w:val="000000"/>
                <w:sz w:val="20"/>
              </w:rPr>
              <w:t>
</w:t>
            </w:r>
            <w:r>
              <w:rPr>
                <w:rFonts w:ascii="Times New Roman"/>
                <w:b w:val="false"/>
                <w:i w:val="false"/>
                <w:color w:val="000000"/>
                <w:sz w:val="20"/>
              </w:rPr>
              <w:t>генности</w:t>
            </w:r>
            <w:r>
              <w:br/>
            </w:r>
            <w:r>
              <w:rPr>
                <w:rFonts w:ascii="Times New Roman"/>
                <w:b w:val="false"/>
                <w:i w:val="false"/>
                <w:color w:val="000000"/>
                <w:sz w:val="20"/>
              </w:rPr>
              <w:t>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отношений и</w:t>
            </w:r>
            <w:r>
              <w:br/>
            </w:r>
            <w:r>
              <w:rPr>
                <w:rFonts w:ascii="Times New Roman"/>
                <w:b w:val="false"/>
                <w:i w:val="false"/>
                <w:color w:val="000000"/>
                <w:sz w:val="20"/>
              </w:rPr>
              <w:t>
</w:t>
            </w:r>
            <w:r>
              <w:rPr>
                <w:rFonts w:ascii="Times New Roman"/>
                <w:b w:val="false"/>
                <w:i w:val="false"/>
                <w:color w:val="000000"/>
                <w:sz w:val="20"/>
              </w:rPr>
              <w:t>крими-</w:t>
            </w:r>
            <w:r>
              <w:br/>
            </w:r>
            <w:r>
              <w:rPr>
                <w:rFonts w:ascii="Times New Roman"/>
                <w:b w:val="false"/>
                <w:i w:val="false"/>
                <w:color w:val="000000"/>
                <w:sz w:val="20"/>
              </w:rPr>
              <w:t>
</w:t>
            </w:r>
            <w:r>
              <w:rPr>
                <w:rFonts w:ascii="Times New Roman"/>
                <w:b w:val="false"/>
                <w:i w:val="false"/>
                <w:color w:val="000000"/>
                <w:sz w:val="20"/>
              </w:rPr>
              <w:t>нализации</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2011 год –</w:t>
            </w:r>
            <w:r>
              <w:br/>
            </w:r>
            <w:r>
              <w:rPr>
                <w:rFonts w:ascii="Times New Roman"/>
                <w:b w:val="false"/>
                <w:i w:val="false"/>
                <w:color w:val="000000"/>
                <w:sz w:val="20"/>
              </w:rPr>
              <w:t>
</w:t>
            </w:r>
            <w:r>
              <w:rPr>
                <w:rFonts w:ascii="Times New Roman"/>
                <w:b w:val="false"/>
                <w:i w:val="false"/>
                <w:color w:val="000000"/>
                <w:sz w:val="20"/>
              </w:rPr>
              <w:t>1050,0</w:t>
            </w:r>
            <w:r>
              <w:br/>
            </w:r>
            <w:r>
              <w:rPr>
                <w:rFonts w:ascii="Times New Roman"/>
                <w:b w:val="false"/>
                <w:i w:val="false"/>
                <w:color w:val="000000"/>
                <w:sz w:val="20"/>
              </w:rPr>
              <w:t>
</w:t>
            </w:r>
            <w:r>
              <w:rPr>
                <w:rFonts w:ascii="Times New Roman"/>
                <w:b w:val="false"/>
                <w:i w:val="false"/>
                <w:color w:val="000000"/>
                <w:sz w:val="20"/>
              </w:rPr>
              <w:t>2012 год –</w:t>
            </w:r>
            <w:r>
              <w:br/>
            </w:r>
            <w:r>
              <w:rPr>
                <w:rFonts w:ascii="Times New Roman"/>
                <w:b w:val="false"/>
                <w:i w:val="false"/>
                <w:color w:val="000000"/>
                <w:sz w:val="20"/>
              </w:rPr>
              <w:t>
</w:t>
            </w:r>
            <w:r>
              <w:rPr>
                <w:rFonts w:ascii="Times New Roman"/>
                <w:b w:val="false"/>
                <w:i w:val="false"/>
                <w:color w:val="000000"/>
                <w:sz w:val="20"/>
              </w:rPr>
              <w:t>1300,0</w:t>
            </w:r>
            <w:r>
              <w:br/>
            </w:r>
            <w:r>
              <w:rPr>
                <w:rFonts w:ascii="Times New Roman"/>
                <w:b w:val="false"/>
                <w:i w:val="false"/>
                <w:color w:val="000000"/>
                <w:sz w:val="20"/>
              </w:rPr>
              <w:t>
</w:t>
            </w:r>
            <w:r>
              <w:rPr>
                <w:rFonts w:ascii="Times New Roman"/>
                <w:b w:val="false"/>
                <w:i w:val="false"/>
                <w:color w:val="000000"/>
                <w:sz w:val="20"/>
              </w:rPr>
              <w:t>2013 год –</w:t>
            </w:r>
            <w:r>
              <w:br/>
            </w:r>
            <w:r>
              <w:rPr>
                <w:rFonts w:ascii="Times New Roman"/>
                <w:b w:val="false"/>
                <w:i w:val="false"/>
                <w:color w:val="000000"/>
                <w:sz w:val="20"/>
              </w:rPr>
              <w:t>
</w:t>
            </w:r>
            <w:r>
              <w:rPr>
                <w:rFonts w:ascii="Times New Roman"/>
                <w:b w:val="false"/>
                <w:i w:val="false"/>
                <w:color w:val="000000"/>
                <w:sz w:val="20"/>
              </w:rPr>
              <w:t>1300,0</w:t>
            </w:r>
            <w:r>
              <w:br/>
            </w:r>
            <w:r>
              <w:rPr>
                <w:rFonts w:ascii="Times New Roman"/>
                <w:b w:val="false"/>
                <w:i w:val="false"/>
                <w:color w:val="000000"/>
                <w:sz w:val="20"/>
              </w:rPr>
              <w:t>
</w:t>
            </w:r>
            <w:r>
              <w:rPr>
                <w:rFonts w:ascii="Times New Roman"/>
                <w:b w:val="false"/>
                <w:i w:val="false"/>
                <w:color w:val="000000"/>
                <w:sz w:val="20"/>
              </w:rPr>
              <w:t>2014 год –</w:t>
            </w:r>
            <w:r>
              <w:br/>
            </w:r>
            <w:r>
              <w:rPr>
                <w:rFonts w:ascii="Times New Roman"/>
                <w:b w:val="false"/>
                <w:i w:val="false"/>
                <w:color w:val="000000"/>
                <w:sz w:val="20"/>
              </w:rPr>
              <w:t>
</w:t>
            </w:r>
            <w:r>
              <w:rPr>
                <w:rFonts w:ascii="Times New Roman"/>
                <w:b w:val="false"/>
                <w:i w:val="false"/>
                <w:color w:val="000000"/>
                <w:sz w:val="20"/>
              </w:rPr>
              <w:t>1300,0</w:t>
            </w:r>
            <w:r>
              <w:br/>
            </w:r>
            <w:r>
              <w:rPr>
                <w:rFonts w:ascii="Times New Roman"/>
                <w:b w:val="false"/>
                <w:i w:val="false"/>
                <w:color w:val="000000"/>
                <w:sz w:val="20"/>
              </w:rPr>
              <w:t>
</w:t>
            </w:r>
            <w:r>
              <w:rPr>
                <w:rFonts w:ascii="Times New Roman"/>
                <w:b w:val="false"/>
                <w:i w:val="false"/>
                <w:color w:val="000000"/>
                <w:sz w:val="20"/>
              </w:rPr>
              <w:t>2015 год –</w:t>
            </w:r>
            <w:r>
              <w:br/>
            </w:r>
            <w:r>
              <w:rPr>
                <w:rFonts w:ascii="Times New Roman"/>
                <w:b w:val="false"/>
                <w:i w:val="false"/>
                <w:color w:val="000000"/>
                <w:sz w:val="20"/>
              </w:rPr>
              <w:t>
</w:t>
            </w:r>
            <w:r>
              <w:rPr>
                <w:rFonts w:ascii="Times New Roman"/>
                <w:b w:val="false"/>
                <w:i w:val="false"/>
                <w:color w:val="000000"/>
                <w:sz w:val="20"/>
              </w:rPr>
              <w:t>1300,0</w:t>
            </w:r>
          </w:p>
        </w:tc>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сохранению,</w:t>
            </w:r>
            <w:r>
              <w:br/>
            </w:r>
            <w:r>
              <w:rPr>
                <w:rFonts w:ascii="Times New Roman"/>
                <w:b w:val="false"/>
                <w:i w:val="false"/>
                <w:color w:val="000000"/>
                <w:sz w:val="20"/>
              </w:rPr>
              <w:t>
</w:t>
            </w:r>
            <w:r>
              <w:rPr>
                <w:rFonts w:ascii="Times New Roman"/>
                <w:b w:val="false"/>
                <w:i w:val="false"/>
                <w:color w:val="000000"/>
                <w:sz w:val="20"/>
              </w:rPr>
              <w:t>восста-</w:t>
            </w:r>
            <w:r>
              <w:br/>
            </w:r>
            <w:r>
              <w:rPr>
                <w:rFonts w:ascii="Times New Roman"/>
                <w:b w:val="false"/>
                <w:i w:val="false"/>
                <w:color w:val="000000"/>
                <w:sz w:val="20"/>
              </w:rPr>
              <w:t>
</w:t>
            </w:r>
            <w:r>
              <w:rPr>
                <w:rFonts w:ascii="Times New Roman"/>
                <w:b w:val="false"/>
                <w:i w:val="false"/>
                <w:color w:val="000000"/>
                <w:sz w:val="20"/>
              </w:rPr>
              <w:t>новлению</w:t>
            </w:r>
            <w:r>
              <w:br/>
            </w:r>
            <w:r>
              <w:rPr>
                <w:rFonts w:ascii="Times New Roman"/>
                <w:b w:val="false"/>
                <w:i w:val="false"/>
                <w:color w:val="000000"/>
                <w:sz w:val="20"/>
              </w:rPr>
              <w:t>
</w:t>
            </w:r>
            <w:r>
              <w:rPr>
                <w:rFonts w:ascii="Times New Roman"/>
                <w:b w:val="false"/>
                <w:i w:val="false"/>
                <w:color w:val="000000"/>
                <w:sz w:val="20"/>
              </w:rPr>
              <w:t>и улучшению</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w:t>
            </w:r>
            <w:r>
              <w:br/>
            </w:r>
            <w:r>
              <w:rPr>
                <w:rFonts w:ascii="Times New Roman"/>
                <w:b w:val="false"/>
                <w:i w:val="false"/>
                <w:color w:val="000000"/>
                <w:sz w:val="20"/>
              </w:rPr>
              <w:t>
</w:t>
            </w:r>
            <w:r>
              <w:rPr>
                <w:rFonts w:ascii="Times New Roman"/>
                <w:b w:val="false"/>
                <w:i w:val="false"/>
                <w:color w:val="000000"/>
                <w:sz w:val="20"/>
              </w:rPr>
              <w:t>ных местными</w:t>
            </w:r>
            <w:r>
              <w:br/>
            </w:r>
            <w:r>
              <w:rPr>
                <w:rFonts w:ascii="Times New Roman"/>
                <w:b w:val="false"/>
                <w:i w:val="false"/>
                <w:color w:val="000000"/>
                <w:sz w:val="20"/>
              </w:rPr>
              <w:t>
</w:t>
            </w:r>
            <w:r>
              <w:rPr>
                <w:rFonts w:ascii="Times New Roman"/>
                <w:b w:val="false"/>
                <w:i w:val="false"/>
                <w:color w:val="000000"/>
                <w:sz w:val="20"/>
              </w:rPr>
              <w:t>бюджетами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работу по</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лицензируемых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функций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упрощению</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лицензий или</w:t>
            </w:r>
            <w:r>
              <w:br/>
            </w:r>
            <w:r>
              <w:rPr>
                <w:rFonts w:ascii="Times New Roman"/>
                <w:b w:val="false"/>
                <w:i w:val="false"/>
                <w:color w:val="000000"/>
                <w:sz w:val="20"/>
              </w:rPr>
              <w:t>
</w:t>
            </w:r>
            <w:r>
              <w:rPr>
                <w:rFonts w:ascii="Times New Roman"/>
                <w:b w:val="false"/>
                <w:i w:val="false"/>
                <w:color w:val="000000"/>
                <w:sz w:val="20"/>
              </w:rPr>
              <w:t>разрешений на</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того или иного</w:t>
            </w:r>
            <w:r>
              <w:br/>
            </w:r>
            <w:r>
              <w:rPr>
                <w:rFonts w:ascii="Times New Roman"/>
                <w:b w:val="false"/>
                <w:i w:val="false"/>
                <w:color w:val="000000"/>
                <w:sz w:val="20"/>
              </w:rPr>
              <w:t>
</w:t>
            </w:r>
            <w:r>
              <w:rPr>
                <w:rFonts w:ascii="Times New Roman"/>
                <w:b w:val="false"/>
                <w:i w:val="false"/>
                <w:color w:val="000000"/>
                <w:sz w:val="20"/>
              </w:rPr>
              <w:t>вида предпри-</w:t>
            </w:r>
            <w:r>
              <w:br/>
            </w:r>
            <w:r>
              <w:rPr>
                <w:rFonts w:ascii="Times New Roman"/>
                <w:b w:val="false"/>
                <w:i w:val="false"/>
                <w:color w:val="000000"/>
                <w:sz w:val="20"/>
              </w:rPr>
              <w:t>
</w:t>
            </w:r>
            <w:r>
              <w:rPr>
                <w:rFonts w:ascii="Times New Roman"/>
                <w:b w:val="false"/>
                <w:i w:val="false"/>
                <w:color w:val="000000"/>
                <w:sz w:val="20"/>
              </w:rPr>
              <w:t>нимательской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(созыв),</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максимальное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безналичных</w:t>
            </w:r>
            <w:r>
              <w:br/>
            </w:r>
            <w:r>
              <w:rPr>
                <w:rFonts w:ascii="Times New Roman"/>
                <w:b w:val="false"/>
                <w:i w:val="false"/>
                <w:color w:val="000000"/>
                <w:sz w:val="20"/>
              </w:rPr>
              <w:t>
</w:t>
            </w:r>
            <w:r>
              <w:rPr>
                <w:rFonts w:ascii="Times New Roman"/>
                <w:b w:val="false"/>
                <w:i w:val="false"/>
                <w:color w:val="000000"/>
                <w:sz w:val="20"/>
              </w:rPr>
              <w:t>расчетов и</w:t>
            </w:r>
            <w:r>
              <w:br/>
            </w:r>
            <w:r>
              <w:rPr>
                <w:rFonts w:ascii="Times New Roman"/>
                <w:b w:val="false"/>
                <w:i w:val="false"/>
                <w:color w:val="000000"/>
                <w:sz w:val="20"/>
              </w:rPr>
              <w:t>
</w:t>
            </w: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наличного</w:t>
            </w:r>
            <w:r>
              <w:br/>
            </w:r>
            <w:r>
              <w:rPr>
                <w:rFonts w:ascii="Times New Roman"/>
                <w:b w:val="false"/>
                <w:i w:val="false"/>
                <w:color w:val="000000"/>
                <w:sz w:val="20"/>
              </w:rPr>
              <w:t>
</w:t>
            </w:r>
            <w:r>
              <w:rPr>
                <w:rFonts w:ascii="Times New Roman"/>
                <w:b w:val="false"/>
                <w:i w:val="false"/>
                <w:color w:val="000000"/>
                <w:sz w:val="20"/>
              </w:rPr>
              <w:t>оборота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28.06.2012 </w:t>
            </w:r>
            <w:r>
              <w:rPr>
                <w:rFonts w:ascii="Times New Roman"/>
                <w:b w:val="false"/>
                <w:i w:val="false"/>
                <w:color w:val="ff0000"/>
                <w:sz w:val="20"/>
              </w:rPr>
              <w:t>№ 866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ствовать учет</w:t>
            </w:r>
            <w:r>
              <w:br/>
            </w:r>
            <w:r>
              <w:rPr>
                <w:rFonts w:ascii="Times New Roman"/>
                <w:b w:val="false"/>
                <w:i w:val="false"/>
                <w:color w:val="000000"/>
                <w:sz w:val="20"/>
              </w:rPr>
              <w:t>
</w:t>
            </w:r>
            <w:r>
              <w:rPr>
                <w:rFonts w:ascii="Times New Roman"/>
                <w:b w:val="false"/>
                <w:i w:val="false"/>
                <w:color w:val="000000"/>
                <w:sz w:val="20"/>
              </w:rPr>
              <w:t>операций в</w:t>
            </w:r>
            <w:r>
              <w:br/>
            </w:r>
            <w:r>
              <w:rPr>
                <w:rFonts w:ascii="Times New Roman"/>
                <w:b w:val="false"/>
                <w:i w:val="false"/>
                <w:color w:val="000000"/>
                <w:sz w:val="20"/>
              </w:rPr>
              <w:t>
</w:t>
            </w:r>
            <w:r>
              <w:rPr>
                <w:rFonts w:ascii="Times New Roman"/>
                <w:b w:val="false"/>
                <w:i w:val="false"/>
                <w:color w:val="000000"/>
                <w:sz w:val="20"/>
              </w:rPr>
              <w:t>отраслях</w:t>
            </w:r>
            <w:r>
              <w:br/>
            </w:r>
            <w:r>
              <w:rPr>
                <w:rFonts w:ascii="Times New Roman"/>
                <w:b w:val="false"/>
                <w:i w:val="false"/>
                <w:color w:val="000000"/>
                <w:sz w:val="20"/>
              </w:rPr>
              <w:t>
</w:t>
            </w:r>
            <w:r>
              <w:rPr>
                <w:rFonts w:ascii="Times New Roman"/>
                <w:b w:val="false"/>
                <w:i w:val="false"/>
                <w:color w:val="000000"/>
                <w:sz w:val="20"/>
              </w:rPr>
              <w:t>экономики, где</w:t>
            </w:r>
            <w:r>
              <w:br/>
            </w:r>
            <w:r>
              <w:rPr>
                <w:rFonts w:ascii="Times New Roman"/>
                <w:b w:val="false"/>
                <w:i w:val="false"/>
                <w:color w:val="000000"/>
                <w:sz w:val="20"/>
              </w:rPr>
              <w:t>
</w:t>
            </w:r>
            <w:r>
              <w:rPr>
                <w:rFonts w:ascii="Times New Roman"/>
                <w:b w:val="false"/>
                <w:i w:val="false"/>
                <w:color w:val="000000"/>
                <w:sz w:val="20"/>
              </w:rPr>
              <w:t>преобладает</w:t>
            </w:r>
            <w:r>
              <w:br/>
            </w:r>
            <w:r>
              <w:rPr>
                <w:rFonts w:ascii="Times New Roman"/>
                <w:b w:val="false"/>
                <w:i w:val="false"/>
                <w:color w:val="000000"/>
                <w:sz w:val="20"/>
              </w:rPr>
              <w:t>
</w:t>
            </w:r>
            <w:r>
              <w:rPr>
                <w:rFonts w:ascii="Times New Roman"/>
                <w:b w:val="false"/>
                <w:i w:val="false"/>
                <w:color w:val="000000"/>
                <w:sz w:val="20"/>
              </w:rPr>
              <w:t>наличный</w:t>
            </w:r>
            <w:r>
              <w:br/>
            </w:r>
            <w:r>
              <w:rPr>
                <w:rFonts w:ascii="Times New Roman"/>
                <w:b w:val="false"/>
                <w:i w:val="false"/>
                <w:color w:val="000000"/>
                <w:sz w:val="20"/>
              </w:rPr>
              <w:t>
</w:t>
            </w:r>
            <w:r>
              <w:rPr>
                <w:rFonts w:ascii="Times New Roman"/>
                <w:b w:val="false"/>
                <w:i w:val="false"/>
                <w:color w:val="000000"/>
                <w:sz w:val="20"/>
              </w:rPr>
              <w:t>расчет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ствовать</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эффективных</w:t>
            </w:r>
            <w:r>
              <w:br/>
            </w:r>
            <w:r>
              <w:rPr>
                <w:rFonts w:ascii="Times New Roman"/>
                <w:b w:val="false"/>
                <w:i w:val="false"/>
                <w:color w:val="000000"/>
                <w:sz w:val="20"/>
              </w:rPr>
              <w:t>
</w:t>
            </w:r>
            <w:r>
              <w:rPr>
                <w:rFonts w:ascii="Times New Roman"/>
                <w:b w:val="false"/>
                <w:i w:val="false"/>
                <w:color w:val="000000"/>
                <w:sz w:val="20"/>
              </w:rPr>
              <w:t>методик</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анализа схем</w:t>
            </w:r>
            <w:r>
              <w:br/>
            </w:r>
            <w:r>
              <w:rPr>
                <w:rFonts w:ascii="Times New Roman"/>
                <w:b w:val="false"/>
                <w:i w:val="false"/>
                <w:color w:val="000000"/>
                <w:sz w:val="20"/>
              </w:rPr>
              <w:t>
</w:t>
            </w:r>
            <w:r>
              <w:rPr>
                <w:rFonts w:ascii="Times New Roman"/>
                <w:b w:val="false"/>
                <w:i w:val="false"/>
                <w:color w:val="000000"/>
                <w:sz w:val="20"/>
              </w:rPr>
              <w:t>«теневых»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отмывании</w:t>
            </w:r>
            <w:r>
              <w:br/>
            </w:r>
            <w:r>
              <w:rPr>
                <w:rFonts w:ascii="Times New Roman"/>
                <w:b w:val="false"/>
                <w:i w:val="false"/>
                <w:color w:val="000000"/>
                <w:sz w:val="20"/>
              </w:rPr>
              <w:t>
</w:t>
            </w:r>
            <w:r>
              <w:rPr>
                <w:rFonts w:ascii="Times New Roman"/>
                <w:b w:val="false"/>
                <w:i w:val="false"/>
                <w:color w:val="000000"/>
                <w:sz w:val="20"/>
              </w:rPr>
              <w:t>денег через</w:t>
            </w:r>
            <w:r>
              <w:br/>
            </w:r>
            <w:r>
              <w:rPr>
                <w:rFonts w:ascii="Times New Roman"/>
                <w:b w:val="false"/>
                <w:i w:val="false"/>
                <w:color w:val="000000"/>
                <w:sz w:val="20"/>
              </w:rPr>
              <w:t>
</w:t>
            </w:r>
            <w:r>
              <w:rPr>
                <w:rFonts w:ascii="Times New Roman"/>
                <w:b w:val="false"/>
                <w:i w:val="false"/>
                <w:color w:val="000000"/>
                <w:sz w:val="20"/>
              </w:rPr>
              <w:t>кредитные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ломбарды,</w:t>
            </w:r>
            <w:r>
              <w:br/>
            </w:r>
            <w:r>
              <w:rPr>
                <w:rFonts w:ascii="Times New Roman"/>
                <w:b w:val="false"/>
                <w:i w:val="false"/>
                <w:color w:val="000000"/>
                <w:sz w:val="20"/>
              </w:rPr>
              <w:t>
</w:t>
            </w:r>
            <w:r>
              <w:rPr>
                <w:rFonts w:ascii="Times New Roman"/>
                <w:b w:val="false"/>
                <w:i w:val="false"/>
                <w:color w:val="000000"/>
                <w:sz w:val="20"/>
              </w:rPr>
              <w:t>других профес-</w:t>
            </w:r>
            <w:r>
              <w:br/>
            </w:r>
            <w:r>
              <w:rPr>
                <w:rFonts w:ascii="Times New Roman"/>
                <w:b w:val="false"/>
                <w:i w:val="false"/>
                <w:color w:val="000000"/>
                <w:sz w:val="20"/>
              </w:rPr>
              <w:t>
</w:t>
            </w:r>
            <w:r>
              <w:rPr>
                <w:rFonts w:ascii="Times New Roman"/>
                <w:b w:val="false"/>
                <w:i w:val="false"/>
                <w:color w:val="000000"/>
                <w:sz w:val="20"/>
              </w:rPr>
              <w:t>сиональных</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рынка ценных</w:t>
            </w:r>
            <w:r>
              <w:br/>
            </w:r>
            <w:r>
              <w:rPr>
                <w:rFonts w:ascii="Times New Roman"/>
                <w:b w:val="false"/>
                <w:i w:val="false"/>
                <w:color w:val="000000"/>
                <w:sz w:val="20"/>
              </w:rPr>
              <w:t>
</w:t>
            </w:r>
            <w:r>
              <w:rPr>
                <w:rFonts w:ascii="Times New Roman"/>
                <w:b w:val="false"/>
                <w:i w:val="false"/>
                <w:color w:val="000000"/>
                <w:sz w:val="20"/>
              </w:rPr>
              <w:t>бумаг 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моментальных</w:t>
            </w:r>
            <w:r>
              <w:br/>
            </w:r>
            <w:r>
              <w:rPr>
                <w:rFonts w:ascii="Times New Roman"/>
                <w:b w:val="false"/>
                <w:i w:val="false"/>
                <w:color w:val="000000"/>
                <w:sz w:val="20"/>
              </w:rPr>
              <w:t>
</w:t>
            </w:r>
            <w:r>
              <w:rPr>
                <w:rFonts w:ascii="Times New Roman"/>
                <w:b w:val="false"/>
                <w:i w:val="false"/>
                <w:color w:val="000000"/>
                <w:sz w:val="20"/>
              </w:rPr>
              <w:t>платежей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совместную</w:t>
            </w:r>
            <w:r>
              <w:br/>
            </w:r>
            <w:r>
              <w:rPr>
                <w:rFonts w:ascii="Times New Roman"/>
                <w:b w:val="false"/>
                <w:i w:val="false"/>
                <w:color w:val="000000"/>
                <w:sz w:val="20"/>
              </w:rPr>
              <w:t>
</w:t>
            </w:r>
            <w:r>
              <w:rPr>
                <w:rFonts w:ascii="Times New Roman"/>
                <w:b w:val="false"/>
                <w:i w:val="false"/>
                <w:color w:val="000000"/>
                <w:sz w:val="20"/>
              </w:rPr>
              <w:t>работу</w:t>
            </w:r>
            <w:r>
              <w:br/>
            </w:r>
            <w:r>
              <w:rPr>
                <w:rFonts w:ascii="Times New Roman"/>
                <w:b w:val="false"/>
                <w:i w:val="false"/>
                <w:color w:val="000000"/>
                <w:sz w:val="20"/>
              </w:rPr>
              <w:t>
</w:t>
            </w:r>
            <w:r>
              <w:rPr>
                <w:rFonts w:ascii="Times New Roman"/>
                <w:b w:val="false"/>
                <w:i w:val="false"/>
                <w:color w:val="000000"/>
                <w:sz w:val="20"/>
              </w:rPr>
              <w:t>таможенных и</w:t>
            </w:r>
            <w:r>
              <w:br/>
            </w:r>
            <w:r>
              <w:rPr>
                <w:rFonts w:ascii="Times New Roman"/>
                <w:b w:val="false"/>
                <w:i w:val="false"/>
                <w:color w:val="000000"/>
                <w:sz w:val="20"/>
              </w:rPr>
              <w:t>
</w:t>
            </w:r>
            <w:r>
              <w:rPr>
                <w:rFonts w:ascii="Times New Roman"/>
                <w:b w:val="false"/>
                <w:i w:val="false"/>
                <w:color w:val="000000"/>
                <w:sz w:val="20"/>
              </w:rPr>
              <w:t>налоговых</w:t>
            </w:r>
            <w:r>
              <w:br/>
            </w:r>
            <w:r>
              <w:rPr>
                <w:rFonts w:ascii="Times New Roman"/>
                <w:b w:val="false"/>
                <w:i w:val="false"/>
                <w:color w:val="000000"/>
                <w:sz w:val="20"/>
              </w:rPr>
              <w:t>
</w:t>
            </w:r>
            <w:r>
              <w:rPr>
                <w:rFonts w:ascii="Times New Roman"/>
                <w:b w:val="false"/>
                <w:i w:val="false"/>
                <w:color w:val="000000"/>
                <w:sz w:val="20"/>
              </w:rPr>
              <w:t>органов по</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незаконных</w:t>
            </w:r>
            <w:r>
              <w:br/>
            </w:r>
            <w:r>
              <w:rPr>
                <w:rFonts w:ascii="Times New Roman"/>
                <w:b w:val="false"/>
                <w:i w:val="false"/>
                <w:color w:val="000000"/>
                <w:sz w:val="20"/>
              </w:rPr>
              <w:t>
</w:t>
            </w:r>
            <w:r>
              <w:rPr>
                <w:rFonts w:ascii="Times New Roman"/>
                <w:b w:val="false"/>
                <w:i w:val="false"/>
                <w:color w:val="000000"/>
                <w:sz w:val="20"/>
              </w:rPr>
              <w:t>схем при</w:t>
            </w:r>
            <w:r>
              <w:br/>
            </w:r>
            <w:r>
              <w:rPr>
                <w:rFonts w:ascii="Times New Roman"/>
                <w:b w:val="false"/>
                <w:i w:val="false"/>
                <w:color w:val="000000"/>
                <w:sz w:val="20"/>
              </w:rPr>
              <w:t>
</w:t>
            </w:r>
            <w:r>
              <w:rPr>
                <w:rFonts w:ascii="Times New Roman"/>
                <w:b w:val="false"/>
                <w:i w:val="false"/>
                <w:color w:val="000000"/>
                <w:sz w:val="20"/>
              </w:rPr>
              <w:t>импортно-</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операциях</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внешнеэконо-</w:t>
            </w:r>
            <w:r>
              <w:br/>
            </w:r>
            <w:r>
              <w:rPr>
                <w:rFonts w:ascii="Times New Roman"/>
                <w:b w:val="false"/>
                <w:i w:val="false"/>
                <w:color w:val="000000"/>
                <w:sz w:val="20"/>
              </w:rPr>
              <w:t>
</w:t>
            </w:r>
            <w:r>
              <w:rPr>
                <w:rFonts w:ascii="Times New Roman"/>
                <w:b w:val="false"/>
                <w:i w:val="false"/>
                <w:color w:val="000000"/>
                <w:sz w:val="20"/>
              </w:rPr>
              <w:t>мической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скрытых</w:t>
            </w:r>
            <w:r>
              <w:br/>
            </w:r>
            <w:r>
              <w:rPr>
                <w:rFonts w:ascii="Times New Roman"/>
                <w:b w:val="false"/>
                <w:i w:val="false"/>
                <w:color w:val="000000"/>
                <w:sz w:val="20"/>
              </w:rPr>
              <w:t>
</w:t>
            </w:r>
            <w:r>
              <w:rPr>
                <w:rFonts w:ascii="Times New Roman"/>
                <w:b w:val="false"/>
                <w:i w:val="false"/>
                <w:color w:val="000000"/>
                <w:sz w:val="20"/>
              </w:rPr>
              <w:t>доходов и их</w:t>
            </w:r>
            <w:r>
              <w:br/>
            </w:r>
            <w:r>
              <w:rPr>
                <w:rFonts w:ascii="Times New Roman"/>
                <w:b w:val="false"/>
                <w:i w:val="false"/>
                <w:color w:val="000000"/>
                <w:sz w:val="20"/>
              </w:rPr>
              <w:t>
</w:t>
            </w: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обложению</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Унифицировать</w:t>
            </w:r>
            <w:r>
              <w:br/>
            </w:r>
            <w:r>
              <w:rPr>
                <w:rFonts w:ascii="Times New Roman"/>
                <w:b w:val="false"/>
                <w:i w:val="false"/>
                <w:color w:val="000000"/>
                <w:sz w:val="20"/>
              </w:rPr>
              <w:t>
</w:t>
            </w:r>
            <w:r>
              <w:rPr>
                <w:rFonts w:ascii="Times New Roman"/>
                <w:b w:val="false"/>
                <w:i w:val="false"/>
                <w:color w:val="000000"/>
                <w:sz w:val="20"/>
              </w:rPr>
              <w:t>и развивать</w:t>
            </w:r>
            <w:r>
              <w:br/>
            </w:r>
            <w:r>
              <w:rPr>
                <w:rFonts w:ascii="Times New Roman"/>
                <w:b w:val="false"/>
                <w:i w:val="false"/>
                <w:color w:val="000000"/>
                <w:sz w:val="20"/>
              </w:rPr>
              <w:t>
</w:t>
            </w:r>
            <w:r>
              <w:rPr>
                <w:rFonts w:ascii="Times New Roman"/>
                <w:b w:val="false"/>
                <w:i w:val="false"/>
                <w:color w:val="000000"/>
                <w:sz w:val="20"/>
              </w:rPr>
              <w:t>имеющиеся</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рованные базы</w:t>
            </w:r>
            <w:r>
              <w:br/>
            </w:r>
            <w:r>
              <w:rPr>
                <w:rFonts w:ascii="Times New Roman"/>
                <w:b w:val="false"/>
                <w:i w:val="false"/>
                <w:color w:val="000000"/>
                <w:sz w:val="20"/>
              </w:rPr>
              <w:t>
</w:t>
            </w:r>
            <w:r>
              <w:rPr>
                <w:rFonts w:ascii="Times New Roman"/>
                <w:b w:val="false"/>
                <w:i w:val="false"/>
                <w:color w:val="000000"/>
                <w:sz w:val="20"/>
              </w:rPr>
              <w:t>данных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 в</w:t>
            </w:r>
            <w:r>
              <w:br/>
            </w:r>
            <w:r>
              <w:rPr>
                <w:rFonts w:ascii="Times New Roman"/>
                <w:b w:val="false"/>
                <w:i w:val="false"/>
                <w:color w:val="000000"/>
                <w:sz w:val="20"/>
              </w:rPr>
              <w:t>
</w:t>
            </w:r>
            <w:r>
              <w:rPr>
                <w:rFonts w:ascii="Times New Roman"/>
                <w:b w:val="false"/>
                <w:i w:val="false"/>
                <w:color w:val="000000"/>
                <w:sz w:val="20"/>
              </w:rPr>
              <w:t>целях усиления</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по противо-</w:t>
            </w:r>
            <w:r>
              <w:br/>
            </w:r>
            <w:r>
              <w:rPr>
                <w:rFonts w:ascii="Times New Roman"/>
                <w:b w:val="false"/>
                <w:i w:val="false"/>
                <w:color w:val="000000"/>
                <w:sz w:val="20"/>
              </w:rPr>
              <w:t>
</w:t>
            </w:r>
            <w:r>
              <w:rPr>
                <w:rFonts w:ascii="Times New Roman"/>
                <w:b w:val="false"/>
                <w:i w:val="false"/>
                <w:color w:val="000000"/>
                <w:sz w:val="20"/>
              </w:rPr>
              <w:t>действию</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 xml:space="preserve">(созыв)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января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практику</w:t>
            </w:r>
            <w:r>
              <w:br/>
            </w:r>
            <w:r>
              <w:rPr>
                <w:rFonts w:ascii="Times New Roman"/>
                <w:b w:val="false"/>
                <w:i w:val="false"/>
                <w:color w:val="000000"/>
                <w:sz w:val="20"/>
              </w:rPr>
              <w:t>
</w:t>
            </w:r>
            <w:r>
              <w:rPr>
                <w:rFonts w:ascii="Times New Roman"/>
                <w:b w:val="false"/>
                <w:i w:val="false"/>
                <w:color w:val="000000"/>
                <w:sz w:val="20"/>
              </w:rPr>
              <w:t>выступления в</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круглых столов,</w:t>
            </w:r>
            <w:r>
              <w:br/>
            </w:r>
            <w:r>
              <w:rPr>
                <w:rFonts w:ascii="Times New Roman"/>
                <w:b w:val="false"/>
                <w:i w:val="false"/>
                <w:color w:val="000000"/>
                <w:sz w:val="20"/>
              </w:rPr>
              <w:t>
</w:t>
            </w:r>
            <w:r>
              <w:rPr>
                <w:rFonts w:ascii="Times New Roman"/>
                <w:b w:val="false"/>
                <w:i w:val="false"/>
                <w:color w:val="000000"/>
                <w:sz w:val="20"/>
              </w:rPr>
              <w:t>конференций,</w:t>
            </w:r>
            <w:r>
              <w:br/>
            </w:r>
            <w:r>
              <w:rPr>
                <w:rFonts w:ascii="Times New Roman"/>
                <w:b w:val="false"/>
                <w:i w:val="false"/>
                <w:color w:val="000000"/>
                <w:sz w:val="20"/>
              </w:rPr>
              <w:t>
</w:t>
            </w:r>
            <w:r>
              <w:rPr>
                <w:rFonts w:ascii="Times New Roman"/>
                <w:b w:val="false"/>
                <w:i w:val="false"/>
                <w:color w:val="000000"/>
                <w:sz w:val="20"/>
              </w:rPr>
              <w:t>лекций,</w:t>
            </w:r>
            <w:r>
              <w:br/>
            </w:r>
            <w:r>
              <w:rPr>
                <w:rFonts w:ascii="Times New Roman"/>
                <w:b w:val="false"/>
                <w:i w:val="false"/>
                <w:color w:val="000000"/>
                <w:sz w:val="20"/>
              </w:rPr>
              <w:t>
</w:t>
            </w:r>
            <w:r>
              <w:rPr>
                <w:rFonts w:ascii="Times New Roman"/>
                <w:b w:val="false"/>
                <w:i w:val="false"/>
                <w:color w:val="000000"/>
                <w:sz w:val="20"/>
              </w:rPr>
              <w:t>семинаров,</w:t>
            </w:r>
            <w:r>
              <w:br/>
            </w:r>
            <w:r>
              <w:rPr>
                <w:rFonts w:ascii="Times New Roman"/>
                <w:b w:val="false"/>
                <w:i w:val="false"/>
                <w:color w:val="000000"/>
                <w:sz w:val="20"/>
              </w:rPr>
              <w:t>
</w:t>
            </w:r>
            <w:r>
              <w:rPr>
                <w:rFonts w:ascii="Times New Roman"/>
                <w:b w:val="false"/>
                <w:i w:val="false"/>
                <w:color w:val="000000"/>
                <w:sz w:val="20"/>
              </w:rPr>
              <w:t>брифингов на</w:t>
            </w:r>
            <w:r>
              <w:br/>
            </w:r>
            <w:r>
              <w:rPr>
                <w:rFonts w:ascii="Times New Roman"/>
                <w:b w:val="false"/>
                <w:i w:val="false"/>
                <w:color w:val="000000"/>
                <w:sz w:val="20"/>
              </w:rPr>
              <w:t>
</w:t>
            </w:r>
            <w:r>
              <w:rPr>
                <w:rFonts w:ascii="Times New Roman"/>
                <w:b w:val="false"/>
                <w:i w:val="false"/>
                <w:color w:val="000000"/>
                <w:sz w:val="20"/>
              </w:rPr>
              <w:t>антикоррупци-</w:t>
            </w:r>
            <w:r>
              <w:br/>
            </w:r>
            <w:r>
              <w:rPr>
                <w:rFonts w:ascii="Times New Roman"/>
                <w:b w:val="false"/>
                <w:i w:val="false"/>
                <w:color w:val="000000"/>
                <w:sz w:val="20"/>
              </w:rPr>
              <w:t>
</w:t>
            </w:r>
            <w:r>
              <w:rPr>
                <w:rFonts w:ascii="Times New Roman"/>
                <w:b w:val="false"/>
                <w:i w:val="false"/>
                <w:color w:val="000000"/>
                <w:sz w:val="20"/>
              </w:rPr>
              <w:t>онную тема-</w:t>
            </w:r>
            <w:r>
              <w:br/>
            </w:r>
            <w:r>
              <w:rPr>
                <w:rFonts w:ascii="Times New Roman"/>
                <w:b w:val="false"/>
                <w:i w:val="false"/>
                <w:color w:val="000000"/>
                <w:sz w:val="20"/>
              </w:rPr>
              <w:t>
</w:t>
            </w:r>
            <w:r>
              <w:rPr>
                <w:rFonts w:ascii="Times New Roman"/>
                <w:b w:val="false"/>
                <w:i w:val="false"/>
                <w:color w:val="000000"/>
                <w:sz w:val="20"/>
              </w:rPr>
              <w:t>тику, при этом</w:t>
            </w:r>
            <w:r>
              <w:br/>
            </w:r>
            <w:r>
              <w:rPr>
                <w:rFonts w:ascii="Times New Roman"/>
                <w:b w:val="false"/>
                <w:i w:val="false"/>
                <w:color w:val="000000"/>
                <w:sz w:val="20"/>
              </w:rPr>
              <w:t>
</w:t>
            </w:r>
            <w:r>
              <w:rPr>
                <w:rFonts w:ascii="Times New Roman"/>
                <w:b w:val="false"/>
                <w:i w:val="false"/>
                <w:color w:val="000000"/>
                <w:sz w:val="20"/>
              </w:rPr>
              <w:t>использовать</w:t>
            </w:r>
            <w:r>
              <w:br/>
            </w:r>
            <w:r>
              <w:rPr>
                <w:rFonts w:ascii="Times New Roman"/>
                <w:b w:val="false"/>
                <w:i w:val="false"/>
                <w:color w:val="000000"/>
                <w:sz w:val="20"/>
              </w:rPr>
              <w:t>
</w:t>
            </w:r>
            <w:r>
              <w:rPr>
                <w:rFonts w:ascii="Times New Roman"/>
                <w:b w:val="false"/>
                <w:i w:val="false"/>
                <w:color w:val="000000"/>
                <w:sz w:val="20"/>
              </w:rPr>
              <w:t>новые методы и</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тренингового</w:t>
            </w:r>
            <w:r>
              <w:br/>
            </w:r>
            <w:r>
              <w:rPr>
                <w:rFonts w:ascii="Times New Roman"/>
                <w:b w:val="false"/>
                <w:i w:val="false"/>
                <w:color w:val="000000"/>
                <w:sz w:val="20"/>
              </w:rPr>
              <w:t>
</w:t>
            </w:r>
            <w:r>
              <w:rPr>
                <w:rFonts w:ascii="Times New Roman"/>
                <w:b w:val="false"/>
                <w:i w:val="false"/>
                <w:color w:val="000000"/>
                <w:sz w:val="20"/>
              </w:rPr>
              <w:t>обучения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w:t>
            </w:r>
            <w:r>
              <w:br/>
            </w:r>
            <w:r>
              <w:rPr>
                <w:rFonts w:ascii="Times New Roman"/>
                <w:b w:val="false"/>
                <w:i w:val="false"/>
                <w:color w:val="000000"/>
                <w:sz w:val="20"/>
              </w:rPr>
              <w:t>
</w:t>
            </w:r>
            <w:r>
              <w:rPr>
                <w:rFonts w:ascii="Times New Roman"/>
                <w:b w:val="false"/>
                <w:i w:val="false"/>
                <w:color w:val="000000"/>
                <w:sz w:val="20"/>
              </w:rPr>
              <w:t>ние медиа-</w:t>
            </w:r>
            <w:r>
              <w:br/>
            </w:r>
            <w:r>
              <w:rPr>
                <w:rFonts w:ascii="Times New Roman"/>
                <w:b w:val="false"/>
                <w:i w:val="false"/>
                <w:color w:val="000000"/>
                <w:sz w:val="20"/>
              </w:rPr>
              <w:t>
</w:t>
            </w:r>
            <w:r>
              <w:rPr>
                <w:rFonts w:ascii="Times New Roman"/>
                <w:b w:val="false"/>
                <w:i w:val="false"/>
                <w:color w:val="000000"/>
                <w:sz w:val="20"/>
              </w:rPr>
              <w:t>планов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(созыв),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практику</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конференций,</w:t>
            </w:r>
            <w:r>
              <w:br/>
            </w:r>
            <w:r>
              <w:rPr>
                <w:rFonts w:ascii="Times New Roman"/>
                <w:b w:val="false"/>
                <w:i w:val="false"/>
                <w:color w:val="000000"/>
                <w:sz w:val="20"/>
              </w:rPr>
              <w:t>
</w:t>
            </w:r>
            <w:r>
              <w:rPr>
                <w:rFonts w:ascii="Times New Roman"/>
                <w:b w:val="false"/>
                <w:i w:val="false"/>
                <w:color w:val="000000"/>
                <w:sz w:val="20"/>
              </w:rPr>
              <w:t>«прямых линий»</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конференции,</w:t>
            </w:r>
            <w:r>
              <w:br/>
            </w:r>
            <w:r>
              <w:rPr>
                <w:rFonts w:ascii="Times New Roman"/>
                <w:b w:val="false"/>
                <w:i w:val="false"/>
                <w:color w:val="000000"/>
                <w:sz w:val="20"/>
              </w:rPr>
              <w:t>
</w:t>
            </w:r>
            <w:r>
              <w:rPr>
                <w:rFonts w:ascii="Times New Roman"/>
                <w:b w:val="false"/>
                <w:i w:val="false"/>
                <w:color w:val="000000"/>
                <w:sz w:val="20"/>
              </w:rPr>
              <w:t>«прямые</w:t>
            </w:r>
            <w:r>
              <w:br/>
            </w:r>
            <w:r>
              <w:rPr>
                <w:rFonts w:ascii="Times New Roman"/>
                <w:b w:val="false"/>
                <w:i w:val="false"/>
                <w:color w:val="000000"/>
                <w:sz w:val="20"/>
              </w:rPr>
              <w:t>
</w:t>
            </w:r>
            <w:r>
              <w:rPr>
                <w:rFonts w:ascii="Times New Roman"/>
                <w:b w:val="false"/>
                <w:i w:val="false"/>
                <w:color w:val="000000"/>
                <w:sz w:val="20"/>
              </w:rPr>
              <w:t>линии»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(созыв),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проведение в</w:t>
            </w:r>
            <w:r>
              <w:br/>
            </w:r>
            <w:r>
              <w:rPr>
                <w:rFonts w:ascii="Times New Roman"/>
                <w:b w:val="false"/>
                <w:i w:val="false"/>
                <w:color w:val="000000"/>
                <w:sz w:val="20"/>
              </w:rPr>
              <w:t>
</w:t>
            </w:r>
            <w:r>
              <w:rPr>
                <w:rFonts w:ascii="Times New Roman"/>
                <w:b w:val="false"/>
                <w:i w:val="false"/>
                <w:color w:val="000000"/>
                <w:sz w:val="20"/>
              </w:rPr>
              <w:t>средних и</w:t>
            </w:r>
            <w:r>
              <w:br/>
            </w:r>
            <w:r>
              <w:rPr>
                <w:rFonts w:ascii="Times New Roman"/>
                <w:b w:val="false"/>
                <w:i w:val="false"/>
                <w:color w:val="000000"/>
                <w:sz w:val="20"/>
              </w:rPr>
              <w:t>
</w:t>
            </w:r>
            <w:r>
              <w:rPr>
                <w:rFonts w:ascii="Times New Roman"/>
                <w:b w:val="false"/>
                <w:i w:val="false"/>
                <w:color w:val="000000"/>
                <w:sz w:val="20"/>
              </w:rPr>
              <w:t>высших учебных</w:t>
            </w:r>
            <w:r>
              <w:br/>
            </w:r>
            <w:r>
              <w:rPr>
                <w:rFonts w:ascii="Times New Roman"/>
                <w:b w:val="false"/>
                <w:i w:val="false"/>
                <w:color w:val="000000"/>
                <w:sz w:val="20"/>
              </w:rPr>
              <w:t>
</w:t>
            </w:r>
            <w:r>
              <w:rPr>
                <w:rFonts w:ascii="Times New Roman"/>
                <w:b w:val="false"/>
                <w:i w:val="false"/>
                <w:color w:val="000000"/>
                <w:sz w:val="20"/>
              </w:rPr>
              <w:t>заведениях</w:t>
            </w:r>
            <w:r>
              <w:br/>
            </w:r>
            <w:r>
              <w:rPr>
                <w:rFonts w:ascii="Times New Roman"/>
                <w:b w:val="false"/>
                <w:i w:val="false"/>
                <w:color w:val="000000"/>
                <w:sz w:val="20"/>
              </w:rPr>
              <w:t>
</w:t>
            </w:r>
            <w:r>
              <w:rPr>
                <w:rFonts w:ascii="Times New Roman"/>
                <w:b w:val="false"/>
                <w:i w:val="false"/>
                <w:color w:val="000000"/>
                <w:sz w:val="20"/>
              </w:rPr>
              <w:t>занятий с</w:t>
            </w:r>
            <w:r>
              <w:br/>
            </w:r>
            <w:r>
              <w:rPr>
                <w:rFonts w:ascii="Times New Roman"/>
                <w:b w:val="false"/>
                <w:i w:val="false"/>
                <w:color w:val="000000"/>
                <w:sz w:val="20"/>
              </w:rPr>
              <w:t>
</w:t>
            </w:r>
            <w:r>
              <w:rPr>
                <w:rFonts w:ascii="Times New Roman"/>
                <w:b w:val="false"/>
                <w:i w:val="false"/>
                <w:color w:val="000000"/>
                <w:sz w:val="20"/>
              </w:rPr>
              <w:t>приглашением</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служащих,</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педагогических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образования по</w:t>
            </w:r>
            <w:r>
              <w:br/>
            </w:r>
            <w:r>
              <w:rPr>
                <w:rFonts w:ascii="Times New Roman"/>
                <w:b w:val="false"/>
                <w:i w:val="false"/>
                <w:color w:val="000000"/>
                <w:sz w:val="20"/>
              </w:rPr>
              <w:t>
</w:t>
            </w:r>
            <w:r>
              <w:rPr>
                <w:rFonts w:ascii="Times New Roman"/>
                <w:b w:val="false"/>
                <w:i w:val="false"/>
                <w:color w:val="000000"/>
                <w:sz w:val="20"/>
              </w:rPr>
              <w:t>антикоррупци-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направленности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занятий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наглядных и</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пособий, в</w:t>
            </w:r>
            <w:r>
              <w:br/>
            </w:r>
            <w:r>
              <w:rPr>
                <w:rFonts w:ascii="Times New Roman"/>
                <w:b w:val="false"/>
                <w:i w:val="false"/>
                <w:color w:val="000000"/>
                <w:sz w:val="20"/>
              </w:rPr>
              <w:t>
</w:t>
            </w:r>
            <w:r>
              <w:rPr>
                <w:rFonts w:ascii="Times New Roman"/>
                <w:b w:val="false"/>
                <w:i w:val="false"/>
                <w:color w:val="000000"/>
                <w:sz w:val="20"/>
              </w:rPr>
              <w:t>доступной</w:t>
            </w:r>
            <w:r>
              <w:br/>
            </w:r>
            <w:r>
              <w:rPr>
                <w:rFonts w:ascii="Times New Roman"/>
                <w:b w:val="false"/>
                <w:i w:val="false"/>
                <w:color w:val="000000"/>
                <w:sz w:val="20"/>
              </w:rPr>
              <w:t>
</w:t>
            </w:r>
            <w:r>
              <w:rPr>
                <w:rFonts w:ascii="Times New Roman"/>
                <w:b w:val="false"/>
                <w:i w:val="false"/>
                <w:color w:val="000000"/>
                <w:sz w:val="20"/>
              </w:rPr>
              <w:t>форме,</w:t>
            </w:r>
            <w:r>
              <w:br/>
            </w:r>
            <w:r>
              <w:rPr>
                <w:rFonts w:ascii="Times New Roman"/>
                <w:b w:val="false"/>
                <w:i w:val="false"/>
                <w:color w:val="000000"/>
                <w:sz w:val="20"/>
              </w:rPr>
              <w:t>
</w:t>
            </w:r>
            <w:r>
              <w:rPr>
                <w:rFonts w:ascii="Times New Roman"/>
                <w:b w:val="false"/>
                <w:i w:val="false"/>
                <w:color w:val="000000"/>
                <w:sz w:val="20"/>
              </w:rPr>
              <w:t>разъясняющие</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и</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по</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действию</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пособия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реализовать</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обучающие</w:t>
            </w:r>
            <w:r>
              <w:br/>
            </w:r>
            <w:r>
              <w:rPr>
                <w:rFonts w:ascii="Times New Roman"/>
                <w:b w:val="false"/>
                <w:i w:val="false"/>
                <w:color w:val="000000"/>
                <w:sz w:val="20"/>
              </w:rPr>
              <w:t>
</w:t>
            </w:r>
            <w:r>
              <w:rPr>
                <w:rFonts w:ascii="Times New Roman"/>
                <w:b w:val="false"/>
                <w:i w:val="false"/>
                <w:color w:val="000000"/>
                <w:sz w:val="20"/>
              </w:rPr>
              <w:t>программы для</w:t>
            </w:r>
            <w:r>
              <w:br/>
            </w:r>
            <w:r>
              <w:rPr>
                <w:rFonts w:ascii="Times New Roman"/>
                <w:b w:val="false"/>
                <w:i w:val="false"/>
                <w:color w:val="000000"/>
                <w:sz w:val="20"/>
              </w:rPr>
              <w:t>
</w:t>
            </w:r>
            <w:r>
              <w:rPr>
                <w:rFonts w:ascii="Times New Roman"/>
                <w:b w:val="false"/>
                <w:i w:val="false"/>
                <w:color w:val="000000"/>
                <w:sz w:val="20"/>
              </w:rPr>
              <w:t>взрослых,</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детей</w:t>
            </w:r>
            <w:r>
              <w:br/>
            </w:r>
            <w:r>
              <w:rPr>
                <w:rFonts w:ascii="Times New Roman"/>
                <w:b w:val="false"/>
                <w:i w:val="false"/>
                <w:color w:val="000000"/>
                <w:sz w:val="20"/>
              </w:rPr>
              <w:t>
</w:t>
            </w:r>
            <w:r>
              <w:rPr>
                <w:rFonts w:ascii="Times New Roman"/>
                <w:b w:val="false"/>
                <w:i w:val="false"/>
                <w:color w:val="000000"/>
                <w:sz w:val="20"/>
              </w:rPr>
              <w:t>дошкольных</w:t>
            </w:r>
            <w:r>
              <w:br/>
            </w:r>
            <w:r>
              <w:rPr>
                <w:rFonts w:ascii="Times New Roman"/>
                <w:b w:val="false"/>
                <w:i w:val="false"/>
                <w:color w:val="000000"/>
                <w:sz w:val="20"/>
              </w:rPr>
              <w:t>
</w:t>
            </w:r>
            <w:r>
              <w:rPr>
                <w:rFonts w:ascii="Times New Roman"/>
                <w:b w:val="false"/>
                <w:i w:val="false"/>
                <w:color w:val="000000"/>
                <w:sz w:val="20"/>
              </w:rPr>
              <w:t>учреждений о</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рисках,</w:t>
            </w:r>
            <w:r>
              <w:br/>
            </w:r>
            <w:r>
              <w:rPr>
                <w:rFonts w:ascii="Times New Roman"/>
                <w:b w:val="false"/>
                <w:i w:val="false"/>
                <w:color w:val="000000"/>
                <w:sz w:val="20"/>
              </w:rPr>
              <w:t>
</w:t>
            </w:r>
            <w:r>
              <w:rPr>
                <w:rFonts w:ascii="Times New Roman"/>
                <w:b w:val="false"/>
                <w:i w:val="false"/>
                <w:color w:val="000000"/>
                <w:sz w:val="20"/>
              </w:rPr>
              <w:t>способах</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коррупции и</w:t>
            </w:r>
            <w:r>
              <w:br/>
            </w:r>
            <w:r>
              <w:rPr>
                <w:rFonts w:ascii="Times New Roman"/>
                <w:b w:val="false"/>
                <w:i w:val="false"/>
                <w:color w:val="000000"/>
                <w:sz w:val="20"/>
              </w:rPr>
              <w:t>
</w:t>
            </w:r>
            <w:r>
              <w:rPr>
                <w:rFonts w:ascii="Times New Roman"/>
                <w:b w:val="false"/>
                <w:i w:val="false"/>
                <w:color w:val="000000"/>
                <w:sz w:val="20"/>
              </w:rPr>
              <w:t>антикорруп-</w:t>
            </w:r>
            <w:r>
              <w:br/>
            </w:r>
            <w:r>
              <w:rPr>
                <w:rFonts w:ascii="Times New Roman"/>
                <w:b w:val="false"/>
                <w:i w:val="false"/>
                <w:color w:val="000000"/>
                <w:sz w:val="20"/>
              </w:rPr>
              <w:t>
</w:t>
            </w:r>
            <w:r>
              <w:rPr>
                <w:rFonts w:ascii="Times New Roman"/>
                <w:b w:val="false"/>
                <w:i w:val="false"/>
                <w:color w:val="000000"/>
                <w:sz w:val="20"/>
              </w:rPr>
              <w:t>ционном</w:t>
            </w:r>
            <w:r>
              <w:br/>
            </w:r>
            <w:r>
              <w:rPr>
                <w:rFonts w:ascii="Times New Roman"/>
                <w:b w:val="false"/>
                <w:i w:val="false"/>
                <w:color w:val="000000"/>
                <w:sz w:val="20"/>
              </w:rPr>
              <w:t>
</w:t>
            </w:r>
            <w:r>
              <w:rPr>
                <w:rFonts w:ascii="Times New Roman"/>
                <w:b w:val="false"/>
                <w:i w:val="false"/>
                <w:color w:val="000000"/>
                <w:sz w:val="20"/>
              </w:rPr>
              <w:t>поведении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w:t>
            </w:r>
            <w:r>
              <w:br/>
            </w:r>
            <w:r>
              <w:rPr>
                <w:rFonts w:ascii="Times New Roman"/>
                <w:b w:val="false"/>
                <w:i w:val="false"/>
                <w:color w:val="000000"/>
                <w:sz w:val="20"/>
              </w:rPr>
              <w:t>
</w:t>
            </w:r>
            <w:r>
              <w:rPr>
                <w:rFonts w:ascii="Times New Roman"/>
                <w:b w:val="false"/>
                <w:i w:val="false"/>
                <w:color w:val="000000"/>
                <w:sz w:val="20"/>
              </w:rPr>
              <w:t>программы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МКИ, МТК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 республикан-</w:t>
            </w:r>
            <w:r>
              <w:br/>
            </w:r>
            <w:r>
              <w:rPr>
                <w:rFonts w:ascii="Times New Roman"/>
                <w:b w:val="false"/>
                <w:i w:val="false"/>
                <w:color w:val="000000"/>
                <w:sz w:val="20"/>
              </w:rPr>
              <w:t>
</w:t>
            </w:r>
            <w:r>
              <w:rPr>
                <w:rFonts w:ascii="Times New Roman"/>
                <w:b w:val="false"/>
                <w:i w:val="false"/>
                <w:color w:val="000000"/>
                <w:sz w:val="20"/>
              </w:rPr>
              <w:t>ском 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«Методо-</w:t>
            </w:r>
            <w:r>
              <w:br/>
            </w:r>
            <w:r>
              <w:rPr>
                <w:rFonts w:ascii="Times New Roman"/>
                <w:b w:val="false"/>
                <w:i w:val="false"/>
                <w:color w:val="000000"/>
                <w:sz w:val="20"/>
              </w:rPr>
              <w:t>
</w:t>
            </w:r>
            <w:r>
              <w:rPr>
                <w:rFonts w:ascii="Times New Roman"/>
                <w:b w:val="false"/>
                <w:i w:val="false"/>
                <w:color w:val="000000"/>
                <w:sz w:val="20"/>
              </w:rPr>
              <w:t>логическое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w:t>
            </w:r>
            <w:r>
              <w:br/>
            </w:r>
            <w:r>
              <w:rPr>
                <w:rFonts w:ascii="Times New Roman"/>
                <w:b w:val="false"/>
                <w:i w:val="false"/>
                <w:color w:val="000000"/>
                <w:sz w:val="20"/>
              </w:rPr>
              <w:t>
</w:t>
            </w:r>
            <w:r>
              <w:rPr>
                <w:rFonts w:ascii="Times New Roman"/>
                <w:b w:val="false"/>
                <w:i w:val="false"/>
                <w:color w:val="000000"/>
                <w:sz w:val="20"/>
              </w:rPr>
              <w:t>комплекс мер</w:t>
            </w:r>
            <w:r>
              <w:br/>
            </w:r>
            <w:r>
              <w:rPr>
                <w:rFonts w:ascii="Times New Roman"/>
                <w:b w:val="false"/>
                <w:i w:val="false"/>
                <w:color w:val="000000"/>
                <w:sz w:val="20"/>
              </w:rPr>
              <w:t>
</w:t>
            </w:r>
            <w:r>
              <w:rPr>
                <w:rFonts w:ascii="Times New Roman"/>
                <w:b w:val="false"/>
                <w:i w:val="false"/>
                <w:color w:val="000000"/>
                <w:sz w:val="20"/>
              </w:rPr>
              <w:t>по созданию в</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ских и местных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постоянных</w:t>
            </w:r>
            <w:r>
              <w:br/>
            </w:r>
            <w:r>
              <w:rPr>
                <w:rFonts w:ascii="Times New Roman"/>
                <w:b w:val="false"/>
                <w:i w:val="false"/>
                <w:color w:val="000000"/>
                <w:sz w:val="20"/>
              </w:rPr>
              <w:t>
</w:t>
            </w:r>
            <w:r>
              <w:rPr>
                <w:rFonts w:ascii="Times New Roman"/>
                <w:b w:val="false"/>
                <w:i w:val="false"/>
                <w:color w:val="000000"/>
                <w:sz w:val="20"/>
              </w:rPr>
              <w:t>рубрик и</w:t>
            </w:r>
            <w:r>
              <w:br/>
            </w:r>
            <w:r>
              <w:rPr>
                <w:rFonts w:ascii="Times New Roman"/>
                <w:b w:val="false"/>
                <w:i w:val="false"/>
                <w:color w:val="000000"/>
                <w:sz w:val="20"/>
              </w:rPr>
              <w:t>
</w:t>
            </w:r>
            <w:r>
              <w:rPr>
                <w:rFonts w:ascii="Times New Roman"/>
                <w:b w:val="false"/>
                <w:i w:val="false"/>
                <w:color w:val="000000"/>
                <w:sz w:val="20"/>
              </w:rPr>
              <w:t>публикаций,</w:t>
            </w:r>
            <w:r>
              <w:br/>
            </w:r>
            <w:r>
              <w:rPr>
                <w:rFonts w:ascii="Times New Roman"/>
                <w:b w:val="false"/>
                <w:i w:val="false"/>
                <w:color w:val="000000"/>
                <w:sz w:val="20"/>
              </w:rPr>
              <w:t>
</w:t>
            </w:r>
            <w:r>
              <w:rPr>
                <w:rFonts w:ascii="Times New Roman"/>
                <w:b w:val="false"/>
                <w:i w:val="false"/>
                <w:color w:val="000000"/>
                <w:sz w:val="20"/>
              </w:rPr>
              <w:t>телевизионных</w:t>
            </w:r>
            <w:r>
              <w:br/>
            </w:r>
            <w:r>
              <w:rPr>
                <w:rFonts w:ascii="Times New Roman"/>
                <w:b w:val="false"/>
                <w:i w:val="false"/>
                <w:color w:val="000000"/>
                <w:sz w:val="20"/>
              </w:rPr>
              <w:t>
</w:t>
            </w:r>
            <w:r>
              <w:rPr>
                <w:rFonts w:ascii="Times New Roman"/>
                <w:b w:val="false"/>
                <w:i w:val="false"/>
                <w:color w:val="000000"/>
                <w:sz w:val="20"/>
              </w:rPr>
              <w:t>программ и</w:t>
            </w:r>
            <w:r>
              <w:br/>
            </w:r>
            <w:r>
              <w:rPr>
                <w:rFonts w:ascii="Times New Roman"/>
                <w:b w:val="false"/>
                <w:i w:val="false"/>
                <w:color w:val="000000"/>
                <w:sz w:val="20"/>
              </w:rPr>
              <w:t>
</w:t>
            </w:r>
            <w:r>
              <w:rPr>
                <w:rFonts w:ascii="Times New Roman"/>
                <w:b w:val="false"/>
                <w:i w:val="false"/>
                <w:color w:val="000000"/>
                <w:sz w:val="20"/>
              </w:rPr>
              <w:t>радиопередач</w:t>
            </w:r>
            <w:r>
              <w:br/>
            </w:r>
            <w:r>
              <w:rPr>
                <w:rFonts w:ascii="Times New Roman"/>
                <w:b w:val="false"/>
                <w:i w:val="false"/>
                <w:color w:val="000000"/>
                <w:sz w:val="20"/>
              </w:rPr>
              <w:t>
</w:t>
            </w:r>
            <w:r>
              <w:rPr>
                <w:rFonts w:ascii="Times New Roman"/>
                <w:b w:val="false"/>
                <w:i w:val="false"/>
                <w:color w:val="000000"/>
                <w:sz w:val="20"/>
              </w:rPr>
              <w:t>по антикорруп-</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тематике,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рекламно-</w:t>
            </w:r>
            <w:r>
              <w:br/>
            </w:r>
            <w:r>
              <w:rPr>
                <w:rFonts w:ascii="Times New Roman"/>
                <w:b w:val="false"/>
                <w:i w:val="false"/>
                <w:color w:val="000000"/>
                <w:sz w:val="20"/>
              </w:rPr>
              <w:t>
</w:t>
            </w:r>
            <w:r>
              <w:rPr>
                <w:rFonts w:ascii="Times New Roman"/>
                <w:b w:val="false"/>
                <w:i w:val="false"/>
                <w:color w:val="000000"/>
                <w:sz w:val="20"/>
              </w:rPr>
              <w:t>имиджевых</w:t>
            </w:r>
            <w:r>
              <w:br/>
            </w:r>
            <w:r>
              <w:rPr>
                <w:rFonts w:ascii="Times New Roman"/>
                <w:b w:val="false"/>
                <w:i w:val="false"/>
                <w:color w:val="000000"/>
                <w:sz w:val="20"/>
              </w:rPr>
              <w:t>
</w:t>
            </w:r>
            <w:r>
              <w:rPr>
                <w:rFonts w:ascii="Times New Roman"/>
                <w:b w:val="false"/>
                <w:i w:val="false"/>
                <w:color w:val="000000"/>
                <w:sz w:val="20"/>
              </w:rPr>
              <w:t>роликов,</w:t>
            </w:r>
            <w:r>
              <w:br/>
            </w:r>
            <w:r>
              <w:rPr>
                <w:rFonts w:ascii="Times New Roman"/>
                <w:b w:val="false"/>
                <w:i w:val="false"/>
                <w:color w:val="000000"/>
                <w:sz w:val="20"/>
              </w:rPr>
              <w:t>
</w:t>
            </w:r>
            <w:r>
              <w:rPr>
                <w:rFonts w:ascii="Times New Roman"/>
                <w:b w:val="false"/>
                <w:i w:val="false"/>
                <w:color w:val="000000"/>
                <w:sz w:val="20"/>
              </w:rPr>
              <w:t>издание</w:t>
            </w:r>
            <w:r>
              <w:br/>
            </w:r>
            <w:r>
              <w:rPr>
                <w:rFonts w:ascii="Times New Roman"/>
                <w:b w:val="false"/>
                <w:i w:val="false"/>
                <w:color w:val="000000"/>
                <w:sz w:val="20"/>
              </w:rPr>
              <w:t>
</w:t>
            </w:r>
            <w:r>
              <w:rPr>
                <w:rFonts w:ascii="Times New Roman"/>
                <w:b w:val="false"/>
                <w:i w:val="false"/>
                <w:color w:val="000000"/>
                <w:sz w:val="20"/>
              </w:rPr>
              <w:t>брошюр,</w:t>
            </w:r>
            <w:r>
              <w:br/>
            </w:r>
            <w:r>
              <w:rPr>
                <w:rFonts w:ascii="Times New Roman"/>
                <w:b w:val="false"/>
                <w:i w:val="false"/>
                <w:color w:val="000000"/>
                <w:sz w:val="20"/>
              </w:rPr>
              <w:t>
</w:t>
            </w:r>
            <w:r>
              <w:rPr>
                <w:rFonts w:ascii="Times New Roman"/>
                <w:b w:val="false"/>
                <w:i w:val="false"/>
                <w:color w:val="000000"/>
                <w:sz w:val="20"/>
              </w:rPr>
              <w:t>буклетов,</w:t>
            </w:r>
            <w:r>
              <w:br/>
            </w:r>
            <w:r>
              <w:rPr>
                <w:rFonts w:ascii="Times New Roman"/>
                <w:b w:val="false"/>
                <w:i w:val="false"/>
                <w:color w:val="000000"/>
                <w:sz w:val="20"/>
              </w:rPr>
              <w:t>
</w:t>
            </w:r>
            <w:r>
              <w:rPr>
                <w:rFonts w:ascii="Times New Roman"/>
                <w:b w:val="false"/>
                <w:i w:val="false"/>
                <w:color w:val="000000"/>
                <w:sz w:val="20"/>
              </w:rPr>
              <w:t>листовок</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Рубрики в</w:t>
            </w:r>
            <w:r>
              <w:br/>
            </w:r>
            <w:r>
              <w:rPr>
                <w:rFonts w:ascii="Times New Roman"/>
                <w:b w:val="false"/>
                <w:i w:val="false"/>
                <w:color w:val="000000"/>
                <w:sz w:val="20"/>
              </w:rPr>
              <w:t>
</w:t>
            </w:r>
            <w:r>
              <w:rPr>
                <w:rFonts w:ascii="Times New Roman"/>
                <w:b w:val="false"/>
                <w:i w:val="false"/>
                <w:color w:val="000000"/>
                <w:sz w:val="20"/>
              </w:rPr>
              <w:t>СМИ, теле-,</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брошюры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(созыв),</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r>
              <w:br/>
            </w:r>
            <w:r>
              <w:rPr>
                <w:rFonts w:ascii="Times New Roman"/>
                <w:b w:val="false"/>
                <w:i w:val="false"/>
                <w:color w:val="000000"/>
                <w:sz w:val="20"/>
              </w:rPr>
              <w:t>
</w:t>
            </w: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 республи-</w:t>
            </w:r>
            <w:r>
              <w:br/>
            </w:r>
            <w:r>
              <w:rPr>
                <w:rFonts w:ascii="Times New Roman"/>
                <w:b w:val="false"/>
                <w:i w:val="false"/>
                <w:color w:val="000000"/>
                <w:sz w:val="20"/>
              </w:rPr>
              <w:t>
</w:t>
            </w:r>
            <w:r>
              <w:rPr>
                <w:rFonts w:ascii="Times New Roman"/>
                <w:b w:val="false"/>
                <w:i w:val="false"/>
                <w:color w:val="000000"/>
                <w:sz w:val="20"/>
              </w:rPr>
              <w:t>канском 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2011 год-20000,0</w:t>
            </w:r>
            <w:r>
              <w:br/>
            </w:r>
            <w:r>
              <w:rPr>
                <w:rFonts w:ascii="Times New Roman"/>
                <w:b w:val="false"/>
                <w:i w:val="false"/>
                <w:color w:val="000000"/>
                <w:sz w:val="20"/>
              </w:rPr>
              <w:t>
</w:t>
            </w:r>
            <w:r>
              <w:rPr>
                <w:rFonts w:ascii="Times New Roman"/>
                <w:b w:val="false"/>
                <w:i w:val="false"/>
                <w:color w:val="000000"/>
                <w:sz w:val="20"/>
              </w:rPr>
              <w:t>2012 год-21600,0</w:t>
            </w:r>
            <w:r>
              <w:br/>
            </w:r>
            <w:r>
              <w:rPr>
                <w:rFonts w:ascii="Times New Roman"/>
                <w:b w:val="false"/>
                <w:i w:val="false"/>
                <w:color w:val="000000"/>
                <w:sz w:val="20"/>
              </w:rPr>
              <w:t>
</w:t>
            </w:r>
            <w:r>
              <w:rPr>
                <w:rFonts w:ascii="Times New Roman"/>
                <w:b w:val="false"/>
                <w:i w:val="false"/>
                <w:color w:val="000000"/>
                <w:sz w:val="20"/>
              </w:rPr>
              <w:t>2013 год-23220,0</w:t>
            </w:r>
            <w:r>
              <w:br/>
            </w:r>
            <w:r>
              <w:rPr>
                <w:rFonts w:ascii="Times New Roman"/>
                <w:b w:val="false"/>
                <w:i w:val="false"/>
                <w:color w:val="000000"/>
                <w:sz w:val="20"/>
              </w:rPr>
              <w:t>
</w:t>
            </w:r>
            <w:r>
              <w:rPr>
                <w:rFonts w:ascii="Times New Roman"/>
                <w:b w:val="false"/>
                <w:i w:val="false"/>
                <w:color w:val="000000"/>
                <w:sz w:val="20"/>
              </w:rPr>
              <w:t>2014 год-23220,0</w:t>
            </w:r>
            <w:r>
              <w:br/>
            </w:r>
            <w:r>
              <w:rPr>
                <w:rFonts w:ascii="Times New Roman"/>
                <w:b w:val="false"/>
                <w:i w:val="false"/>
                <w:color w:val="000000"/>
                <w:sz w:val="20"/>
              </w:rPr>
              <w:t>
</w:t>
            </w:r>
            <w:r>
              <w:rPr>
                <w:rFonts w:ascii="Times New Roman"/>
                <w:b w:val="false"/>
                <w:i w:val="false"/>
                <w:color w:val="000000"/>
                <w:sz w:val="20"/>
              </w:rPr>
              <w:t>2015 год-23220,0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планиро-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контроля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исполнением</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2011 год-960,0</w:t>
            </w:r>
            <w:r>
              <w:br/>
            </w:r>
            <w:r>
              <w:rPr>
                <w:rFonts w:ascii="Times New Roman"/>
                <w:b w:val="false"/>
                <w:i w:val="false"/>
                <w:color w:val="000000"/>
                <w:sz w:val="20"/>
              </w:rPr>
              <w:t>
</w:t>
            </w:r>
            <w:r>
              <w:rPr>
                <w:rFonts w:ascii="Times New Roman"/>
                <w:b w:val="false"/>
                <w:i w:val="false"/>
                <w:color w:val="000000"/>
                <w:sz w:val="20"/>
              </w:rPr>
              <w:t>2012 год-1150,0</w:t>
            </w:r>
            <w:r>
              <w:br/>
            </w:r>
            <w:r>
              <w:rPr>
                <w:rFonts w:ascii="Times New Roman"/>
                <w:b w:val="false"/>
                <w:i w:val="false"/>
                <w:color w:val="000000"/>
                <w:sz w:val="20"/>
              </w:rPr>
              <w:t>
</w:t>
            </w:r>
            <w:r>
              <w:rPr>
                <w:rFonts w:ascii="Times New Roman"/>
                <w:b w:val="false"/>
                <w:i w:val="false"/>
                <w:color w:val="000000"/>
                <w:sz w:val="20"/>
              </w:rPr>
              <w:t>2013 год-1150,0</w:t>
            </w:r>
            <w:r>
              <w:br/>
            </w:r>
            <w:r>
              <w:rPr>
                <w:rFonts w:ascii="Times New Roman"/>
                <w:b w:val="false"/>
                <w:i w:val="false"/>
                <w:color w:val="000000"/>
                <w:sz w:val="20"/>
              </w:rPr>
              <w:t>
</w:t>
            </w:r>
            <w:r>
              <w:rPr>
                <w:rFonts w:ascii="Times New Roman"/>
                <w:b w:val="false"/>
                <w:i w:val="false"/>
                <w:color w:val="000000"/>
                <w:sz w:val="20"/>
              </w:rPr>
              <w:t>2014 год-1150,0</w:t>
            </w:r>
            <w:r>
              <w:br/>
            </w:r>
            <w:r>
              <w:rPr>
                <w:rFonts w:ascii="Times New Roman"/>
                <w:b w:val="false"/>
                <w:i w:val="false"/>
                <w:color w:val="000000"/>
                <w:sz w:val="20"/>
              </w:rPr>
              <w:t>
</w:t>
            </w:r>
            <w:r>
              <w:rPr>
                <w:rFonts w:ascii="Times New Roman"/>
                <w:b w:val="false"/>
                <w:i w:val="false"/>
                <w:color w:val="000000"/>
                <w:sz w:val="20"/>
              </w:rPr>
              <w:t>2015 год-1150,0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сохранению,</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лению и</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обеспечению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АСФК</w:t>
            </w:r>
            <w:r>
              <w:br/>
            </w:r>
            <w:r>
              <w:rPr>
                <w:rFonts w:ascii="Times New Roman"/>
                <w:b w:val="false"/>
                <w:i w:val="false"/>
                <w:color w:val="000000"/>
                <w:sz w:val="20"/>
              </w:rPr>
              <w:t>
</w:t>
            </w:r>
            <w:r>
              <w:rPr>
                <w:rFonts w:ascii="Times New Roman"/>
                <w:b w:val="false"/>
                <w:i w:val="false"/>
                <w:color w:val="000000"/>
                <w:sz w:val="20"/>
              </w:rPr>
              <w:t>2011 год-300,0</w:t>
            </w:r>
            <w:r>
              <w:br/>
            </w:r>
            <w:r>
              <w:rPr>
                <w:rFonts w:ascii="Times New Roman"/>
                <w:b w:val="false"/>
                <w:i w:val="false"/>
                <w:color w:val="000000"/>
                <w:sz w:val="20"/>
              </w:rPr>
              <w:t>
</w:t>
            </w:r>
            <w:r>
              <w:rPr>
                <w:rFonts w:ascii="Times New Roman"/>
                <w:b w:val="false"/>
                <w:i w:val="false"/>
                <w:color w:val="000000"/>
                <w:sz w:val="20"/>
              </w:rPr>
              <w:t>2012 год-350,0</w:t>
            </w:r>
            <w:r>
              <w:br/>
            </w:r>
            <w:r>
              <w:rPr>
                <w:rFonts w:ascii="Times New Roman"/>
                <w:b w:val="false"/>
                <w:i w:val="false"/>
                <w:color w:val="000000"/>
                <w:sz w:val="20"/>
              </w:rPr>
              <w:t>
</w:t>
            </w:r>
            <w:r>
              <w:rPr>
                <w:rFonts w:ascii="Times New Roman"/>
                <w:b w:val="false"/>
                <w:i w:val="false"/>
                <w:color w:val="000000"/>
                <w:sz w:val="20"/>
              </w:rPr>
              <w:t>2013 год-400,0</w:t>
            </w:r>
            <w:r>
              <w:br/>
            </w:r>
            <w:r>
              <w:rPr>
                <w:rFonts w:ascii="Times New Roman"/>
                <w:b w:val="false"/>
                <w:i w:val="false"/>
                <w:color w:val="000000"/>
                <w:sz w:val="20"/>
              </w:rPr>
              <w:t>
</w:t>
            </w:r>
            <w:r>
              <w:rPr>
                <w:rFonts w:ascii="Times New Roman"/>
                <w:b w:val="false"/>
                <w:i w:val="false"/>
                <w:color w:val="000000"/>
                <w:sz w:val="20"/>
              </w:rPr>
              <w:t>2014 год-400,0</w:t>
            </w:r>
            <w:r>
              <w:br/>
            </w:r>
            <w:r>
              <w:rPr>
                <w:rFonts w:ascii="Times New Roman"/>
                <w:b w:val="false"/>
                <w:i w:val="false"/>
                <w:color w:val="000000"/>
                <w:sz w:val="20"/>
              </w:rPr>
              <w:t>
</w:t>
            </w:r>
            <w:r>
              <w:rPr>
                <w:rFonts w:ascii="Times New Roman"/>
                <w:b w:val="false"/>
                <w:i w:val="false"/>
                <w:color w:val="000000"/>
                <w:sz w:val="20"/>
              </w:rPr>
              <w:t>2015 год-400,0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ного 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и меж-</w:t>
            </w:r>
            <w:r>
              <w:br/>
            </w:r>
            <w:r>
              <w:rPr>
                <w:rFonts w:ascii="Times New Roman"/>
                <w:b w:val="false"/>
                <w:i w:val="false"/>
                <w:color w:val="000000"/>
                <w:sz w:val="20"/>
              </w:rPr>
              <w:t>
</w:t>
            </w:r>
            <w:r>
              <w:rPr>
                <w:rFonts w:ascii="Times New Roman"/>
                <w:b w:val="false"/>
                <w:i w:val="false"/>
                <w:color w:val="000000"/>
                <w:sz w:val="20"/>
              </w:rPr>
              <w:t>отраслевой,</w:t>
            </w:r>
            <w:r>
              <w:br/>
            </w:r>
            <w:r>
              <w:rPr>
                <w:rFonts w:ascii="Times New Roman"/>
                <w:b w:val="false"/>
                <w:i w:val="false"/>
                <w:color w:val="000000"/>
                <w:sz w:val="20"/>
              </w:rPr>
              <w:t>
</w:t>
            </w:r>
            <w:r>
              <w:rPr>
                <w:rFonts w:ascii="Times New Roman"/>
                <w:b w:val="false"/>
                <w:i w:val="false"/>
                <w:color w:val="000000"/>
                <w:sz w:val="20"/>
              </w:rPr>
              <w:t>межрегио-</w:t>
            </w:r>
            <w:r>
              <w:br/>
            </w:r>
            <w:r>
              <w:rPr>
                <w:rFonts w:ascii="Times New Roman"/>
                <w:b w:val="false"/>
                <w:i w:val="false"/>
                <w:color w:val="000000"/>
                <w:sz w:val="20"/>
              </w:rPr>
              <w:t>
</w:t>
            </w:r>
            <w:r>
              <w:rPr>
                <w:rFonts w:ascii="Times New Roman"/>
                <w:b w:val="false"/>
                <w:i w:val="false"/>
                <w:color w:val="000000"/>
                <w:sz w:val="20"/>
              </w:rPr>
              <w:t>нальной</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в целях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туризма,</w:t>
            </w:r>
            <w:r>
              <w:br/>
            </w:r>
            <w:r>
              <w:rPr>
                <w:rFonts w:ascii="Times New Roman"/>
                <w:b w:val="false"/>
                <w:i w:val="false"/>
                <w:color w:val="000000"/>
                <w:sz w:val="20"/>
              </w:rPr>
              <w:t>
</w:t>
            </w:r>
            <w:r>
              <w:rPr>
                <w:rFonts w:ascii="Times New Roman"/>
                <w:b w:val="false"/>
                <w:i w:val="false"/>
                <w:color w:val="000000"/>
                <w:sz w:val="20"/>
              </w:rPr>
              <w:t>физической</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2011 год-2190,0</w:t>
            </w:r>
            <w:r>
              <w:br/>
            </w:r>
            <w:r>
              <w:rPr>
                <w:rFonts w:ascii="Times New Roman"/>
                <w:b w:val="false"/>
                <w:i w:val="false"/>
                <w:color w:val="000000"/>
                <w:sz w:val="20"/>
              </w:rPr>
              <w:t>
</w:t>
            </w:r>
            <w:r>
              <w:rPr>
                <w:rFonts w:ascii="Times New Roman"/>
                <w:b w:val="false"/>
                <w:i w:val="false"/>
                <w:color w:val="000000"/>
                <w:sz w:val="20"/>
              </w:rPr>
              <w:t>2012 год-2190,0</w:t>
            </w:r>
            <w:r>
              <w:br/>
            </w:r>
            <w:r>
              <w:rPr>
                <w:rFonts w:ascii="Times New Roman"/>
                <w:b w:val="false"/>
                <w:i w:val="false"/>
                <w:color w:val="000000"/>
                <w:sz w:val="20"/>
              </w:rPr>
              <w:t>
</w:t>
            </w:r>
            <w:r>
              <w:rPr>
                <w:rFonts w:ascii="Times New Roman"/>
                <w:b w:val="false"/>
                <w:i w:val="false"/>
                <w:color w:val="000000"/>
                <w:sz w:val="20"/>
              </w:rPr>
              <w:t>2013 год-2190,0</w:t>
            </w:r>
            <w:r>
              <w:br/>
            </w:r>
            <w:r>
              <w:rPr>
                <w:rFonts w:ascii="Times New Roman"/>
                <w:b w:val="false"/>
                <w:i w:val="false"/>
                <w:color w:val="000000"/>
                <w:sz w:val="20"/>
              </w:rPr>
              <w:t>
</w:t>
            </w:r>
            <w:r>
              <w:rPr>
                <w:rFonts w:ascii="Times New Roman"/>
                <w:b w:val="false"/>
                <w:i w:val="false"/>
                <w:color w:val="000000"/>
                <w:sz w:val="20"/>
              </w:rPr>
              <w:t>2014 год-2190,0</w:t>
            </w:r>
            <w:r>
              <w:br/>
            </w:r>
            <w:r>
              <w:rPr>
                <w:rFonts w:ascii="Times New Roman"/>
                <w:b w:val="false"/>
                <w:i w:val="false"/>
                <w:color w:val="000000"/>
                <w:sz w:val="20"/>
              </w:rPr>
              <w:t>
</w:t>
            </w:r>
            <w:r>
              <w:rPr>
                <w:rFonts w:ascii="Times New Roman"/>
                <w:b w:val="false"/>
                <w:i w:val="false"/>
                <w:color w:val="000000"/>
                <w:sz w:val="20"/>
              </w:rPr>
              <w:t>2015 год-2190,0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«Мини-</w:t>
            </w:r>
            <w:r>
              <w:br/>
            </w:r>
            <w:r>
              <w:rPr>
                <w:rFonts w:ascii="Times New Roman"/>
                <w:b w:val="false"/>
                <w:i w:val="false"/>
                <w:color w:val="000000"/>
                <w:sz w:val="20"/>
              </w:rPr>
              <w:t>
</w:t>
            </w:r>
            <w:r>
              <w:rPr>
                <w:rFonts w:ascii="Times New Roman"/>
                <w:b w:val="false"/>
                <w:i w:val="false"/>
                <w:color w:val="000000"/>
                <w:sz w:val="20"/>
              </w:rPr>
              <w:t>мизация</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коррупци-</w:t>
            </w:r>
            <w:r>
              <w:br/>
            </w:r>
            <w:r>
              <w:rPr>
                <w:rFonts w:ascii="Times New Roman"/>
                <w:b w:val="false"/>
                <w:i w:val="false"/>
                <w:color w:val="000000"/>
                <w:sz w:val="20"/>
              </w:rPr>
              <w:t>
</w:t>
            </w:r>
            <w:r>
              <w:rPr>
                <w:rFonts w:ascii="Times New Roman"/>
                <w:b w:val="false"/>
                <w:i w:val="false"/>
                <w:color w:val="000000"/>
                <w:sz w:val="20"/>
              </w:rPr>
              <w:t>огенности</w:t>
            </w:r>
            <w:r>
              <w:br/>
            </w:r>
            <w:r>
              <w:rPr>
                <w:rFonts w:ascii="Times New Roman"/>
                <w:b w:val="false"/>
                <w:i w:val="false"/>
                <w:color w:val="000000"/>
                <w:sz w:val="20"/>
              </w:rPr>
              <w:t>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отношений и</w:t>
            </w:r>
            <w:r>
              <w:br/>
            </w:r>
            <w:r>
              <w:rPr>
                <w:rFonts w:ascii="Times New Roman"/>
                <w:b w:val="false"/>
                <w:i w:val="false"/>
                <w:color w:val="000000"/>
                <w:sz w:val="20"/>
              </w:rPr>
              <w:t>
</w:t>
            </w:r>
            <w:r>
              <w:rPr>
                <w:rFonts w:ascii="Times New Roman"/>
                <w:b w:val="false"/>
                <w:i w:val="false"/>
                <w:color w:val="000000"/>
                <w:sz w:val="20"/>
              </w:rPr>
              <w:t>кримина-</w:t>
            </w:r>
            <w:r>
              <w:br/>
            </w:r>
            <w:r>
              <w:rPr>
                <w:rFonts w:ascii="Times New Roman"/>
                <w:b w:val="false"/>
                <w:i w:val="false"/>
                <w:color w:val="000000"/>
                <w:sz w:val="20"/>
              </w:rPr>
              <w:t>
</w:t>
            </w:r>
            <w:r>
              <w:rPr>
                <w:rFonts w:ascii="Times New Roman"/>
                <w:b w:val="false"/>
                <w:i w:val="false"/>
                <w:color w:val="000000"/>
                <w:sz w:val="20"/>
              </w:rPr>
              <w:t>лизации</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w:t>
            </w:r>
            <w:r>
              <w:br/>
            </w:r>
            <w:r>
              <w:rPr>
                <w:rFonts w:ascii="Times New Roman"/>
                <w:b w:val="false"/>
                <w:i w:val="false"/>
                <w:color w:val="000000"/>
                <w:sz w:val="20"/>
              </w:rPr>
              <w:t>
</w:t>
            </w:r>
            <w:r>
              <w:rPr>
                <w:rFonts w:ascii="Times New Roman"/>
                <w:b w:val="false"/>
                <w:i w:val="false"/>
                <w:color w:val="000000"/>
                <w:sz w:val="20"/>
              </w:rPr>
              <w:t>ных местными</w:t>
            </w:r>
            <w:r>
              <w:br/>
            </w:r>
            <w:r>
              <w:rPr>
                <w:rFonts w:ascii="Times New Roman"/>
                <w:b w:val="false"/>
                <w:i w:val="false"/>
                <w:color w:val="000000"/>
                <w:sz w:val="20"/>
              </w:rPr>
              <w:t>
</w:t>
            </w:r>
            <w:r>
              <w:rPr>
                <w:rFonts w:ascii="Times New Roman"/>
                <w:b w:val="false"/>
                <w:i w:val="false"/>
                <w:color w:val="000000"/>
                <w:sz w:val="20"/>
              </w:rPr>
              <w:t>бюджетами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распространить</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слоев</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разместить на</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ресурсах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памятку,</w:t>
            </w:r>
            <w:r>
              <w:br/>
            </w:r>
            <w:r>
              <w:rPr>
                <w:rFonts w:ascii="Times New Roman"/>
                <w:b w:val="false"/>
                <w:i w:val="false"/>
                <w:color w:val="000000"/>
                <w:sz w:val="20"/>
              </w:rPr>
              <w:t>
</w:t>
            </w:r>
            <w:r>
              <w:rPr>
                <w:rFonts w:ascii="Times New Roman"/>
                <w:b w:val="false"/>
                <w:i w:val="false"/>
                <w:color w:val="000000"/>
                <w:sz w:val="20"/>
              </w:rPr>
              <w:t>разъясняющую</w:t>
            </w:r>
            <w:r>
              <w:br/>
            </w:r>
            <w:r>
              <w:rPr>
                <w:rFonts w:ascii="Times New Roman"/>
                <w:b w:val="false"/>
                <w:i w:val="false"/>
                <w:color w:val="000000"/>
                <w:sz w:val="20"/>
              </w:rPr>
              <w:t>
</w:t>
            </w:r>
            <w:r>
              <w:rPr>
                <w:rFonts w:ascii="Times New Roman"/>
                <w:b w:val="false"/>
                <w:i w:val="false"/>
                <w:color w:val="000000"/>
                <w:sz w:val="20"/>
              </w:rPr>
              <w:t>понятие</w:t>
            </w:r>
            <w:r>
              <w:br/>
            </w:r>
            <w:r>
              <w:rPr>
                <w:rFonts w:ascii="Times New Roman"/>
                <w:b w:val="false"/>
                <w:i w:val="false"/>
                <w:color w:val="000000"/>
                <w:sz w:val="20"/>
              </w:rPr>
              <w:t>
</w:t>
            </w:r>
            <w:r>
              <w:rPr>
                <w:rFonts w:ascii="Times New Roman"/>
                <w:b w:val="false"/>
                <w:i w:val="false"/>
                <w:color w:val="000000"/>
                <w:sz w:val="20"/>
              </w:rPr>
              <w:t>коррупции,</w:t>
            </w:r>
            <w:r>
              <w:br/>
            </w:r>
            <w:r>
              <w:rPr>
                <w:rFonts w:ascii="Times New Roman"/>
                <w:b w:val="false"/>
                <w:i w:val="false"/>
                <w:color w:val="000000"/>
                <w:sz w:val="20"/>
              </w:rPr>
              <w:t>
</w:t>
            </w:r>
            <w:r>
              <w:rPr>
                <w:rFonts w:ascii="Times New Roman"/>
                <w:b w:val="false"/>
                <w:i w:val="false"/>
                <w:color w:val="000000"/>
                <w:sz w:val="20"/>
              </w:rPr>
              <w:t>порядок</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граждан при</w:t>
            </w:r>
            <w:r>
              <w:br/>
            </w:r>
            <w:r>
              <w:rPr>
                <w:rFonts w:ascii="Times New Roman"/>
                <w:b w:val="false"/>
                <w:i w:val="false"/>
                <w:color w:val="000000"/>
                <w:sz w:val="20"/>
              </w:rPr>
              <w:t>
</w:t>
            </w:r>
            <w:r>
              <w:rPr>
                <w:rFonts w:ascii="Times New Roman"/>
                <w:b w:val="false"/>
                <w:i w:val="false"/>
                <w:color w:val="000000"/>
                <w:sz w:val="20"/>
              </w:rPr>
              <w:t>встрече с</w:t>
            </w:r>
            <w:r>
              <w:br/>
            </w:r>
            <w:r>
              <w:rPr>
                <w:rFonts w:ascii="Times New Roman"/>
                <w:b w:val="false"/>
                <w:i w:val="false"/>
                <w:color w:val="000000"/>
                <w:sz w:val="20"/>
              </w:rPr>
              <w:t>
</w:t>
            </w:r>
            <w:r>
              <w:rPr>
                <w:rFonts w:ascii="Times New Roman"/>
                <w:b w:val="false"/>
                <w:i w:val="false"/>
                <w:color w:val="000000"/>
                <w:sz w:val="20"/>
              </w:rPr>
              <w:t>фактами</w:t>
            </w:r>
            <w:r>
              <w:br/>
            </w:r>
            <w:r>
              <w:rPr>
                <w:rFonts w:ascii="Times New Roman"/>
                <w:b w:val="false"/>
                <w:i w:val="false"/>
                <w:color w:val="000000"/>
                <w:sz w:val="20"/>
              </w:rPr>
              <w:t>
</w:t>
            </w:r>
            <w:r>
              <w:rPr>
                <w:rFonts w:ascii="Times New Roman"/>
                <w:b w:val="false"/>
                <w:i w:val="false"/>
                <w:color w:val="000000"/>
                <w:sz w:val="20"/>
              </w:rPr>
              <w:t>проявления</w:t>
            </w:r>
            <w:r>
              <w:br/>
            </w:r>
            <w:r>
              <w:rPr>
                <w:rFonts w:ascii="Times New Roman"/>
                <w:b w:val="false"/>
                <w:i w:val="false"/>
                <w:color w:val="000000"/>
                <w:sz w:val="20"/>
              </w:rPr>
              <w:t>
</w:t>
            </w:r>
            <w:r>
              <w:rPr>
                <w:rFonts w:ascii="Times New Roman"/>
                <w:b w:val="false"/>
                <w:i w:val="false"/>
                <w:color w:val="000000"/>
                <w:sz w:val="20"/>
              </w:rPr>
              <w:t>коррупции, а</w:t>
            </w:r>
            <w:r>
              <w:br/>
            </w:r>
            <w:r>
              <w:rPr>
                <w:rFonts w:ascii="Times New Roman"/>
                <w:b w:val="false"/>
                <w:i w:val="false"/>
                <w:color w:val="000000"/>
                <w:sz w:val="20"/>
              </w:rPr>
              <w:t>
</w:t>
            </w:r>
            <w:r>
              <w:rPr>
                <w:rFonts w:ascii="Times New Roman"/>
                <w:b w:val="false"/>
                <w:i w:val="false"/>
                <w:color w:val="000000"/>
                <w:sz w:val="20"/>
              </w:rPr>
              <w:t>также ответст-</w:t>
            </w:r>
            <w:r>
              <w:br/>
            </w:r>
            <w:r>
              <w:rPr>
                <w:rFonts w:ascii="Times New Roman"/>
                <w:b w:val="false"/>
                <w:i w:val="false"/>
                <w:color w:val="000000"/>
                <w:sz w:val="20"/>
              </w:rPr>
              <w:t>
</w:t>
            </w:r>
            <w:r>
              <w:rPr>
                <w:rFonts w:ascii="Times New Roman"/>
                <w:b w:val="false"/>
                <w:i w:val="false"/>
                <w:color w:val="000000"/>
                <w:sz w:val="20"/>
              </w:rPr>
              <w:t>венность за</w:t>
            </w:r>
            <w:r>
              <w:br/>
            </w:r>
            <w:r>
              <w:rPr>
                <w:rFonts w:ascii="Times New Roman"/>
                <w:b w:val="false"/>
                <w:i w:val="false"/>
                <w:color w:val="000000"/>
                <w:sz w:val="20"/>
              </w:rPr>
              <w:t>
</w:t>
            </w:r>
            <w:r>
              <w:rPr>
                <w:rFonts w:ascii="Times New Roman"/>
                <w:b w:val="false"/>
                <w:i w:val="false"/>
                <w:color w:val="000000"/>
                <w:sz w:val="20"/>
              </w:rPr>
              <w:t>пособничество</w:t>
            </w:r>
            <w:r>
              <w:br/>
            </w:r>
            <w:r>
              <w:rPr>
                <w:rFonts w:ascii="Times New Roman"/>
                <w:b w:val="false"/>
                <w:i w:val="false"/>
                <w:color w:val="000000"/>
                <w:sz w:val="20"/>
              </w:rPr>
              <w:t>
</w:t>
            </w:r>
            <w:r>
              <w:rPr>
                <w:rFonts w:ascii="Times New Roman"/>
                <w:b w:val="false"/>
                <w:i w:val="false"/>
                <w:color w:val="000000"/>
                <w:sz w:val="20"/>
              </w:rPr>
              <w:t>таким фактам</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Памятка</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2011 год-120,0</w:t>
            </w:r>
            <w:r>
              <w:br/>
            </w:r>
            <w:r>
              <w:rPr>
                <w:rFonts w:ascii="Times New Roman"/>
                <w:b w:val="false"/>
                <w:i w:val="false"/>
                <w:color w:val="000000"/>
                <w:sz w:val="20"/>
              </w:rPr>
              <w:t>
</w:t>
            </w:r>
            <w:r>
              <w:rPr>
                <w:rFonts w:ascii="Times New Roman"/>
                <w:b w:val="false"/>
                <w:i w:val="false"/>
                <w:color w:val="000000"/>
                <w:sz w:val="20"/>
              </w:rPr>
              <w:t>2012 год-120,0</w:t>
            </w:r>
            <w:r>
              <w:br/>
            </w:r>
            <w:r>
              <w:rPr>
                <w:rFonts w:ascii="Times New Roman"/>
                <w:b w:val="false"/>
                <w:i w:val="false"/>
                <w:color w:val="000000"/>
                <w:sz w:val="20"/>
              </w:rPr>
              <w:t>
</w:t>
            </w:r>
            <w:r>
              <w:rPr>
                <w:rFonts w:ascii="Times New Roman"/>
                <w:b w:val="false"/>
                <w:i w:val="false"/>
                <w:color w:val="000000"/>
                <w:sz w:val="20"/>
              </w:rPr>
              <w:t>2013 год-120,0</w:t>
            </w:r>
            <w:r>
              <w:br/>
            </w:r>
            <w:r>
              <w:rPr>
                <w:rFonts w:ascii="Times New Roman"/>
                <w:b w:val="false"/>
                <w:i w:val="false"/>
                <w:color w:val="000000"/>
                <w:sz w:val="20"/>
              </w:rPr>
              <w:t>
</w:t>
            </w:r>
            <w:r>
              <w:rPr>
                <w:rFonts w:ascii="Times New Roman"/>
                <w:b w:val="false"/>
                <w:i w:val="false"/>
                <w:color w:val="000000"/>
                <w:sz w:val="20"/>
              </w:rPr>
              <w:t>2014 год-120,0</w:t>
            </w:r>
            <w:r>
              <w:br/>
            </w:r>
            <w:r>
              <w:rPr>
                <w:rFonts w:ascii="Times New Roman"/>
                <w:b w:val="false"/>
                <w:i w:val="false"/>
                <w:color w:val="000000"/>
                <w:sz w:val="20"/>
              </w:rPr>
              <w:t>
</w:t>
            </w:r>
            <w:r>
              <w:rPr>
                <w:rFonts w:ascii="Times New Roman"/>
                <w:b w:val="false"/>
                <w:i w:val="false"/>
                <w:color w:val="000000"/>
                <w:sz w:val="20"/>
              </w:rPr>
              <w:t>2015 год-120,0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«Миними-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коррупци-</w:t>
            </w:r>
            <w:r>
              <w:br/>
            </w:r>
            <w:r>
              <w:rPr>
                <w:rFonts w:ascii="Times New Roman"/>
                <w:b w:val="false"/>
                <w:i w:val="false"/>
                <w:color w:val="000000"/>
                <w:sz w:val="20"/>
              </w:rPr>
              <w:t>
</w:t>
            </w:r>
            <w:r>
              <w:rPr>
                <w:rFonts w:ascii="Times New Roman"/>
                <w:b w:val="false"/>
                <w:i w:val="false"/>
                <w:color w:val="000000"/>
                <w:sz w:val="20"/>
              </w:rPr>
              <w:t>огенности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отношений и</w:t>
            </w:r>
            <w:r>
              <w:br/>
            </w:r>
            <w:r>
              <w:rPr>
                <w:rFonts w:ascii="Times New Roman"/>
                <w:b w:val="false"/>
                <w:i w:val="false"/>
                <w:color w:val="000000"/>
                <w:sz w:val="20"/>
              </w:rPr>
              <w:t>
</w:t>
            </w:r>
            <w:r>
              <w:rPr>
                <w:rFonts w:ascii="Times New Roman"/>
                <w:b w:val="false"/>
                <w:i w:val="false"/>
                <w:color w:val="000000"/>
                <w:sz w:val="20"/>
              </w:rPr>
              <w:t>криминали-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 предус-</w:t>
            </w:r>
            <w:r>
              <w:br/>
            </w:r>
            <w:r>
              <w:rPr>
                <w:rFonts w:ascii="Times New Roman"/>
                <w:b w:val="false"/>
                <w:i w:val="false"/>
                <w:color w:val="000000"/>
                <w:sz w:val="20"/>
              </w:rPr>
              <w:t>
</w:t>
            </w:r>
            <w:r>
              <w:rPr>
                <w:rFonts w:ascii="Times New Roman"/>
                <w:b w:val="false"/>
                <w:i w:val="false"/>
                <w:color w:val="000000"/>
                <w:sz w:val="20"/>
              </w:rPr>
              <w:t>мотренных</w:t>
            </w:r>
            <w:r>
              <w:br/>
            </w:r>
            <w:r>
              <w:rPr>
                <w:rFonts w:ascii="Times New Roman"/>
                <w:b w:val="false"/>
                <w:i w:val="false"/>
                <w:color w:val="000000"/>
                <w:sz w:val="20"/>
              </w:rPr>
              <w:t>
</w:t>
            </w:r>
            <w:r>
              <w:rPr>
                <w:rFonts w:ascii="Times New Roman"/>
                <w:b w:val="false"/>
                <w:i w:val="false"/>
                <w:color w:val="000000"/>
                <w:sz w:val="20"/>
              </w:rPr>
              <w:t>местными</w:t>
            </w:r>
            <w:r>
              <w:br/>
            </w:r>
            <w:r>
              <w:rPr>
                <w:rFonts w:ascii="Times New Roman"/>
                <w:b w:val="false"/>
                <w:i w:val="false"/>
                <w:color w:val="000000"/>
                <w:sz w:val="20"/>
              </w:rPr>
              <w:t>
</w:t>
            </w:r>
            <w:r>
              <w:rPr>
                <w:rFonts w:ascii="Times New Roman"/>
                <w:b w:val="false"/>
                <w:i w:val="false"/>
                <w:color w:val="000000"/>
                <w:sz w:val="20"/>
              </w:rPr>
              <w:t>бюджетами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поддержку</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целенаправлен-</w:t>
            </w:r>
            <w:r>
              <w:br/>
            </w:r>
            <w:r>
              <w:rPr>
                <w:rFonts w:ascii="Times New Roman"/>
                <w:b w:val="false"/>
                <w:i w:val="false"/>
                <w:color w:val="000000"/>
                <w:sz w:val="20"/>
              </w:rPr>
              <w:t>
</w:t>
            </w:r>
            <w:r>
              <w:rPr>
                <w:rFonts w:ascii="Times New Roman"/>
                <w:b w:val="false"/>
                <w:i w:val="false"/>
                <w:color w:val="000000"/>
                <w:sz w:val="20"/>
              </w:rPr>
              <w:t>но и последо-</w:t>
            </w:r>
            <w:r>
              <w:br/>
            </w:r>
            <w:r>
              <w:rPr>
                <w:rFonts w:ascii="Times New Roman"/>
                <w:b w:val="false"/>
                <w:i w:val="false"/>
                <w:color w:val="000000"/>
                <w:sz w:val="20"/>
              </w:rPr>
              <w:t>
</w:t>
            </w:r>
            <w:r>
              <w:rPr>
                <w:rFonts w:ascii="Times New Roman"/>
                <w:b w:val="false"/>
                <w:i w:val="false"/>
                <w:color w:val="000000"/>
                <w:sz w:val="20"/>
              </w:rPr>
              <w:t>вательно</w:t>
            </w:r>
            <w:r>
              <w:br/>
            </w:r>
            <w:r>
              <w:rPr>
                <w:rFonts w:ascii="Times New Roman"/>
                <w:b w:val="false"/>
                <w:i w:val="false"/>
                <w:color w:val="000000"/>
                <w:sz w:val="20"/>
              </w:rPr>
              <w:t>
</w:t>
            </w:r>
            <w:r>
              <w:rPr>
                <w:rFonts w:ascii="Times New Roman"/>
                <w:b w:val="false"/>
                <w:i w:val="false"/>
                <w:color w:val="000000"/>
                <w:sz w:val="20"/>
              </w:rPr>
              <w:t>занимающихся</w:t>
            </w:r>
            <w:r>
              <w:br/>
            </w:r>
            <w:r>
              <w:rPr>
                <w:rFonts w:ascii="Times New Roman"/>
                <w:b w:val="false"/>
                <w:i w:val="false"/>
                <w:color w:val="000000"/>
                <w:sz w:val="20"/>
              </w:rPr>
              <w:t>
</w:t>
            </w:r>
            <w:r>
              <w:rPr>
                <w:rFonts w:ascii="Times New Roman"/>
                <w:b w:val="false"/>
                <w:i w:val="false"/>
                <w:color w:val="000000"/>
                <w:sz w:val="20"/>
              </w:rPr>
              <w:t>формированием</w:t>
            </w:r>
            <w:r>
              <w:br/>
            </w:r>
            <w:r>
              <w:rPr>
                <w:rFonts w:ascii="Times New Roman"/>
                <w:b w:val="false"/>
                <w:i w:val="false"/>
                <w:color w:val="000000"/>
                <w:sz w:val="20"/>
              </w:rPr>
              <w:t>
</w:t>
            </w:r>
            <w:r>
              <w:rPr>
                <w:rFonts w:ascii="Times New Roman"/>
                <w:b w:val="false"/>
                <w:i w:val="false"/>
                <w:color w:val="000000"/>
                <w:sz w:val="20"/>
              </w:rPr>
              <w:t>антикор-</w:t>
            </w:r>
            <w:r>
              <w:br/>
            </w:r>
            <w:r>
              <w:rPr>
                <w:rFonts w:ascii="Times New Roman"/>
                <w:b w:val="false"/>
                <w:i w:val="false"/>
                <w:color w:val="000000"/>
                <w:sz w:val="20"/>
              </w:rPr>
              <w:t>
</w:t>
            </w:r>
            <w:r>
              <w:rPr>
                <w:rFonts w:ascii="Times New Roman"/>
                <w:b w:val="false"/>
                <w:i w:val="false"/>
                <w:color w:val="000000"/>
                <w:sz w:val="20"/>
              </w:rPr>
              <w:t>рупционного</w:t>
            </w:r>
            <w:r>
              <w:br/>
            </w:r>
            <w:r>
              <w:rPr>
                <w:rFonts w:ascii="Times New Roman"/>
                <w:b w:val="false"/>
                <w:i w:val="false"/>
                <w:color w:val="000000"/>
                <w:sz w:val="20"/>
              </w:rPr>
              <w:t>
</w:t>
            </w:r>
            <w:r>
              <w:rPr>
                <w:rFonts w:ascii="Times New Roman"/>
                <w:b w:val="false"/>
                <w:i w:val="false"/>
                <w:color w:val="000000"/>
                <w:sz w:val="20"/>
              </w:rPr>
              <w:t>мировоззрения</w:t>
            </w:r>
            <w:r>
              <w:br/>
            </w:r>
            <w:r>
              <w:rPr>
                <w:rFonts w:ascii="Times New Roman"/>
                <w:b w:val="false"/>
                <w:i w:val="false"/>
                <w:color w:val="000000"/>
                <w:sz w:val="20"/>
              </w:rPr>
              <w:t>
</w:t>
            </w:r>
            <w:r>
              <w:rPr>
                <w:rFonts w:ascii="Times New Roman"/>
                <w:b w:val="false"/>
                <w:i w:val="false"/>
                <w:color w:val="000000"/>
                <w:sz w:val="20"/>
              </w:rPr>
              <w:t>у граждан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АБЭКП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 февраля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совершенство-</w:t>
            </w:r>
            <w:r>
              <w:br/>
            </w:r>
            <w:r>
              <w:rPr>
                <w:rFonts w:ascii="Times New Roman"/>
                <w:b w:val="false"/>
                <w:i w:val="false"/>
                <w:color w:val="000000"/>
                <w:sz w:val="20"/>
              </w:rPr>
              <w:t>
</w:t>
            </w:r>
            <w:r>
              <w:rPr>
                <w:rFonts w:ascii="Times New Roman"/>
                <w:b w:val="false"/>
                <w:i w:val="false"/>
                <w:color w:val="000000"/>
                <w:sz w:val="20"/>
              </w:rPr>
              <w:t>вание системы</w:t>
            </w:r>
            <w:r>
              <w:br/>
            </w:r>
            <w:r>
              <w:rPr>
                <w:rFonts w:ascii="Times New Roman"/>
                <w:b w:val="false"/>
                <w:i w:val="false"/>
                <w:color w:val="000000"/>
                <w:sz w:val="20"/>
              </w:rPr>
              <w:t>
</w:t>
            </w:r>
            <w:r>
              <w:rPr>
                <w:rFonts w:ascii="Times New Roman"/>
                <w:b w:val="false"/>
                <w:i w:val="false"/>
                <w:color w:val="000000"/>
                <w:sz w:val="20"/>
              </w:rPr>
              <w:t>отчетности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правоох-</w:t>
            </w:r>
            <w:r>
              <w:br/>
            </w:r>
            <w:r>
              <w:rPr>
                <w:rFonts w:ascii="Times New Roman"/>
                <w:b w:val="false"/>
                <w:i w:val="false"/>
                <w:color w:val="000000"/>
                <w:sz w:val="20"/>
              </w:rPr>
              <w:t>
</w:t>
            </w:r>
            <w:r>
              <w:rPr>
                <w:rFonts w:ascii="Times New Roman"/>
                <w:b w:val="false"/>
                <w:i w:val="false"/>
                <w:color w:val="000000"/>
                <w:sz w:val="20"/>
              </w:rPr>
              <w:t>ранительных</w:t>
            </w:r>
            <w:r>
              <w:br/>
            </w:r>
            <w:r>
              <w:rPr>
                <w:rFonts w:ascii="Times New Roman"/>
                <w:b w:val="false"/>
                <w:i w:val="false"/>
                <w:color w:val="000000"/>
                <w:sz w:val="20"/>
              </w:rPr>
              <w:t>
</w:t>
            </w:r>
            <w:r>
              <w:rPr>
                <w:rFonts w:ascii="Times New Roman"/>
                <w:b w:val="false"/>
                <w:i w:val="false"/>
                <w:color w:val="000000"/>
                <w:sz w:val="20"/>
              </w:rPr>
              <w:t>органов, с</w:t>
            </w:r>
            <w:r>
              <w:br/>
            </w:r>
            <w:r>
              <w:rPr>
                <w:rFonts w:ascii="Times New Roman"/>
                <w:b w:val="false"/>
                <w:i w:val="false"/>
                <w:color w:val="000000"/>
                <w:sz w:val="20"/>
              </w:rPr>
              <w:t>
</w:t>
            </w:r>
            <w:r>
              <w:rPr>
                <w:rFonts w:ascii="Times New Roman"/>
                <w:b w:val="false"/>
                <w:i w:val="false"/>
                <w:color w:val="000000"/>
                <w:sz w:val="20"/>
              </w:rPr>
              <w:t>приоритетом</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преступности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МВД, МЮ, МЧС,</w:t>
            </w:r>
            <w:r>
              <w:br/>
            </w:r>
            <w:r>
              <w:rPr>
                <w:rFonts w:ascii="Times New Roman"/>
                <w:b w:val="false"/>
                <w:i w:val="false"/>
                <w:color w:val="000000"/>
                <w:sz w:val="20"/>
              </w:rPr>
              <w:t>
</w:t>
            </w:r>
            <w:r>
              <w:rPr>
                <w:rFonts w:ascii="Times New Roman"/>
                <w:b w:val="false"/>
                <w:i w:val="false"/>
                <w:color w:val="000000"/>
                <w:sz w:val="20"/>
              </w:rPr>
              <w:t>МФ</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Расширить</w:t>
            </w:r>
            <w:r>
              <w:br/>
            </w:r>
            <w:r>
              <w:rPr>
                <w:rFonts w:ascii="Times New Roman"/>
                <w:b w:val="false"/>
                <w:i w:val="false"/>
                <w:color w:val="000000"/>
                <w:sz w:val="20"/>
              </w:rPr>
              <w:t>
</w:t>
            </w:r>
            <w:r>
              <w:rPr>
                <w:rFonts w:ascii="Times New Roman"/>
                <w:b w:val="false"/>
                <w:i w:val="false"/>
                <w:color w:val="000000"/>
                <w:sz w:val="20"/>
              </w:rPr>
              <w:t>положительную</w:t>
            </w:r>
            <w:r>
              <w:br/>
            </w:r>
            <w:r>
              <w:rPr>
                <w:rFonts w:ascii="Times New Roman"/>
                <w:b w:val="false"/>
                <w:i w:val="false"/>
                <w:color w:val="000000"/>
                <w:sz w:val="20"/>
              </w:rPr>
              <w:t>
</w:t>
            </w:r>
            <w:r>
              <w:rPr>
                <w:rFonts w:ascii="Times New Roman"/>
                <w:b w:val="false"/>
                <w:i w:val="false"/>
                <w:color w:val="000000"/>
                <w:sz w:val="20"/>
              </w:rPr>
              <w:t>практику</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доверия»,</w:t>
            </w:r>
            <w:r>
              <w:br/>
            </w:r>
            <w:r>
              <w:rPr>
                <w:rFonts w:ascii="Times New Roman"/>
                <w:b w:val="false"/>
                <w:i w:val="false"/>
                <w:color w:val="000000"/>
                <w:sz w:val="20"/>
              </w:rPr>
              <w:t>
</w:t>
            </w:r>
            <w:r>
              <w:rPr>
                <w:rFonts w:ascii="Times New Roman"/>
                <w:b w:val="false"/>
                <w:i w:val="false"/>
                <w:color w:val="000000"/>
                <w:sz w:val="20"/>
              </w:rPr>
              <w:t>почтового</w:t>
            </w:r>
            <w:r>
              <w:br/>
            </w:r>
            <w:r>
              <w:rPr>
                <w:rFonts w:ascii="Times New Roman"/>
                <w:b w:val="false"/>
                <w:i w:val="false"/>
                <w:color w:val="000000"/>
                <w:sz w:val="20"/>
              </w:rPr>
              <w:t>
</w:t>
            </w:r>
            <w:r>
              <w:rPr>
                <w:rFonts w:ascii="Times New Roman"/>
                <w:b w:val="false"/>
                <w:i w:val="false"/>
                <w:color w:val="000000"/>
                <w:sz w:val="20"/>
              </w:rPr>
              <w:t>ящика для</w:t>
            </w:r>
            <w:r>
              <w:br/>
            </w:r>
            <w:r>
              <w:rPr>
                <w:rFonts w:ascii="Times New Roman"/>
                <w:b w:val="false"/>
                <w:i w:val="false"/>
                <w:color w:val="000000"/>
                <w:sz w:val="20"/>
              </w:rPr>
              <w:t>
</w:t>
            </w:r>
            <w:r>
              <w:rPr>
                <w:rFonts w:ascii="Times New Roman"/>
                <w:b w:val="false"/>
                <w:i w:val="false"/>
                <w:color w:val="000000"/>
                <w:sz w:val="20"/>
              </w:rPr>
              <w:t>писем и</w:t>
            </w:r>
            <w:r>
              <w:br/>
            </w:r>
            <w:r>
              <w:rPr>
                <w:rFonts w:ascii="Times New Roman"/>
                <w:b w:val="false"/>
                <w:i w:val="false"/>
                <w:color w:val="000000"/>
                <w:sz w:val="20"/>
              </w:rPr>
              <w:t>
</w:t>
            </w:r>
            <w:r>
              <w:rPr>
                <w:rFonts w:ascii="Times New Roman"/>
                <w:b w:val="false"/>
                <w:i w:val="false"/>
                <w:color w:val="000000"/>
                <w:sz w:val="20"/>
              </w:rPr>
              <w:t>обращений</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 марта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профилактику и</w:t>
            </w:r>
            <w:r>
              <w:br/>
            </w:r>
            <w:r>
              <w:rPr>
                <w:rFonts w:ascii="Times New Roman"/>
                <w:b w:val="false"/>
                <w:i w:val="false"/>
                <w:color w:val="000000"/>
                <w:sz w:val="20"/>
              </w:rPr>
              <w:t>
</w:t>
            </w: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кодекса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при</w:t>
            </w:r>
            <w:r>
              <w:br/>
            </w:r>
            <w:r>
              <w:rPr>
                <w:rFonts w:ascii="Times New Roman"/>
                <w:b w:val="false"/>
                <w:i w:val="false"/>
                <w:color w:val="000000"/>
                <w:sz w:val="20"/>
              </w:rPr>
              <w:t>
</w:t>
            </w:r>
            <w:r>
              <w:rPr>
                <w:rFonts w:ascii="Times New Roman"/>
                <w:b w:val="false"/>
                <w:i w:val="false"/>
                <w:color w:val="000000"/>
                <w:sz w:val="20"/>
              </w:rPr>
              <w:t>закреплении</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исключение</w:t>
            </w:r>
            <w:r>
              <w:br/>
            </w:r>
            <w:r>
              <w:rPr>
                <w:rFonts w:ascii="Times New Roman"/>
                <w:b w:val="false"/>
                <w:i w:val="false"/>
                <w:color w:val="000000"/>
                <w:sz w:val="20"/>
              </w:rPr>
              <w:t>
</w:t>
            </w:r>
            <w:r>
              <w:rPr>
                <w:rFonts w:ascii="Times New Roman"/>
                <w:b w:val="false"/>
                <w:i w:val="false"/>
                <w:color w:val="000000"/>
                <w:sz w:val="20"/>
              </w:rPr>
              <w:t>незаконного</w:t>
            </w:r>
            <w:r>
              <w:br/>
            </w:r>
            <w:r>
              <w:rPr>
                <w:rFonts w:ascii="Times New Roman"/>
                <w:b w:val="false"/>
                <w:i w:val="false"/>
                <w:color w:val="000000"/>
                <w:sz w:val="20"/>
              </w:rPr>
              <w:t>
</w:t>
            </w:r>
            <w:r>
              <w:rPr>
                <w:rFonts w:ascii="Times New Roman"/>
                <w:b w:val="false"/>
                <w:i w:val="false"/>
                <w:color w:val="000000"/>
                <w:sz w:val="20"/>
              </w:rPr>
              <w:t>передела</w:t>
            </w:r>
            <w:r>
              <w:br/>
            </w:r>
            <w:r>
              <w:rPr>
                <w:rFonts w:ascii="Times New Roman"/>
                <w:b w:val="false"/>
                <w:i w:val="false"/>
                <w:color w:val="000000"/>
                <w:sz w:val="20"/>
              </w:rPr>
              <w:t>
</w:t>
            </w:r>
            <w:r>
              <w:rPr>
                <w:rFonts w:ascii="Times New Roman"/>
                <w:b w:val="false"/>
                <w:i w:val="false"/>
                <w:color w:val="000000"/>
                <w:sz w:val="20"/>
              </w:rPr>
              <w:t>закрепленной</w:t>
            </w:r>
            <w:r>
              <w:br/>
            </w:r>
            <w:r>
              <w:rPr>
                <w:rFonts w:ascii="Times New Roman"/>
                <w:b w:val="false"/>
                <w:i w:val="false"/>
                <w:color w:val="000000"/>
                <w:sz w:val="20"/>
              </w:rPr>
              <w:t>
</w:t>
            </w:r>
            <w:r>
              <w:rPr>
                <w:rFonts w:ascii="Times New Roman"/>
                <w:b w:val="false"/>
                <w:i w:val="false"/>
                <w:color w:val="000000"/>
                <w:sz w:val="20"/>
              </w:rPr>
              <w:t>земельной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 (созыв),</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w:t>
            </w:r>
            <w:r>
              <w:br/>
            </w:r>
            <w:r>
              <w:rPr>
                <w:rFonts w:ascii="Times New Roman"/>
                <w:b w:val="false"/>
                <w:i w:val="false"/>
                <w:color w:val="000000"/>
                <w:sz w:val="20"/>
              </w:rPr>
              <w:t>
</w:t>
            </w:r>
            <w:r>
              <w:rPr>
                <w:rFonts w:ascii="Times New Roman"/>
                <w:b w:val="false"/>
                <w:i w:val="false"/>
                <w:color w:val="000000"/>
                <w:sz w:val="20"/>
              </w:rPr>
              <w:t>твовать</w:t>
            </w:r>
            <w:r>
              <w:br/>
            </w:r>
            <w:r>
              <w:rPr>
                <w:rFonts w:ascii="Times New Roman"/>
                <w:b w:val="false"/>
                <w:i w:val="false"/>
                <w:color w:val="000000"/>
                <w:sz w:val="20"/>
              </w:rPr>
              <w:t>
</w:t>
            </w:r>
            <w:r>
              <w:rPr>
                <w:rFonts w:ascii="Times New Roman"/>
                <w:b w:val="false"/>
                <w:i w:val="false"/>
                <w:color w:val="000000"/>
                <w:sz w:val="20"/>
              </w:rPr>
              <w:t>различные</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правоохрани-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органов с</w:t>
            </w:r>
            <w:r>
              <w:br/>
            </w:r>
            <w:r>
              <w:rPr>
                <w:rFonts w:ascii="Times New Roman"/>
                <w:b w:val="false"/>
                <w:i w:val="false"/>
                <w:color w:val="000000"/>
                <w:sz w:val="20"/>
              </w:rPr>
              <w:t>
</w:t>
            </w:r>
            <w:r>
              <w:rPr>
                <w:rFonts w:ascii="Times New Roman"/>
                <w:b w:val="false"/>
                <w:i w:val="false"/>
                <w:color w:val="000000"/>
                <w:sz w:val="20"/>
              </w:rPr>
              <w:t>институтами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МВД, МЧС, МЮ,</w:t>
            </w:r>
            <w:r>
              <w:br/>
            </w:r>
            <w:r>
              <w:rPr>
                <w:rFonts w:ascii="Times New Roman"/>
                <w:b w:val="false"/>
                <w:i w:val="false"/>
                <w:color w:val="000000"/>
                <w:sz w:val="20"/>
              </w:rPr>
              <w:t>
</w:t>
            </w:r>
            <w:r>
              <w:rPr>
                <w:rFonts w:ascii="Times New Roman"/>
                <w:b w:val="false"/>
                <w:i w:val="false"/>
                <w:color w:val="000000"/>
                <w:sz w:val="20"/>
              </w:rPr>
              <w:t>МФ</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28.06.2012 </w:t>
            </w:r>
            <w:r>
              <w:rPr>
                <w:rFonts w:ascii="Times New Roman"/>
                <w:b w:val="false"/>
                <w:i w:val="false"/>
                <w:color w:val="ff0000"/>
                <w:sz w:val="20"/>
              </w:rPr>
              <w:t>№ 866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Ввести в</w:t>
            </w:r>
            <w:r>
              <w:br/>
            </w:r>
            <w:r>
              <w:rPr>
                <w:rFonts w:ascii="Times New Roman"/>
                <w:b w:val="false"/>
                <w:i w:val="false"/>
                <w:color w:val="000000"/>
                <w:sz w:val="20"/>
              </w:rPr>
              <w:t>
</w:t>
            </w:r>
            <w:r>
              <w:rPr>
                <w:rFonts w:ascii="Times New Roman"/>
                <w:b w:val="false"/>
                <w:i w:val="false"/>
                <w:color w:val="000000"/>
                <w:sz w:val="20"/>
              </w:rPr>
              <w:t>практику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регулярных</w:t>
            </w:r>
            <w:r>
              <w:br/>
            </w:r>
            <w:r>
              <w:rPr>
                <w:rFonts w:ascii="Times New Roman"/>
                <w:b w:val="false"/>
                <w:i w:val="false"/>
                <w:color w:val="000000"/>
                <w:sz w:val="20"/>
              </w:rPr>
              <w:t>
</w:t>
            </w:r>
            <w:r>
              <w:rPr>
                <w:rFonts w:ascii="Times New Roman"/>
                <w:b w:val="false"/>
                <w:i w:val="false"/>
                <w:color w:val="000000"/>
                <w:sz w:val="20"/>
              </w:rPr>
              <w:t>встреч</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с</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телями</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неправитель-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Встречи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НДП «Hуp</w:t>
            </w:r>
            <w:r>
              <w:br/>
            </w:r>
            <w:r>
              <w:rPr>
                <w:rFonts w:ascii="Times New Roman"/>
                <w:b w:val="false"/>
                <w:i w:val="false"/>
                <w:color w:val="000000"/>
                <w:sz w:val="20"/>
              </w:rPr>
              <w:t>
</w:t>
            </w:r>
            <w:r>
              <w:rPr>
                <w:rFonts w:ascii="Times New Roman"/>
                <w:b w:val="false"/>
                <w:i w:val="false"/>
                <w:color w:val="000000"/>
                <w:sz w:val="20"/>
              </w:rPr>
              <w:t>Отан»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общественный</w:t>
            </w:r>
            <w:r>
              <w:br/>
            </w:r>
            <w:r>
              <w:rPr>
                <w:rFonts w:ascii="Times New Roman"/>
                <w:b w:val="false"/>
                <w:i w:val="false"/>
                <w:color w:val="000000"/>
                <w:sz w:val="20"/>
              </w:rPr>
              <w:t>
</w:t>
            </w:r>
            <w:r>
              <w:rPr>
                <w:rFonts w:ascii="Times New Roman"/>
                <w:b w:val="false"/>
                <w:i w:val="false"/>
                <w:color w:val="000000"/>
                <w:sz w:val="20"/>
              </w:rPr>
              <w:t>контроль за</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лением жилья</w:t>
            </w:r>
            <w:r>
              <w:br/>
            </w:r>
            <w:r>
              <w:rPr>
                <w:rFonts w:ascii="Times New Roman"/>
                <w:b w:val="false"/>
                <w:i w:val="false"/>
                <w:color w:val="000000"/>
                <w:sz w:val="20"/>
              </w:rPr>
              <w:t>
</w:t>
            </w:r>
            <w:r>
              <w:rPr>
                <w:rFonts w:ascii="Times New Roman"/>
                <w:b w:val="false"/>
                <w:i w:val="false"/>
                <w:color w:val="000000"/>
                <w:sz w:val="20"/>
              </w:rPr>
              <w:t>из 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фонда, а также</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 для</w:t>
            </w:r>
            <w:r>
              <w:br/>
            </w:r>
            <w:r>
              <w:rPr>
                <w:rFonts w:ascii="Times New Roman"/>
                <w:b w:val="false"/>
                <w:i w:val="false"/>
                <w:color w:val="000000"/>
                <w:sz w:val="20"/>
              </w:rPr>
              <w:t>
</w:t>
            </w:r>
            <w:r>
              <w:rPr>
                <w:rFonts w:ascii="Times New Roman"/>
                <w:b w:val="false"/>
                <w:i w:val="false"/>
                <w:color w:val="000000"/>
                <w:sz w:val="20"/>
              </w:rPr>
              <w:t>индивидуаль-</w:t>
            </w:r>
            <w:r>
              <w:br/>
            </w:r>
            <w:r>
              <w:rPr>
                <w:rFonts w:ascii="Times New Roman"/>
                <w:b w:val="false"/>
                <w:i w:val="false"/>
                <w:color w:val="000000"/>
                <w:sz w:val="20"/>
              </w:rPr>
              <w:t>
</w:t>
            </w:r>
            <w:r>
              <w:rPr>
                <w:rFonts w:ascii="Times New Roman"/>
                <w:b w:val="false"/>
                <w:i w:val="false"/>
                <w:color w:val="000000"/>
                <w:sz w:val="20"/>
              </w:rPr>
              <w:t>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АБЭКП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 НДП</w:t>
            </w:r>
            <w:r>
              <w:br/>
            </w:r>
            <w:r>
              <w:rPr>
                <w:rFonts w:ascii="Times New Roman"/>
                <w:b w:val="false"/>
                <w:i w:val="false"/>
                <w:color w:val="000000"/>
                <w:sz w:val="20"/>
              </w:rPr>
              <w:t>
</w:t>
            </w:r>
            <w:r>
              <w:rPr>
                <w:rFonts w:ascii="Times New Roman"/>
                <w:b w:val="false"/>
                <w:i w:val="false"/>
                <w:color w:val="000000"/>
                <w:sz w:val="20"/>
              </w:rPr>
              <w:t>«Hуp Отан»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 февраля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ежегодное</w:t>
            </w:r>
            <w:r>
              <w:br/>
            </w:r>
            <w:r>
              <w:rPr>
                <w:rFonts w:ascii="Times New Roman"/>
                <w:b w:val="false"/>
                <w:i w:val="false"/>
                <w:color w:val="000000"/>
                <w:sz w:val="20"/>
              </w:rPr>
              <w:t>
</w:t>
            </w:r>
            <w:r>
              <w:rPr>
                <w:rFonts w:ascii="Times New Roman"/>
                <w:b w:val="false"/>
                <w:i w:val="false"/>
                <w:color w:val="000000"/>
                <w:sz w:val="20"/>
              </w:rPr>
              <w:t>размещение в</w:t>
            </w:r>
            <w:r>
              <w:br/>
            </w:r>
            <w:r>
              <w:rPr>
                <w:rFonts w:ascii="Times New Roman"/>
                <w:b w:val="false"/>
                <w:i w:val="false"/>
                <w:color w:val="000000"/>
                <w:sz w:val="20"/>
              </w:rPr>
              <w:t>
</w:t>
            </w:r>
            <w:r>
              <w:rPr>
                <w:rFonts w:ascii="Times New Roman"/>
                <w:b w:val="false"/>
                <w:i w:val="false"/>
                <w:color w:val="000000"/>
                <w:sz w:val="20"/>
              </w:rPr>
              <w:t>СМИ отчетов о</w:t>
            </w:r>
            <w:r>
              <w:br/>
            </w:r>
            <w:r>
              <w:rPr>
                <w:rFonts w:ascii="Times New Roman"/>
                <w:b w:val="false"/>
                <w:i w:val="false"/>
                <w:color w:val="000000"/>
                <w:sz w:val="20"/>
              </w:rPr>
              <w:t>
</w:t>
            </w:r>
            <w:r>
              <w:rPr>
                <w:rFonts w:ascii="Times New Roman"/>
                <w:b w:val="false"/>
                <w:i w:val="false"/>
                <w:color w:val="000000"/>
                <w:sz w:val="20"/>
              </w:rPr>
              <w:t>результатах</w:t>
            </w:r>
            <w:r>
              <w:br/>
            </w:r>
            <w:r>
              <w:rPr>
                <w:rFonts w:ascii="Times New Roman"/>
                <w:b w:val="false"/>
                <w:i w:val="false"/>
                <w:color w:val="000000"/>
                <w:sz w:val="20"/>
              </w:rPr>
              <w:t>
</w:t>
            </w:r>
            <w:r>
              <w:rPr>
                <w:rFonts w:ascii="Times New Roman"/>
                <w:b w:val="false"/>
                <w:i w:val="false"/>
                <w:color w:val="000000"/>
                <w:sz w:val="20"/>
              </w:rPr>
              <w:t>аудиторских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отчетов в</w:t>
            </w:r>
            <w:r>
              <w:br/>
            </w:r>
            <w:r>
              <w:rPr>
                <w:rFonts w:ascii="Times New Roman"/>
                <w:b w:val="false"/>
                <w:i w:val="false"/>
                <w:color w:val="000000"/>
                <w:sz w:val="20"/>
              </w:rPr>
              <w:t>
</w:t>
            </w:r>
            <w:r>
              <w:rPr>
                <w:rFonts w:ascii="Times New Roman"/>
                <w:b w:val="false"/>
                <w:i w:val="false"/>
                <w:color w:val="000000"/>
                <w:sz w:val="20"/>
              </w:rPr>
              <w:t>СМИ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(созыв),</w:t>
            </w:r>
            <w:r>
              <w:br/>
            </w:r>
            <w:r>
              <w:rPr>
                <w:rFonts w:ascii="Times New Roman"/>
                <w:b w:val="false"/>
                <w:i w:val="false"/>
                <w:color w:val="000000"/>
                <w:sz w:val="20"/>
              </w:rPr>
              <w:t>
</w:t>
            </w:r>
            <w:r>
              <w:rPr>
                <w:rFonts w:ascii="Times New Roman"/>
                <w:b w:val="false"/>
                <w:i w:val="false"/>
                <w:color w:val="000000"/>
                <w:sz w:val="20"/>
              </w:rPr>
              <w:t>МСИ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поощрение</w:t>
            </w:r>
            <w:r>
              <w:br/>
            </w:r>
            <w:r>
              <w:rPr>
                <w:rFonts w:ascii="Times New Roman"/>
                <w:b w:val="false"/>
                <w:i w:val="false"/>
                <w:color w:val="000000"/>
                <w:sz w:val="20"/>
              </w:rPr>
              <w:t>
</w:t>
            </w:r>
            <w:r>
              <w:rPr>
                <w:rFonts w:ascii="Times New Roman"/>
                <w:b w:val="false"/>
                <w:i w:val="false"/>
                <w:color w:val="000000"/>
                <w:sz w:val="20"/>
              </w:rPr>
              <w:t>журналистов,</w:t>
            </w:r>
            <w:r>
              <w:br/>
            </w:r>
            <w:r>
              <w:rPr>
                <w:rFonts w:ascii="Times New Roman"/>
                <w:b w:val="false"/>
                <w:i w:val="false"/>
                <w:color w:val="000000"/>
                <w:sz w:val="20"/>
              </w:rPr>
              <w:t>
</w:t>
            </w:r>
            <w:r>
              <w:rPr>
                <w:rFonts w:ascii="Times New Roman"/>
                <w:b w:val="false"/>
                <w:i w:val="false"/>
                <w:color w:val="000000"/>
                <w:sz w:val="20"/>
              </w:rPr>
              <w:t>оказывающих</w:t>
            </w:r>
            <w:r>
              <w:br/>
            </w:r>
            <w:r>
              <w:rPr>
                <w:rFonts w:ascii="Times New Roman"/>
                <w:b w:val="false"/>
                <w:i w:val="false"/>
                <w:color w:val="000000"/>
                <w:sz w:val="20"/>
              </w:rPr>
              <w:t>
</w:t>
            </w:r>
            <w:r>
              <w:rPr>
                <w:rFonts w:ascii="Times New Roman"/>
                <w:b w:val="false"/>
                <w:i w:val="false"/>
                <w:color w:val="000000"/>
                <w:sz w:val="20"/>
              </w:rPr>
              <w:t>содействие в</w:t>
            </w:r>
            <w:r>
              <w:br/>
            </w:r>
            <w:r>
              <w:rPr>
                <w:rFonts w:ascii="Times New Roman"/>
                <w:b w:val="false"/>
                <w:i w:val="false"/>
                <w:color w:val="000000"/>
                <w:sz w:val="20"/>
              </w:rPr>
              <w:t>
</w:t>
            </w:r>
            <w:r>
              <w:rPr>
                <w:rFonts w:ascii="Times New Roman"/>
                <w:b w:val="false"/>
                <w:i w:val="false"/>
                <w:color w:val="000000"/>
                <w:sz w:val="20"/>
              </w:rPr>
              <w:t>работе по</w:t>
            </w:r>
            <w:r>
              <w:br/>
            </w:r>
            <w:r>
              <w:rPr>
                <w:rFonts w:ascii="Times New Roman"/>
                <w:b w:val="false"/>
                <w:i w:val="false"/>
                <w:color w:val="000000"/>
                <w:sz w:val="20"/>
              </w:rPr>
              <w:t>
</w:t>
            </w:r>
            <w:r>
              <w:rPr>
                <w:rFonts w:ascii="Times New Roman"/>
                <w:b w:val="false"/>
                <w:i w:val="false"/>
                <w:color w:val="000000"/>
                <w:sz w:val="20"/>
              </w:rPr>
              <w:t>противодействию</w:t>
            </w:r>
            <w:r>
              <w:br/>
            </w:r>
            <w:r>
              <w:rPr>
                <w:rFonts w:ascii="Times New Roman"/>
                <w:b w:val="false"/>
                <w:i w:val="false"/>
                <w:color w:val="000000"/>
                <w:sz w:val="20"/>
              </w:rPr>
              <w:t>
</w:t>
            </w:r>
            <w:r>
              <w:rPr>
                <w:rFonts w:ascii="Times New Roman"/>
                <w:b w:val="false"/>
                <w:i w:val="false"/>
                <w:color w:val="000000"/>
                <w:sz w:val="20"/>
              </w:rPr>
              <w:t>коррупции</w:t>
            </w:r>
            <w:r>
              <w:br/>
            </w:r>
            <w:r>
              <w:rPr>
                <w:rFonts w:ascii="Times New Roman"/>
                <w:b w:val="false"/>
                <w:i w:val="false"/>
                <w:color w:val="000000"/>
                <w:sz w:val="20"/>
              </w:rPr>
              <w:t>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журналистских</w:t>
            </w:r>
            <w:r>
              <w:br/>
            </w:r>
            <w:r>
              <w:rPr>
                <w:rFonts w:ascii="Times New Roman"/>
                <w:b w:val="false"/>
                <w:i w:val="false"/>
                <w:color w:val="000000"/>
                <w:sz w:val="20"/>
              </w:rPr>
              <w:t>
</w:t>
            </w:r>
            <w:r>
              <w:rPr>
                <w:rFonts w:ascii="Times New Roman"/>
                <w:b w:val="false"/>
                <w:i w:val="false"/>
                <w:color w:val="000000"/>
                <w:sz w:val="20"/>
              </w:rPr>
              <w:t>расследований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 го-</w:t>
            </w:r>
            <w:r>
              <w:br/>
            </w:r>
            <w:r>
              <w:rPr>
                <w:rFonts w:ascii="Times New Roman"/>
                <w:b w:val="false"/>
                <w:i w:val="false"/>
                <w:color w:val="000000"/>
                <w:sz w:val="20"/>
              </w:rPr>
              <w:t>
</w:t>
            </w:r>
            <w:r>
              <w:rPr>
                <w:rFonts w:ascii="Times New Roman"/>
                <w:b w:val="false"/>
                <w:i w:val="false"/>
                <w:color w:val="000000"/>
                <w:sz w:val="20"/>
              </w:rPr>
              <w:t>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года,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 февраля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Расширить</w:t>
            </w:r>
            <w:r>
              <w:br/>
            </w:r>
            <w:r>
              <w:rPr>
                <w:rFonts w:ascii="Times New Roman"/>
                <w:b w:val="false"/>
                <w:i w:val="false"/>
                <w:color w:val="000000"/>
                <w:sz w:val="20"/>
              </w:rPr>
              <w:t>
</w:t>
            </w:r>
            <w:r>
              <w:rPr>
                <w:rFonts w:ascii="Times New Roman"/>
                <w:b w:val="false"/>
                <w:i w:val="false"/>
                <w:color w:val="000000"/>
                <w:sz w:val="20"/>
              </w:rPr>
              <w:t>международно-</w:t>
            </w:r>
            <w:r>
              <w:br/>
            </w:r>
            <w:r>
              <w:rPr>
                <w:rFonts w:ascii="Times New Roman"/>
                <w:b w:val="false"/>
                <w:i w:val="false"/>
                <w:color w:val="000000"/>
                <w:sz w:val="20"/>
              </w:rPr>
              <w:t>
</w:t>
            </w:r>
            <w:r>
              <w:rPr>
                <w:rFonts w:ascii="Times New Roman"/>
                <w:b w:val="false"/>
                <w:i w:val="false"/>
                <w:color w:val="000000"/>
                <w:sz w:val="20"/>
              </w:rPr>
              <w:t>правовую базу</w:t>
            </w:r>
            <w:r>
              <w:br/>
            </w:r>
            <w:r>
              <w:rPr>
                <w:rFonts w:ascii="Times New Roman"/>
                <w:b w:val="false"/>
                <w:i w:val="false"/>
                <w:color w:val="000000"/>
                <w:sz w:val="20"/>
              </w:rPr>
              <w:t>
</w:t>
            </w:r>
            <w:r>
              <w:rPr>
                <w:rFonts w:ascii="Times New Roman"/>
                <w:b w:val="false"/>
                <w:i w:val="false"/>
                <w:color w:val="000000"/>
                <w:sz w:val="20"/>
              </w:rPr>
              <w:t>о взаимной</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выдаче</w:t>
            </w:r>
            <w:r>
              <w:br/>
            </w:r>
            <w:r>
              <w:rPr>
                <w:rFonts w:ascii="Times New Roman"/>
                <w:b w:val="false"/>
                <w:i w:val="false"/>
                <w:color w:val="000000"/>
                <w:sz w:val="20"/>
              </w:rPr>
              <w:t>
</w:t>
            </w:r>
            <w:r>
              <w:rPr>
                <w:rFonts w:ascii="Times New Roman"/>
                <w:b w:val="false"/>
                <w:i w:val="false"/>
                <w:color w:val="000000"/>
                <w:sz w:val="20"/>
              </w:rPr>
              <w:t>лиц и</w:t>
            </w:r>
            <w:r>
              <w:br/>
            </w:r>
            <w:r>
              <w:rPr>
                <w:rFonts w:ascii="Times New Roman"/>
                <w:b w:val="false"/>
                <w:i w:val="false"/>
                <w:color w:val="000000"/>
                <w:sz w:val="20"/>
              </w:rPr>
              <w:t>
</w:t>
            </w:r>
            <w:r>
              <w:rPr>
                <w:rFonts w:ascii="Times New Roman"/>
                <w:b w:val="false"/>
                <w:i w:val="false"/>
                <w:color w:val="000000"/>
                <w:sz w:val="20"/>
              </w:rPr>
              <w:t>возвращению</w:t>
            </w:r>
            <w:r>
              <w:br/>
            </w:r>
            <w:r>
              <w:rPr>
                <w:rFonts w:ascii="Times New Roman"/>
                <w:b w:val="false"/>
                <w:i w:val="false"/>
                <w:color w:val="000000"/>
                <w:sz w:val="20"/>
              </w:rPr>
              <w:t>
</w:t>
            </w:r>
            <w:r>
              <w:rPr>
                <w:rFonts w:ascii="Times New Roman"/>
                <w:b w:val="false"/>
                <w:i w:val="false"/>
                <w:color w:val="000000"/>
                <w:sz w:val="20"/>
              </w:rPr>
              <w:t>активов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соглашений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МВД, МФ, МИД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работу по</w:t>
            </w:r>
            <w:r>
              <w:br/>
            </w:r>
            <w:r>
              <w:rPr>
                <w:rFonts w:ascii="Times New Roman"/>
                <w:b w:val="false"/>
                <w:i w:val="false"/>
                <w:color w:val="000000"/>
                <w:sz w:val="20"/>
              </w:rPr>
              <w:t>
</w:t>
            </w:r>
            <w:r>
              <w:rPr>
                <w:rFonts w:ascii="Times New Roman"/>
                <w:b w:val="false"/>
                <w:i w:val="false"/>
                <w:color w:val="000000"/>
                <w:sz w:val="20"/>
              </w:rPr>
              <w:t>постоянному</w:t>
            </w:r>
            <w:r>
              <w:br/>
            </w:r>
            <w:r>
              <w:rPr>
                <w:rFonts w:ascii="Times New Roman"/>
                <w:b w:val="false"/>
                <w:i w:val="false"/>
                <w:color w:val="000000"/>
                <w:sz w:val="20"/>
              </w:rPr>
              <w:t>
</w:t>
            </w:r>
            <w:r>
              <w:rPr>
                <w:rFonts w:ascii="Times New Roman"/>
                <w:b w:val="false"/>
                <w:i w:val="false"/>
                <w:color w:val="000000"/>
                <w:sz w:val="20"/>
              </w:rPr>
              <w:t>освещению</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 о</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Казахстаном</w:t>
            </w:r>
            <w:r>
              <w:br/>
            </w:r>
            <w:r>
              <w:rPr>
                <w:rFonts w:ascii="Times New Roman"/>
                <w:b w:val="false"/>
                <w:i w:val="false"/>
                <w:color w:val="000000"/>
                <w:sz w:val="20"/>
              </w:rPr>
              <w:t>
</w:t>
            </w:r>
            <w:r>
              <w:rPr>
                <w:rFonts w:ascii="Times New Roman"/>
                <w:b w:val="false"/>
                <w:i w:val="false"/>
                <w:color w:val="000000"/>
                <w:sz w:val="20"/>
              </w:rPr>
              <w:t>мерах в сфере</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противодей-</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СМИ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МЭРТ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внешнеполи-</w:t>
            </w:r>
            <w:r>
              <w:br/>
            </w:r>
            <w:r>
              <w:rPr>
                <w:rFonts w:ascii="Times New Roman"/>
                <w:b w:val="false"/>
                <w:i w:val="false"/>
                <w:color w:val="000000"/>
                <w:sz w:val="20"/>
              </w:rPr>
              <w:t>
</w:t>
            </w:r>
            <w:r>
              <w:rPr>
                <w:rFonts w:ascii="Times New Roman"/>
                <w:b w:val="false"/>
                <w:i w:val="false"/>
                <w:color w:val="000000"/>
                <w:sz w:val="20"/>
              </w:rPr>
              <w:t>тической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МИД</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на</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взаимодействие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осуществляю-</w:t>
            </w:r>
            <w:r>
              <w:br/>
            </w:r>
            <w:r>
              <w:rPr>
                <w:rFonts w:ascii="Times New Roman"/>
                <w:b w:val="false"/>
                <w:i w:val="false"/>
                <w:color w:val="000000"/>
                <w:sz w:val="20"/>
              </w:rPr>
              <w:t>
</w:t>
            </w:r>
            <w:r>
              <w:rPr>
                <w:rFonts w:ascii="Times New Roman"/>
                <w:b w:val="false"/>
                <w:i w:val="false"/>
                <w:color w:val="000000"/>
                <w:sz w:val="20"/>
              </w:rPr>
              <w:t>щими оценку и</w:t>
            </w:r>
            <w:r>
              <w:br/>
            </w:r>
            <w:r>
              <w:rPr>
                <w:rFonts w:ascii="Times New Roman"/>
                <w:b w:val="false"/>
                <w:i w:val="false"/>
                <w:color w:val="000000"/>
                <w:sz w:val="20"/>
              </w:rPr>
              <w:t>
</w:t>
            </w:r>
            <w:r>
              <w:rPr>
                <w:rFonts w:ascii="Times New Roman"/>
                <w:b w:val="false"/>
                <w:i w:val="false"/>
                <w:color w:val="000000"/>
                <w:sz w:val="20"/>
              </w:rPr>
              <w:t>присвоение</w:t>
            </w:r>
            <w:r>
              <w:br/>
            </w:r>
            <w:r>
              <w:rPr>
                <w:rFonts w:ascii="Times New Roman"/>
                <w:b w:val="false"/>
                <w:i w:val="false"/>
                <w:color w:val="000000"/>
                <w:sz w:val="20"/>
              </w:rPr>
              <w:t>
</w:t>
            </w:r>
            <w:r>
              <w:rPr>
                <w:rFonts w:ascii="Times New Roman"/>
                <w:b w:val="false"/>
                <w:i w:val="false"/>
                <w:color w:val="000000"/>
                <w:sz w:val="20"/>
              </w:rPr>
              <w:t>рейтингов</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коррупции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вующей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международ-</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организации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видеоконтроля</w:t>
            </w:r>
            <w:r>
              <w:br/>
            </w:r>
            <w:r>
              <w:rPr>
                <w:rFonts w:ascii="Times New Roman"/>
                <w:b w:val="false"/>
                <w:i w:val="false"/>
                <w:color w:val="000000"/>
                <w:sz w:val="20"/>
              </w:rPr>
              <w:t>
</w:t>
            </w:r>
            <w:r>
              <w:rPr>
                <w:rFonts w:ascii="Times New Roman"/>
                <w:b w:val="false"/>
                <w:i w:val="false"/>
                <w:color w:val="000000"/>
                <w:sz w:val="20"/>
              </w:rPr>
              <w:t>и фиксации</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 с</w:t>
            </w:r>
            <w:r>
              <w:br/>
            </w:r>
            <w:r>
              <w:rPr>
                <w:rFonts w:ascii="Times New Roman"/>
                <w:b w:val="false"/>
                <w:i w:val="false"/>
                <w:color w:val="000000"/>
                <w:sz w:val="20"/>
              </w:rPr>
              <w:t>
</w:t>
            </w:r>
            <w:r>
              <w:rPr>
                <w:rFonts w:ascii="Times New Roman"/>
                <w:b w:val="false"/>
                <w:i w:val="false"/>
                <w:color w:val="000000"/>
                <w:sz w:val="20"/>
              </w:rPr>
              <w:t>процес-</w:t>
            </w:r>
            <w:r>
              <w:br/>
            </w:r>
            <w:r>
              <w:rPr>
                <w:rFonts w:ascii="Times New Roman"/>
                <w:b w:val="false"/>
                <w:i w:val="false"/>
                <w:color w:val="000000"/>
                <w:sz w:val="20"/>
              </w:rPr>
              <w:t>
</w:t>
            </w:r>
            <w:r>
              <w:rPr>
                <w:rFonts w:ascii="Times New Roman"/>
                <w:b w:val="false"/>
                <w:i w:val="false"/>
                <w:color w:val="000000"/>
                <w:sz w:val="20"/>
              </w:rPr>
              <w:t>синговыми</w:t>
            </w:r>
            <w:r>
              <w:br/>
            </w:r>
            <w:r>
              <w:rPr>
                <w:rFonts w:ascii="Times New Roman"/>
                <w:b w:val="false"/>
                <w:i w:val="false"/>
                <w:color w:val="000000"/>
                <w:sz w:val="20"/>
              </w:rPr>
              <w:t>
</w:t>
            </w:r>
            <w:r>
              <w:rPr>
                <w:rFonts w:ascii="Times New Roman"/>
                <w:b w:val="false"/>
                <w:i w:val="false"/>
                <w:color w:val="000000"/>
                <w:sz w:val="20"/>
              </w:rPr>
              <w:t>центрами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эксплуатацию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МФ,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и местных</w:t>
            </w:r>
            <w:r>
              <w:br/>
            </w:r>
            <w:r>
              <w:rPr>
                <w:rFonts w:ascii="Times New Roman"/>
                <w:b w:val="false"/>
                <w:i w:val="false"/>
                <w:color w:val="000000"/>
                <w:sz w:val="20"/>
              </w:rPr>
              <w:t>
</w:t>
            </w:r>
            <w:r>
              <w:rPr>
                <w:rFonts w:ascii="Times New Roman"/>
                <w:b w:val="false"/>
                <w:i w:val="false"/>
                <w:color w:val="000000"/>
                <w:sz w:val="20"/>
              </w:rPr>
              <w:t>бюджетах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международную</w:t>
            </w:r>
            <w:r>
              <w:br/>
            </w:r>
            <w:r>
              <w:rPr>
                <w:rFonts w:ascii="Times New Roman"/>
                <w:b w:val="false"/>
                <w:i w:val="false"/>
                <w:color w:val="000000"/>
                <w:sz w:val="20"/>
              </w:rPr>
              <w:t>
</w:t>
            </w:r>
            <w:r>
              <w:rPr>
                <w:rFonts w:ascii="Times New Roman"/>
                <w:b w:val="false"/>
                <w:i w:val="false"/>
                <w:color w:val="000000"/>
                <w:sz w:val="20"/>
              </w:rPr>
              <w:t>антикор-</w:t>
            </w:r>
            <w:r>
              <w:br/>
            </w:r>
            <w:r>
              <w:rPr>
                <w:rFonts w:ascii="Times New Roman"/>
                <w:b w:val="false"/>
                <w:i w:val="false"/>
                <w:color w:val="000000"/>
                <w:sz w:val="20"/>
              </w:rPr>
              <w:t>
</w:t>
            </w:r>
            <w:r>
              <w:rPr>
                <w:rFonts w:ascii="Times New Roman"/>
                <w:b w:val="false"/>
                <w:i w:val="false"/>
                <w:color w:val="000000"/>
                <w:sz w:val="20"/>
              </w:rPr>
              <w:t>рупционную</w:t>
            </w:r>
            <w:r>
              <w:br/>
            </w:r>
            <w:r>
              <w:rPr>
                <w:rFonts w:ascii="Times New Roman"/>
                <w:b w:val="false"/>
                <w:i w:val="false"/>
                <w:color w:val="000000"/>
                <w:sz w:val="20"/>
              </w:rPr>
              <w:t>
</w:t>
            </w:r>
            <w:r>
              <w:rPr>
                <w:rFonts w:ascii="Times New Roman"/>
                <w:b w:val="false"/>
                <w:i w:val="false"/>
                <w:color w:val="000000"/>
                <w:sz w:val="20"/>
              </w:rPr>
              <w:t>конференцию, с</w:t>
            </w:r>
            <w:r>
              <w:br/>
            </w:r>
            <w:r>
              <w:rPr>
                <w:rFonts w:ascii="Times New Roman"/>
                <w:b w:val="false"/>
                <w:i w:val="false"/>
                <w:color w:val="000000"/>
                <w:sz w:val="20"/>
              </w:rPr>
              <w:t>
</w:t>
            </w:r>
            <w:r>
              <w:rPr>
                <w:rFonts w:ascii="Times New Roman"/>
                <w:b w:val="false"/>
                <w:i w:val="false"/>
                <w:color w:val="000000"/>
                <w:sz w:val="20"/>
              </w:rPr>
              <w:t>приглашением</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антикор-</w:t>
            </w:r>
            <w:r>
              <w:br/>
            </w:r>
            <w:r>
              <w:rPr>
                <w:rFonts w:ascii="Times New Roman"/>
                <w:b w:val="false"/>
                <w:i w:val="false"/>
                <w:color w:val="000000"/>
                <w:sz w:val="20"/>
              </w:rPr>
              <w:t>
</w:t>
            </w:r>
            <w:r>
              <w:rPr>
                <w:rFonts w:ascii="Times New Roman"/>
                <w:b w:val="false"/>
                <w:i w:val="false"/>
                <w:color w:val="000000"/>
                <w:sz w:val="20"/>
              </w:rPr>
              <w:t>рупционных</w:t>
            </w:r>
            <w:r>
              <w:br/>
            </w:r>
            <w:r>
              <w:rPr>
                <w:rFonts w:ascii="Times New Roman"/>
                <w:b w:val="false"/>
                <w:i w:val="false"/>
                <w:color w:val="000000"/>
                <w:sz w:val="20"/>
              </w:rPr>
              <w:t>
</w:t>
            </w: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государств 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экспертов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тельские</w:t>
            </w:r>
            <w:r>
              <w:br/>
            </w:r>
            <w:r>
              <w:rPr>
                <w:rFonts w:ascii="Times New Roman"/>
                <w:b w:val="false"/>
                <w:i w:val="false"/>
                <w:color w:val="000000"/>
                <w:sz w:val="20"/>
              </w:rPr>
              <w:t>
</w:t>
            </w:r>
            <w:r>
              <w:rPr>
                <w:rFonts w:ascii="Times New Roman"/>
                <w:b w:val="false"/>
                <w:i w:val="false"/>
                <w:color w:val="000000"/>
                <w:sz w:val="20"/>
              </w:rPr>
              <w:t>затраты»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отдельные</w:t>
            </w:r>
            <w:r>
              <w:br/>
            </w:r>
            <w:r>
              <w:rPr>
                <w:rFonts w:ascii="Times New Roman"/>
                <w:b w:val="false"/>
                <w:i w:val="false"/>
                <w:color w:val="000000"/>
                <w:sz w:val="20"/>
              </w:rPr>
              <w:t>
</w:t>
            </w:r>
            <w:r>
              <w:rPr>
                <w:rFonts w:ascii="Times New Roman"/>
                <w:b w:val="false"/>
                <w:i w:val="false"/>
                <w:color w:val="000000"/>
                <w:sz w:val="20"/>
              </w:rPr>
              <w:t>разделы</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коррупции»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широкого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населения к</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антикоррупци-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ресурсах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на</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ресурсах</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информационную</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применения 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ными органами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расходованию</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конференций,</w:t>
            </w:r>
            <w:r>
              <w:br/>
            </w:r>
            <w:r>
              <w:rPr>
                <w:rFonts w:ascii="Times New Roman"/>
                <w:b w:val="false"/>
                <w:i w:val="false"/>
                <w:color w:val="000000"/>
                <w:sz w:val="20"/>
              </w:rPr>
              <w:t>
</w:t>
            </w:r>
            <w:r>
              <w:rPr>
                <w:rFonts w:ascii="Times New Roman"/>
                <w:b w:val="false"/>
                <w:i w:val="false"/>
                <w:color w:val="000000"/>
                <w:sz w:val="20"/>
              </w:rPr>
              <w:t>семинаров,</w:t>
            </w:r>
            <w:r>
              <w:br/>
            </w:r>
            <w:r>
              <w:rPr>
                <w:rFonts w:ascii="Times New Roman"/>
                <w:b w:val="false"/>
                <w:i w:val="false"/>
                <w:color w:val="000000"/>
                <w:sz w:val="20"/>
              </w:rPr>
              <w:t>
</w:t>
            </w:r>
            <w:r>
              <w:rPr>
                <w:rFonts w:ascii="Times New Roman"/>
                <w:b w:val="false"/>
                <w:i w:val="false"/>
                <w:color w:val="000000"/>
                <w:sz w:val="20"/>
              </w:rPr>
              <w:t>круглых столов</w:t>
            </w:r>
            <w:r>
              <w:br/>
            </w:r>
            <w:r>
              <w:rPr>
                <w:rFonts w:ascii="Times New Roman"/>
                <w:b w:val="false"/>
                <w:i w:val="false"/>
                <w:color w:val="000000"/>
                <w:sz w:val="20"/>
              </w:rPr>
              <w:t>
</w:t>
            </w:r>
            <w:r>
              <w:rPr>
                <w:rFonts w:ascii="Times New Roman"/>
                <w:b w:val="false"/>
                <w:i w:val="false"/>
                <w:color w:val="000000"/>
                <w:sz w:val="20"/>
              </w:rPr>
              <w:t>и других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коррупции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антикорруп-</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и неправитель-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мероприятий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год-526,0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«Миними-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коррупцио-</w:t>
            </w:r>
            <w:r>
              <w:br/>
            </w:r>
            <w:r>
              <w:rPr>
                <w:rFonts w:ascii="Times New Roman"/>
                <w:b w:val="false"/>
                <w:i w:val="false"/>
                <w:color w:val="000000"/>
                <w:sz w:val="20"/>
              </w:rPr>
              <w:t>
</w:t>
            </w:r>
            <w:r>
              <w:rPr>
                <w:rFonts w:ascii="Times New Roman"/>
                <w:b w:val="false"/>
                <w:i w:val="false"/>
                <w:color w:val="000000"/>
                <w:sz w:val="20"/>
              </w:rPr>
              <w:t>генности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отношений и</w:t>
            </w:r>
            <w:r>
              <w:br/>
            </w:r>
            <w:r>
              <w:rPr>
                <w:rFonts w:ascii="Times New Roman"/>
                <w:b w:val="false"/>
                <w:i w:val="false"/>
                <w:color w:val="000000"/>
                <w:sz w:val="20"/>
              </w:rPr>
              <w:t>
</w:t>
            </w:r>
            <w:r>
              <w:rPr>
                <w:rFonts w:ascii="Times New Roman"/>
                <w:b w:val="false"/>
                <w:i w:val="false"/>
                <w:color w:val="000000"/>
                <w:sz w:val="20"/>
              </w:rPr>
              <w:t>криминали-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проект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внесении</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некоторые</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ные акты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исключения</w:t>
            </w:r>
            <w:r>
              <w:br/>
            </w:r>
            <w:r>
              <w:rPr>
                <w:rFonts w:ascii="Times New Roman"/>
                <w:b w:val="false"/>
                <w:i w:val="false"/>
                <w:color w:val="000000"/>
                <w:sz w:val="20"/>
              </w:rPr>
              <w:t>
</w:t>
            </w:r>
            <w:r>
              <w:rPr>
                <w:rFonts w:ascii="Times New Roman"/>
                <w:b w:val="false"/>
                <w:i w:val="false"/>
                <w:color w:val="000000"/>
                <w:sz w:val="20"/>
              </w:rPr>
              <w:t>противоречий,</w:t>
            </w:r>
            <w:r>
              <w:br/>
            </w:r>
            <w:r>
              <w:rPr>
                <w:rFonts w:ascii="Times New Roman"/>
                <w:b w:val="false"/>
                <w:i w:val="false"/>
                <w:color w:val="000000"/>
                <w:sz w:val="20"/>
              </w:rPr>
              <w:t>
</w:t>
            </w:r>
            <w:r>
              <w:rPr>
                <w:rFonts w:ascii="Times New Roman"/>
                <w:b w:val="false"/>
                <w:i w:val="false"/>
                <w:color w:val="000000"/>
                <w:sz w:val="20"/>
              </w:rPr>
              <w:t>пробелов,</w:t>
            </w:r>
            <w:r>
              <w:br/>
            </w:r>
            <w:r>
              <w:rPr>
                <w:rFonts w:ascii="Times New Roman"/>
                <w:b w:val="false"/>
                <w:i w:val="false"/>
                <w:color w:val="000000"/>
                <w:sz w:val="20"/>
              </w:rPr>
              <w:t>
</w:t>
            </w:r>
            <w:r>
              <w:rPr>
                <w:rFonts w:ascii="Times New Roman"/>
                <w:b w:val="false"/>
                <w:i w:val="false"/>
                <w:color w:val="000000"/>
                <w:sz w:val="20"/>
              </w:rPr>
              <w:t>коллизий между</w:t>
            </w:r>
            <w:r>
              <w:br/>
            </w:r>
            <w:r>
              <w:rPr>
                <w:rFonts w:ascii="Times New Roman"/>
                <w:b w:val="false"/>
                <w:i w:val="false"/>
                <w:color w:val="000000"/>
                <w:sz w:val="20"/>
              </w:rPr>
              <w:t>
</w:t>
            </w:r>
            <w:r>
              <w:rPr>
                <w:rFonts w:ascii="Times New Roman"/>
                <w:b w:val="false"/>
                <w:i w:val="false"/>
                <w:color w:val="000000"/>
                <w:sz w:val="20"/>
              </w:rPr>
              <w:t>нормами права</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тельных актов</w:t>
            </w:r>
            <w:r>
              <w:br/>
            </w:r>
            <w:r>
              <w:rPr>
                <w:rFonts w:ascii="Times New Roman"/>
                <w:b w:val="false"/>
                <w:i w:val="false"/>
                <w:color w:val="000000"/>
                <w:sz w:val="20"/>
              </w:rPr>
              <w:t>
</w:t>
            </w:r>
            <w:r>
              <w:rPr>
                <w:rFonts w:ascii="Times New Roman"/>
                <w:b w:val="false"/>
                <w:i w:val="false"/>
                <w:color w:val="000000"/>
                <w:sz w:val="20"/>
              </w:rPr>
              <w:t>и норм,</w:t>
            </w:r>
            <w:r>
              <w:br/>
            </w:r>
            <w:r>
              <w:rPr>
                <w:rFonts w:ascii="Times New Roman"/>
                <w:b w:val="false"/>
                <w:i w:val="false"/>
                <w:color w:val="000000"/>
                <w:sz w:val="20"/>
              </w:rPr>
              <w:t>
</w:t>
            </w:r>
            <w:r>
              <w:rPr>
                <w:rFonts w:ascii="Times New Roman"/>
                <w:b w:val="false"/>
                <w:i w:val="false"/>
                <w:color w:val="000000"/>
                <w:sz w:val="20"/>
              </w:rPr>
              <w:t>способствующих</w:t>
            </w:r>
            <w:r>
              <w:br/>
            </w:r>
            <w:r>
              <w:rPr>
                <w:rFonts w:ascii="Times New Roman"/>
                <w:b w:val="false"/>
                <w:i w:val="false"/>
                <w:color w:val="000000"/>
                <w:sz w:val="20"/>
              </w:rPr>
              <w:t>
</w:t>
            </w:r>
            <w:r>
              <w:rPr>
                <w:rFonts w:ascii="Times New Roman"/>
                <w:b w:val="false"/>
                <w:i w:val="false"/>
                <w:color w:val="000000"/>
                <w:sz w:val="20"/>
              </w:rPr>
              <w:t>совершению</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трудового,</w:t>
            </w:r>
            <w:r>
              <w:br/>
            </w:r>
            <w:r>
              <w:rPr>
                <w:rFonts w:ascii="Times New Roman"/>
                <w:b w:val="false"/>
                <w:i w:val="false"/>
                <w:color w:val="000000"/>
                <w:sz w:val="20"/>
              </w:rPr>
              <w:t>
</w:t>
            </w:r>
            <w:r>
              <w:rPr>
                <w:rFonts w:ascii="Times New Roman"/>
                <w:b w:val="false"/>
                <w:i w:val="false"/>
                <w:color w:val="000000"/>
                <w:sz w:val="20"/>
              </w:rPr>
              <w:t>брачно-</w:t>
            </w:r>
            <w:r>
              <w:br/>
            </w:r>
            <w:r>
              <w:rPr>
                <w:rFonts w:ascii="Times New Roman"/>
                <w:b w:val="false"/>
                <w:i w:val="false"/>
                <w:color w:val="000000"/>
                <w:sz w:val="20"/>
              </w:rPr>
              <w:t>
</w:t>
            </w:r>
            <w:r>
              <w:rPr>
                <w:rFonts w:ascii="Times New Roman"/>
                <w:b w:val="false"/>
                <w:i w:val="false"/>
                <w:color w:val="000000"/>
                <w:sz w:val="20"/>
              </w:rPr>
              <w:t>семейного,</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культурного</w:t>
            </w:r>
            <w:r>
              <w:br/>
            </w:r>
            <w:r>
              <w:rPr>
                <w:rFonts w:ascii="Times New Roman"/>
                <w:b w:val="false"/>
                <w:i w:val="false"/>
                <w:color w:val="000000"/>
                <w:sz w:val="20"/>
              </w:rPr>
              <w:t>
</w:t>
            </w:r>
            <w:r>
              <w:rPr>
                <w:rFonts w:ascii="Times New Roman"/>
                <w:b w:val="false"/>
                <w:i w:val="false"/>
                <w:color w:val="000000"/>
                <w:sz w:val="20"/>
              </w:rPr>
              <w:t>права,</w:t>
            </w:r>
            <w:r>
              <w:br/>
            </w:r>
            <w:r>
              <w:rPr>
                <w:rFonts w:ascii="Times New Roman"/>
                <w:b w:val="false"/>
                <w:i w:val="false"/>
                <w:color w:val="000000"/>
                <w:sz w:val="20"/>
              </w:rPr>
              <w:t>
</w:t>
            </w:r>
            <w:r>
              <w:rPr>
                <w:rFonts w:ascii="Times New Roman"/>
                <w:b w:val="false"/>
                <w:i w:val="false"/>
                <w:color w:val="000000"/>
                <w:sz w:val="20"/>
              </w:rPr>
              <w:t>жилищных</w:t>
            </w:r>
            <w:r>
              <w:br/>
            </w:r>
            <w:r>
              <w:rPr>
                <w:rFonts w:ascii="Times New Roman"/>
                <w:b w:val="false"/>
                <w:i w:val="false"/>
                <w:color w:val="000000"/>
                <w:sz w:val="20"/>
              </w:rPr>
              <w:t>
</w:t>
            </w:r>
            <w:r>
              <w:rPr>
                <w:rFonts w:ascii="Times New Roman"/>
                <w:b w:val="false"/>
                <w:i w:val="false"/>
                <w:color w:val="000000"/>
                <w:sz w:val="20"/>
              </w:rPr>
              <w:t>отношений)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2011</w:t>
            </w:r>
            <w:r>
              <w:br/>
            </w:r>
            <w:r>
              <w:rPr>
                <w:rFonts w:ascii="Times New Roman"/>
                <w:b w:val="false"/>
                <w:i w:val="false"/>
                <w:color w:val="000000"/>
                <w:sz w:val="20"/>
              </w:rPr>
              <w:t>
</w:t>
            </w:r>
            <w:r>
              <w:rPr>
                <w:rFonts w:ascii="Times New Roman"/>
                <w:b w:val="false"/>
                <w:i w:val="false"/>
                <w:color w:val="000000"/>
                <w:sz w:val="20"/>
              </w:rPr>
              <w:t>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w:t>
            </w:r>
            <w:r>
              <w:rPr>
                <w:rFonts w:ascii="Times New Roman"/>
                <w:b w:val="false"/>
                <w:i w:val="false"/>
                <w:color w:val="000000"/>
                <w:sz w:val="20"/>
              </w:rPr>
              <w:t>по внесению</w:t>
            </w:r>
            <w:r>
              <w:br/>
            </w:r>
            <w:r>
              <w:rPr>
                <w:rFonts w:ascii="Times New Roman"/>
                <w:b w:val="false"/>
                <w:i w:val="false"/>
                <w:color w:val="000000"/>
                <w:sz w:val="20"/>
              </w:rPr>
              <w:t>
</w:t>
            </w:r>
            <w:r>
              <w:rPr>
                <w:rFonts w:ascii="Times New Roman"/>
                <w:b w:val="false"/>
                <w:i w:val="false"/>
                <w:color w:val="000000"/>
                <w:sz w:val="20"/>
              </w:rPr>
              <w:t>изменений в</w:t>
            </w:r>
            <w:r>
              <w:br/>
            </w:r>
            <w:r>
              <w:rPr>
                <w:rFonts w:ascii="Times New Roman"/>
                <w:b w:val="false"/>
                <w:i w:val="false"/>
                <w:color w:val="000000"/>
                <w:sz w:val="20"/>
              </w:rPr>
              <w:t>
</w:t>
            </w:r>
            <w:r>
              <w:rPr>
                <w:rFonts w:ascii="Times New Roman"/>
                <w:b w:val="false"/>
                <w:i w:val="false"/>
                <w:color w:val="000000"/>
                <w:sz w:val="20"/>
              </w:rPr>
              <w:t>Уголовный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нанесенного</w:t>
            </w:r>
            <w:r>
              <w:br/>
            </w:r>
            <w:r>
              <w:rPr>
                <w:rFonts w:ascii="Times New Roman"/>
                <w:b w:val="false"/>
                <w:i w:val="false"/>
                <w:color w:val="000000"/>
                <w:sz w:val="20"/>
              </w:rPr>
              <w:t>
</w:t>
            </w:r>
            <w:r>
              <w:rPr>
                <w:rFonts w:ascii="Times New Roman"/>
                <w:b w:val="false"/>
                <w:i w:val="false"/>
                <w:color w:val="000000"/>
                <w:sz w:val="20"/>
              </w:rPr>
              <w:t>вреда (ущерба)</w:t>
            </w:r>
            <w:r>
              <w:br/>
            </w:r>
            <w:r>
              <w:rPr>
                <w:rFonts w:ascii="Times New Roman"/>
                <w:b w:val="false"/>
                <w:i w:val="false"/>
                <w:color w:val="000000"/>
                <w:sz w:val="20"/>
              </w:rPr>
              <w:t>
</w:t>
            </w:r>
            <w:r>
              <w:rPr>
                <w:rFonts w:ascii="Times New Roman"/>
                <w:b w:val="false"/>
                <w:i w:val="false"/>
                <w:color w:val="000000"/>
                <w:sz w:val="20"/>
              </w:rPr>
              <w:t>за совершение</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преступлений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проекта на</w:t>
            </w:r>
            <w:r>
              <w:br/>
            </w:r>
            <w:r>
              <w:rPr>
                <w:rFonts w:ascii="Times New Roman"/>
                <w:b w:val="false"/>
                <w:i w:val="false"/>
                <w:color w:val="000000"/>
                <w:sz w:val="20"/>
              </w:rPr>
              <w:t>
</w:t>
            </w:r>
            <w:r>
              <w:rPr>
                <w:rFonts w:ascii="Times New Roman"/>
                <w:b w:val="false"/>
                <w:i w:val="false"/>
                <w:color w:val="000000"/>
                <w:sz w:val="20"/>
              </w:rPr>
              <w:t>заседание</w:t>
            </w:r>
            <w:r>
              <w:br/>
            </w:r>
            <w:r>
              <w:rPr>
                <w:rFonts w:ascii="Times New Roman"/>
                <w:b w:val="false"/>
                <w:i w:val="false"/>
                <w:color w:val="000000"/>
                <w:sz w:val="20"/>
              </w:rPr>
              <w:t>
</w:t>
            </w:r>
            <w:r>
              <w:rPr>
                <w:rFonts w:ascii="Times New Roman"/>
                <w:b w:val="false"/>
                <w:i w:val="false"/>
                <w:color w:val="000000"/>
                <w:sz w:val="20"/>
              </w:rPr>
              <w:t>МВК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МВД, ВС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контроль за</w:t>
            </w:r>
            <w:r>
              <w:br/>
            </w:r>
            <w:r>
              <w:rPr>
                <w:rFonts w:ascii="Times New Roman"/>
                <w:b w:val="false"/>
                <w:i w:val="false"/>
                <w:color w:val="000000"/>
                <w:sz w:val="20"/>
              </w:rPr>
              <w:t>
</w:t>
            </w:r>
            <w:r>
              <w:rPr>
                <w:rFonts w:ascii="Times New Roman"/>
                <w:b w:val="false"/>
                <w:i w:val="false"/>
                <w:color w:val="000000"/>
                <w:sz w:val="20"/>
              </w:rPr>
              <w:t>целевым</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выделяемых из</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ского бюджета</w:t>
            </w:r>
            <w:r>
              <w:br/>
            </w:r>
            <w:r>
              <w:rPr>
                <w:rFonts w:ascii="Times New Roman"/>
                <w:b w:val="false"/>
                <w:i w:val="false"/>
                <w:color w:val="000000"/>
                <w:sz w:val="20"/>
              </w:rPr>
              <w:t>
</w:t>
            </w:r>
            <w:r>
              <w:rPr>
                <w:rFonts w:ascii="Times New Roman"/>
                <w:b w:val="false"/>
                <w:i w:val="false"/>
                <w:color w:val="000000"/>
                <w:sz w:val="20"/>
              </w:rPr>
              <w:t>на реализацию</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СК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закупок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Комиссии при</w:t>
            </w:r>
            <w:r>
              <w:br/>
            </w:r>
            <w:r>
              <w:rPr>
                <w:rFonts w:ascii="Times New Roman"/>
                <w:b w:val="false"/>
                <w:i w:val="false"/>
                <w:color w:val="000000"/>
                <w:sz w:val="20"/>
              </w:rPr>
              <w:t>
</w:t>
            </w:r>
            <w:r>
              <w:rPr>
                <w:rFonts w:ascii="Times New Roman"/>
                <w:b w:val="false"/>
                <w:i w:val="false"/>
                <w:color w:val="000000"/>
                <w:sz w:val="20"/>
              </w:rPr>
              <w:t>Президенте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коррупцией</w:t>
            </w:r>
            <w:r>
              <w:br/>
            </w:r>
            <w:r>
              <w:rPr>
                <w:rFonts w:ascii="Times New Roman"/>
                <w:b w:val="false"/>
                <w:i w:val="false"/>
                <w:color w:val="000000"/>
                <w:sz w:val="20"/>
              </w:rPr>
              <w:t>
</w:t>
            </w:r>
            <w:r>
              <w:rPr>
                <w:rFonts w:ascii="Times New Roman"/>
                <w:b w:val="false"/>
                <w:i w:val="false"/>
                <w:color w:val="000000"/>
                <w:sz w:val="20"/>
              </w:rPr>
              <w:t>механизм</w:t>
            </w:r>
            <w:r>
              <w:br/>
            </w:r>
            <w:r>
              <w:rPr>
                <w:rFonts w:ascii="Times New Roman"/>
                <w:b w:val="false"/>
                <w:i w:val="false"/>
                <w:color w:val="000000"/>
                <w:sz w:val="20"/>
              </w:rPr>
              <w:t>
</w:t>
            </w:r>
            <w:r>
              <w:rPr>
                <w:rFonts w:ascii="Times New Roman"/>
                <w:b w:val="false"/>
                <w:i w:val="false"/>
                <w:color w:val="000000"/>
                <w:sz w:val="20"/>
              </w:rPr>
              <w:t>привлечения к</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за</w:t>
            </w:r>
            <w:r>
              <w:br/>
            </w:r>
            <w:r>
              <w:rPr>
                <w:rFonts w:ascii="Times New Roman"/>
                <w:b w:val="false"/>
                <w:i w:val="false"/>
                <w:color w:val="000000"/>
                <w:sz w:val="20"/>
              </w:rPr>
              <w:t>
</w:t>
            </w:r>
            <w:r>
              <w:rPr>
                <w:rFonts w:ascii="Times New Roman"/>
                <w:b w:val="false"/>
                <w:i w:val="false"/>
                <w:color w:val="000000"/>
                <w:sz w:val="20"/>
              </w:rPr>
              <w:t>неисполнение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по противо-</w:t>
            </w:r>
            <w:r>
              <w:br/>
            </w:r>
            <w:r>
              <w:rPr>
                <w:rFonts w:ascii="Times New Roman"/>
                <w:b w:val="false"/>
                <w:i w:val="false"/>
                <w:color w:val="000000"/>
                <w:sz w:val="20"/>
              </w:rPr>
              <w:t>
</w:t>
            </w:r>
            <w:r>
              <w:rPr>
                <w:rFonts w:ascii="Times New Roman"/>
                <w:b w:val="false"/>
                <w:i w:val="false"/>
                <w:color w:val="000000"/>
                <w:sz w:val="20"/>
              </w:rPr>
              <w:t>действию</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Президенте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коррупцией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 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интегрирован-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 ЦОНов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(созыв),</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год-788,0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механизмы</w:t>
            </w:r>
            <w:r>
              <w:br/>
            </w:r>
            <w:r>
              <w:rPr>
                <w:rFonts w:ascii="Times New Roman"/>
                <w:b w:val="false"/>
                <w:i w:val="false"/>
                <w:color w:val="000000"/>
                <w:sz w:val="20"/>
              </w:rPr>
              <w:t>
</w:t>
            </w:r>
            <w:r>
              <w:rPr>
                <w:rFonts w:ascii="Times New Roman"/>
                <w:b w:val="false"/>
                <w:i w:val="false"/>
                <w:color w:val="000000"/>
                <w:sz w:val="20"/>
              </w:rPr>
              <w:t>поощрения и</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сообщающих о</w:t>
            </w:r>
            <w:r>
              <w:br/>
            </w:r>
            <w:r>
              <w:rPr>
                <w:rFonts w:ascii="Times New Roman"/>
                <w:b w:val="false"/>
                <w:i w:val="false"/>
                <w:color w:val="000000"/>
                <w:sz w:val="20"/>
              </w:rPr>
              <w:t>
</w:t>
            </w:r>
            <w:r>
              <w:rPr>
                <w:rFonts w:ascii="Times New Roman"/>
                <w:b w:val="false"/>
                <w:i w:val="false"/>
                <w:color w:val="000000"/>
                <w:sz w:val="20"/>
              </w:rPr>
              <w:t>фактах</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 НДП</w:t>
            </w:r>
            <w:r>
              <w:br/>
            </w:r>
            <w:r>
              <w:rPr>
                <w:rFonts w:ascii="Times New Roman"/>
                <w:b w:val="false"/>
                <w:i w:val="false"/>
                <w:color w:val="000000"/>
                <w:sz w:val="20"/>
              </w:rPr>
              <w:t>
</w:t>
            </w:r>
            <w:r>
              <w:rPr>
                <w:rFonts w:ascii="Times New Roman"/>
                <w:b w:val="false"/>
                <w:i w:val="false"/>
                <w:color w:val="000000"/>
                <w:sz w:val="20"/>
              </w:rPr>
              <w:t>«Hуp Отан»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второго раунда</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Казахстана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Стамбульского</w:t>
            </w:r>
            <w:r>
              <w:br/>
            </w:r>
            <w:r>
              <w:rPr>
                <w:rFonts w:ascii="Times New Roman"/>
                <w:b w:val="false"/>
                <w:i w:val="false"/>
                <w:color w:val="000000"/>
                <w:sz w:val="20"/>
              </w:rPr>
              <w:t>
</w:t>
            </w:r>
            <w:r>
              <w:rPr>
                <w:rFonts w:ascii="Times New Roman"/>
                <w:b w:val="false"/>
                <w:i w:val="false"/>
                <w:color w:val="000000"/>
                <w:sz w:val="20"/>
              </w:rPr>
              <w:t>плана действий</w:t>
            </w:r>
            <w:r>
              <w:br/>
            </w:r>
            <w:r>
              <w:rPr>
                <w:rFonts w:ascii="Times New Roman"/>
                <w:b w:val="false"/>
                <w:i w:val="false"/>
                <w:color w:val="000000"/>
                <w:sz w:val="20"/>
              </w:rPr>
              <w:t>
</w:t>
            </w:r>
            <w:r>
              <w:rPr>
                <w:rFonts w:ascii="Times New Roman"/>
                <w:b w:val="false"/>
                <w:i w:val="false"/>
                <w:color w:val="000000"/>
                <w:sz w:val="20"/>
              </w:rPr>
              <w:t>по борьбе с</w:t>
            </w:r>
            <w:r>
              <w:br/>
            </w:r>
            <w:r>
              <w:rPr>
                <w:rFonts w:ascii="Times New Roman"/>
                <w:b w:val="false"/>
                <w:i w:val="false"/>
                <w:color w:val="000000"/>
                <w:sz w:val="20"/>
              </w:rPr>
              <w:t>
</w:t>
            </w:r>
            <w:r>
              <w:rPr>
                <w:rFonts w:ascii="Times New Roman"/>
                <w:b w:val="false"/>
                <w:i w:val="false"/>
                <w:color w:val="000000"/>
                <w:sz w:val="20"/>
              </w:rPr>
              <w:t>коррупцией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и развития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w:t>
            </w:r>
            <w:r>
              <w:rPr>
                <w:rFonts w:ascii="Times New Roman"/>
                <w:b w:val="false"/>
                <w:i w:val="false"/>
                <w:color w:val="000000"/>
                <w:sz w:val="20"/>
              </w:rPr>
              <w:t>предложения в</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 о мерах</w:t>
            </w:r>
            <w:r>
              <w:br/>
            </w:r>
            <w:r>
              <w:rPr>
                <w:rFonts w:ascii="Times New Roman"/>
                <w:b w:val="false"/>
                <w:i w:val="false"/>
                <w:color w:val="000000"/>
                <w:sz w:val="20"/>
              </w:rPr>
              <w:t>
</w:t>
            </w:r>
            <w:r>
              <w:rPr>
                <w:rFonts w:ascii="Times New Roman"/>
                <w:b w:val="false"/>
                <w:i w:val="false"/>
                <w:color w:val="000000"/>
                <w:sz w:val="20"/>
              </w:rPr>
              <w:t>по расширению</w:t>
            </w:r>
            <w:r>
              <w:br/>
            </w:r>
            <w:r>
              <w:rPr>
                <w:rFonts w:ascii="Times New Roman"/>
                <w:b w:val="false"/>
                <w:i w:val="false"/>
                <w:color w:val="000000"/>
                <w:sz w:val="20"/>
              </w:rPr>
              <w:t>
</w:t>
            </w:r>
            <w:r>
              <w:rPr>
                <w:rFonts w:ascii="Times New Roman"/>
                <w:b w:val="false"/>
                <w:i w:val="false"/>
                <w:color w:val="000000"/>
                <w:sz w:val="20"/>
              </w:rPr>
              <w:t>сети камер</w:t>
            </w:r>
            <w:r>
              <w:br/>
            </w:r>
            <w:r>
              <w:rPr>
                <w:rFonts w:ascii="Times New Roman"/>
                <w:b w:val="false"/>
                <w:i w:val="false"/>
                <w:color w:val="000000"/>
                <w:sz w:val="20"/>
              </w:rPr>
              <w:t>
</w:t>
            </w:r>
            <w:r>
              <w:rPr>
                <w:rFonts w:ascii="Times New Roman"/>
                <w:b w:val="false"/>
                <w:i w:val="false"/>
                <w:color w:val="000000"/>
                <w:sz w:val="20"/>
              </w:rPr>
              <w:t>видеонаб-</w:t>
            </w:r>
            <w:r>
              <w:br/>
            </w:r>
            <w:r>
              <w:rPr>
                <w:rFonts w:ascii="Times New Roman"/>
                <w:b w:val="false"/>
                <w:i w:val="false"/>
                <w:color w:val="000000"/>
                <w:sz w:val="20"/>
              </w:rPr>
              <w:t>
</w:t>
            </w:r>
            <w:r>
              <w:rPr>
                <w:rFonts w:ascii="Times New Roman"/>
                <w:b w:val="false"/>
                <w:i w:val="false"/>
                <w:color w:val="000000"/>
                <w:sz w:val="20"/>
              </w:rPr>
              <w:t>людения на</w:t>
            </w:r>
            <w:r>
              <w:br/>
            </w:r>
            <w:r>
              <w:rPr>
                <w:rFonts w:ascii="Times New Roman"/>
                <w:b w:val="false"/>
                <w:i w:val="false"/>
                <w:color w:val="000000"/>
                <w:sz w:val="20"/>
              </w:rPr>
              <w:t>
</w:t>
            </w:r>
            <w:r>
              <w:rPr>
                <w:rFonts w:ascii="Times New Roman"/>
                <w:b w:val="false"/>
                <w:i w:val="false"/>
                <w:color w:val="000000"/>
                <w:sz w:val="20"/>
              </w:rPr>
              <w:t>улицах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местах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динамики</w:t>
            </w:r>
            <w:r>
              <w:br/>
            </w:r>
            <w:r>
              <w:rPr>
                <w:rFonts w:ascii="Times New Roman"/>
                <w:b w:val="false"/>
                <w:i w:val="false"/>
                <w:color w:val="000000"/>
                <w:sz w:val="20"/>
              </w:rPr>
              <w:t>
</w:t>
            </w:r>
            <w:r>
              <w:rPr>
                <w:rFonts w:ascii="Times New Roman"/>
                <w:b w:val="false"/>
                <w:i w:val="false"/>
                <w:color w:val="000000"/>
                <w:sz w:val="20"/>
              </w:rPr>
              <w:t>преступности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акимам</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2011-2013</w:t>
            </w:r>
            <w:r>
              <w:br/>
            </w:r>
            <w:r>
              <w:rPr>
                <w:rFonts w:ascii="Times New Roman"/>
                <w:b w:val="false"/>
                <w:i w:val="false"/>
                <w:color w:val="000000"/>
                <w:sz w:val="20"/>
              </w:rPr>
              <w:t>
</w:t>
            </w:r>
            <w:r>
              <w:rPr>
                <w:rFonts w:ascii="Times New Roman"/>
                <w:b w:val="false"/>
                <w:i w:val="false"/>
                <w:color w:val="000000"/>
                <w:sz w:val="20"/>
              </w:rPr>
              <w:t>годы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w:t>
            </w:r>
            <w:r>
              <w:br/>
            </w:r>
            <w:r>
              <w:rPr>
                <w:rFonts w:ascii="Times New Roman"/>
                <w:b w:val="false"/>
                <w:i w:val="false"/>
                <w:color w:val="000000"/>
                <w:sz w:val="20"/>
              </w:rPr>
              <w:t>
</w:t>
            </w:r>
            <w:r>
              <w:rPr>
                <w:rFonts w:ascii="Times New Roman"/>
                <w:b w:val="false"/>
                <w:i w:val="false"/>
                <w:color w:val="000000"/>
                <w:sz w:val="20"/>
              </w:rPr>
              <w:t>разработку</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по выводу</w:t>
            </w:r>
            <w:r>
              <w:br/>
            </w:r>
            <w:r>
              <w:rPr>
                <w:rFonts w:ascii="Times New Roman"/>
                <w:b w:val="false"/>
                <w:i w:val="false"/>
                <w:color w:val="000000"/>
                <w:sz w:val="20"/>
              </w:rPr>
              <w:t>
</w:t>
            </w:r>
            <w:r>
              <w:rPr>
                <w:rFonts w:ascii="Times New Roman"/>
                <w:b w:val="false"/>
                <w:i w:val="false"/>
                <w:color w:val="000000"/>
                <w:sz w:val="20"/>
              </w:rPr>
              <w:t>IT-услуг</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компаний</w:t>
            </w:r>
            <w:r>
              <w:br/>
            </w:r>
            <w:r>
              <w:rPr>
                <w:rFonts w:ascii="Times New Roman"/>
                <w:b w:val="false"/>
                <w:i w:val="false"/>
                <w:color w:val="000000"/>
                <w:sz w:val="20"/>
              </w:rPr>
              <w:t>
</w:t>
            </w:r>
            <w:r>
              <w:rPr>
                <w:rFonts w:ascii="Times New Roman"/>
                <w:b w:val="false"/>
                <w:i w:val="false"/>
                <w:color w:val="000000"/>
                <w:sz w:val="20"/>
              </w:rPr>
              <w:t>со 100 %-ным</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участием на</w:t>
            </w:r>
            <w:r>
              <w:br/>
            </w:r>
            <w:r>
              <w:rPr>
                <w:rFonts w:ascii="Times New Roman"/>
                <w:b w:val="false"/>
                <w:i w:val="false"/>
                <w:color w:val="000000"/>
                <w:sz w:val="20"/>
              </w:rPr>
              <w:t>
</w:t>
            </w:r>
            <w:r>
              <w:rPr>
                <w:rFonts w:ascii="Times New Roman"/>
                <w:b w:val="false"/>
                <w:i w:val="false"/>
                <w:color w:val="000000"/>
                <w:sz w:val="20"/>
              </w:rPr>
              <w:t>аутсорсинг и</w:t>
            </w:r>
            <w:r>
              <w:br/>
            </w:r>
            <w:r>
              <w:rPr>
                <w:rFonts w:ascii="Times New Roman"/>
                <w:b w:val="false"/>
                <w:i w:val="false"/>
                <w:color w:val="000000"/>
                <w:sz w:val="20"/>
              </w:rPr>
              <w:t>
</w:t>
            </w:r>
            <w:r>
              <w:rPr>
                <w:rFonts w:ascii="Times New Roman"/>
                <w:b w:val="false"/>
                <w:i w:val="false"/>
                <w:color w:val="000000"/>
                <w:sz w:val="20"/>
              </w:rPr>
              <w:t>в конкурентную</w:t>
            </w:r>
            <w:r>
              <w:br/>
            </w:r>
            <w:r>
              <w:rPr>
                <w:rFonts w:ascii="Times New Roman"/>
                <w:b w:val="false"/>
                <w:i w:val="false"/>
                <w:color w:val="000000"/>
                <w:sz w:val="20"/>
              </w:rPr>
              <w:t>
</w:t>
            </w:r>
            <w:r>
              <w:rPr>
                <w:rFonts w:ascii="Times New Roman"/>
                <w:b w:val="false"/>
                <w:i w:val="false"/>
                <w:color w:val="000000"/>
                <w:sz w:val="20"/>
              </w:rPr>
              <w:t>среду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2011-2012</w:t>
            </w:r>
            <w:r>
              <w:br/>
            </w:r>
            <w:r>
              <w:rPr>
                <w:rFonts w:ascii="Times New Roman"/>
                <w:b w:val="false"/>
                <w:i w:val="false"/>
                <w:color w:val="000000"/>
                <w:sz w:val="20"/>
              </w:rPr>
              <w:t>
</w:t>
            </w:r>
            <w:r>
              <w:rPr>
                <w:rFonts w:ascii="Times New Roman"/>
                <w:b w:val="false"/>
                <w:i w:val="false"/>
                <w:color w:val="000000"/>
                <w:sz w:val="20"/>
              </w:rPr>
              <w:t>годов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утвердить</w:t>
            </w:r>
            <w:r>
              <w:br/>
            </w:r>
            <w:r>
              <w:rPr>
                <w:rFonts w:ascii="Times New Roman"/>
                <w:b w:val="false"/>
                <w:i w:val="false"/>
                <w:color w:val="000000"/>
                <w:sz w:val="20"/>
              </w:rPr>
              <w:t>
</w:t>
            </w:r>
            <w:r>
              <w:rPr>
                <w:rFonts w:ascii="Times New Roman"/>
                <w:b w:val="false"/>
                <w:i w:val="false"/>
                <w:color w:val="000000"/>
                <w:sz w:val="20"/>
              </w:rPr>
              <w:t>регламенты</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2011-2014</w:t>
            </w:r>
            <w:r>
              <w:br/>
            </w:r>
            <w:r>
              <w:rPr>
                <w:rFonts w:ascii="Times New Roman"/>
                <w:b w:val="false"/>
                <w:i w:val="false"/>
                <w:color w:val="000000"/>
                <w:sz w:val="20"/>
              </w:rPr>
              <w:t>
</w:t>
            </w:r>
            <w:r>
              <w:rPr>
                <w:rFonts w:ascii="Times New Roman"/>
                <w:b w:val="false"/>
                <w:i w:val="false"/>
                <w:color w:val="000000"/>
                <w:sz w:val="20"/>
              </w:rPr>
              <w:t>годов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создании</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базы данных,</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личных и</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сиональных</w:t>
            </w:r>
            <w:r>
              <w:br/>
            </w:r>
            <w:r>
              <w:rPr>
                <w:rFonts w:ascii="Times New Roman"/>
                <w:b w:val="false"/>
                <w:i w:val="false"/>
                <w:color w:val="000000"/>
                <w:sz w:val="20"/>
              </w:rPr>
              <w:t>
</w:t>
            </w:r>
            <w:r>
              <w:rPr>
                <w:rFonts w:ascii="Times New Roman"/>
                <w:b w:val="false"/>
                <w:i w:val="false"/>
                <w:color w:val="000000"/>
                <w:sz w:val="20"/>
              </w:rPr>
              <w:t>качествах лиц,</w:t>
            </w:r>
            <w:r>
              <w:br/>
            </w:r>
            <w:r>
              <w:rPr>
                <w:rFonts w:ascii="Times New Roman"/>
                <w:b w:val="false"/>
                <w:i w:val="false"/>
                <w:color w:val="000000"/>
                <w:sz w:val="20"/>
              </w:rPr>
              <w:t>
</w:t>
            </w:r>
            <w:r>
              <w:rPr>
                <w:rFonts w:ascii="Times New Roman"/>
                <w:b w:val="false"/>
                <w:i w:val="false"/>
                <w:color w:val="000000"/>
                <w:sz w:val="20"/>
              </w:rPr>
              <w:t>работающих и</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работавших на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службе, а</w:t>
            </w:r>
            <w:r>
              <w:br/>
            </w:r>
            <w:r>
              <w:rPr>
                <w:rFonts w:ascii="Times New Roman"/>
                <w:b w:val="false"/>
                <w:i w:val="false"/>
                <w:color w:val="000000"/>
                <w:sz w:val="20"/>
              </w:rPr>
              <w:t>
</w:t>
            </w:r>
            <w:r>
              <w:rPr>
                <w:rFonts w:ascii="Times New Roman"/>
                <w:b w:val="false"/>
                <w:i w:val="false"/>
                <w:color w:val="000000"/>
                <w:sz w:val="20"/>
              </w:rPr>
              <w:t>также о</w:t>
            </w:r>
            <w:r>
              <w:br/>
            </w:r>
            <w:r>
              <w:rPr>
                <w:rFonts w:ascii="Times New Roman"/>
                <w:b w:val="false"/>
                <w:i w:val="false"/>
                <w:color w:val="000000"/>
                <w:sz w:val="20"/>
              </w:rPr>
              <w:t>
</w:t>
            </w:r>
            <w:r>
              <w:rPr>
                <w:rFonts w:ascii="Times New Roman"/>
                <w:b w:val="false"/>
                <w:i w:val="false"/>
                <w:color w:val="000000"/>
                <w:sz w:val="20"/>
              </w:rPr>
              <w:t>допущенных ими</w:t>
            </w:r>
            <w:r>
              <w:br/>
            </w:r>
            <w:r>
              <w:rPr>
                <w:rFonts w:ascii="Times New Roman"/>
                <w:b w:val="false"/>
                <w:i w:val="false"/>
                <w:color w:val="000000"/>
                <w:sz w:val="20"/>
              </w:rPr>
              <w:t>
</w:t>
            </w:r>
            <w:r>
              <w:rPr>
                <w:rFonts w:ascii="Times New Roman"/>
                <w:b w:val="false"/>
                <w:i w:val="false"/>
                <w:color w:val="000000"/>
                <w:sz w:val="20"/>
              </w:rPr>
              <w:t>нарушениях и</w:t>
            </w:r>
            <w:r>
              <w:br/>
            </w:r>
            <w:r>
              <w:rPr>
                <w:rFonts w:ascii="Times New Roman"/>
                <w:b w:val="false"/>
                <w:i w:val="false"/>
                <w:color w:val="000000"/>
                <w:sz w:val="20"/>
              </w:rPr>
              <w:t>
</w:t>
            </w:r>
            <w:r>
              <w:rPr>
                <w:rFonts w:ascii="Times New Roman"/>
                <w:b w:val="false"/>
                <w:i w:val="false"/>
                <w:color w:val="000000"/>
                <w:sz w:val="20"/>
              </w:rPr>
              <w:t>фактах</w:t>
            </w:r>
            <w:r>
              <w:br/>
            </w:r>
            <w:r>
              <w:rPr>
                <w:rFonts w:ascii="Times New Roman"/>
                <w:b w:val="false"/>
                <w:i w:val="false"/>
                <w:color w:val="000000"/>
                <w:sz w:val="20"/>
              </w:rPr>
              <w:t>
</w:t>
            </w:r>
            <w:r>
              <w:rPr>
                <w:rFonts w:ascii="Times New Roman"/>
                <w:b w:val="false"/>
                <w:i w:val="false"/>
                <w:color w:val="000000"/>
                <w:sz w:val="20"/>
              </w:rPr>
              <w:t>привлечения к</w:t>
            </w:r>
            <w:r>
              <w:br/>
            </w:r>
            <w:r>
              <w:rPr>
                <w:rFonts w:ascii="Times New Roman"/>
                <w:b w:val="false"/>
                <w:i w:val="false"/>
                <w:color w:val="000000"/>
                <w:sz w:val="20"/>
              </w:rPr>
              <w:t>
</w:t>
            </w:r>
            <w:r>
              <w:rPr>
                <w:rFonts w:ascii="Times New Roman"/>
                <w:b w:val="false"/>
                <w:i w:val="false"/>
                <w:color w:val="000000"/>
                <w:sz w:val="20"/>
              </w:rPr>
              <w:t>различным</w:t>
            </w:r>
            <w:r>
              <w:br/>
            </w:r>
            <w:r>
              <w:rPr>
                <w:rFonts w:ascii="Times New Roman"/>
                <w:b w:val="false"/>
                <w:i w:val="false"/>
                <w:color w:val="000000"/>
                <w:sz w:val="20"/>
              </w:rPr>
              <w:t>
</w:t>
            </w:r>
            <w:r>
              <w:rPr>
                <w:rFonts w:ascii="Times New Roman"/>
                <w:b w:val="false"/>
                <w:i w:val="false"/>
                <w:color w:val="000000"/>
                <w:sz w:val="20"/>
              </w:rPr>
              <w:t>видам</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причинах</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службы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(созыв), ГП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28.06.2012 </w:t>
            </w:r>
            <w:r>
              <w:rPr>
                <w:rFonts w:ascii="Times New Roman"/>
                <w:b w:val="false"/>
                <w:i w:val="false"/>
                <w:color w:val="ff0000"/>
                <w:sz w:val="20"/>
              </w:rPr>
              <w:t>№ 866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контрольные,</w:t>
            </w:r>
            <w:r>
              <w:br/>
            </w:r>
            <w:r>
              <w:rPr>
                <w:rFonts w:ascii="Times New Roman"/>
                <w:b w:val="false"/>
                <w:i w:val="false"/>
                <w:color w:val="000000"/>
                <w:sz w:val="20"/>
              </w:rPr>
              <w:t>
</w:t>
            </w:r>
            <w:r>
              <w:rPr>
                <w:rFonts w:ascii="Times New Roman"/>
                <w:b w:val="false"/>
                <w:i w:val="false"/>
                <w:color w:val="000000"/>
                <w:sz w:val="20"/>
              </w:rPr>
              <w:t>разрешительные</w:t>
            </w:r>
            <w:r>
              <w:br/>
            </w:r>
            <w:r>
              <w:rPr>
                <w:rFonts w:ascii="Times New Roman"/>
                <w:b w:val="false"/>
                <w:i w:val="false"/>
                <w:color w:val="000000"/>
                <w:sz w:val="20"/>
              </w:rPr>
              <w:t>
</w:t>
            </w:r>
            <w:r>
              <w:rPr>
                <w:rFonts w:ascii="Times New Roman"/>
                <w:b w:val="false"/>
                <w:i w:val="false"/>
                <w:color w:val="000000"/>
                <w:sz w:val="20"/>
              </w:rPr>
              <w:t>и надзорные</w:t>
            </w:r>
            <w:r>
              <w:br/>
            </w:r>
            <w:r>
              <w:rPr>
                <w:rFonts w:ascii="Times New Roman"/>
                <w:b w:val="false"/>
                <w:i w:val="false"/>
                <w:color w:val="000000"/>
                <w:sz w:val="20"/>
              </w:rPr>
              <w:t>
</w:t>
            </w:r>
            <w:r>
              <w:rPr>
                <w:rFonts w:ascii="Times New Roman"/>
                <w:b w:val="false"/>
                <w:i w:val="false"/>
                <w:color w:val="000000"/>
                <w:sz w:val="20"/>
              </w:rPr>
              <w:t>функции,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акты,</w:t>
            </w:r>
            <w:r>
              <w:br/>
            </w:r>
            <w:r>
              <w:rPr>
                <w:rFonts w:ascii="Times New Roman"/>
                <w:b w:val="false"/>
                <w:i w:val="false"/>
                <w:color w:val="000000"/>
                <w:sz w:val="20"/>
              </w:rPr>
              <w:t>
</w:t>
            </w:r>
            <w:r>
              <w:rPr>
                <w:rFonts w:ascii="Times New Roman"/>
                <w:b w:val="false"/>
                <w:i w:val="false"/>
                <w:color w:val="000000"/>
                <w:sz w:val="20"/>
              </w:rPr>
              <w:t>регламенти-</w:t>
            </w:r>
            <w:r>
              <w:br/>
            </w:r>
            <w:r>
              <w:rPr>
                <w:rFonts w:ascii="Times New Roman"/>
                <w:b w:val="false"/>
                <w:i w:val="false"/>
                <w:color w:val="000000"/>
                <w:sz w:val="20"/>
              </w:rPr>
              <w:t>
</w:t>
            </w:r>
            <w:r>
              <w:rPr>
                <w:rFonts w:ascii="Times New Roman"/>
                <w:b w:val="false"/>
                <w:i w:val="false"/>
                <w:color w:val="000000"/>
                <w:sz w:val="20"/>
              </w:rPr>
              <w:t>рующие их</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на предмет</w:t>
            </w:r>
            <w:r>
              <w:br/>
            </w:r>
            <w:r>
              <w:rPr>
                <w:rFonts w:ascii="Times New Roman"/>
                <w:b w:val="false"/>
                <w:i w:val="false"/>
                <w:color w:val="000000"/>
                <w:sz w:val="20"/>
              </w:rPr>
              <w:t>
</w:t>
            </w:r>
            <w:r>
              <w:rPr>
                <w:rFonts w:ascii="Times New Roman"/>
                <w:b w:val="false"/>
                <w:i w:val="false"/>
                <w:color w:val="000000"/>
                <w:sz w:val="20"/>
              </w:rPr>
              <w:t>наличия</w:t>
            </w:r>
            <w:r>
              <w:br/>
            </w:r>
            <w:r>
              <w:rPr>
                <w:rFonts w:ascii="Times New Roman"/>
                <w:b w:val="false"/>
                <w:i w:val="false"/>
                <w:color w:val="000000"/>
                <w:sz w:val="20"/>
              </w:rPr>
              <w:t>
</w:t>
            </w:r>
            <w:r>
              <w:rPr>
                <w:rFonts w:ascii="Times New Roman"/>
                <w:b w:val="false"/>
                <w:i w:val="false"/>
                <w:color w:val="000000"/>
                <w:sz w:val="20"/>
              </w:rPr>
              <w:t>условий для</w:t>
            </w:r>
            <w:r>
              <w:br/>
            </w:r>
            <w:r>
              <w:rPr>
                <w:rFonts w:ascii="Times New Roman"/>
                <w:b w:val="false"/>
                <w:i w:val="false"/>
                <w:color w:val="000000"/>
                <w:sz w:val="20"/>
              </w:rPr>
              <w:t>
</w:t>
            </w:r>
            <w:r>
              <w:rPr>
                <w:rFonts w:ascii="Times New Roman"/>
                <w:b w:val="false"/>
                <w:i w:val="false"/>
                <w:color w:val="000000"/>
                <w:sz w:val="20"/>
              </w:rPr>
              <w:t>возникновения</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(созыв),</w:t>
            </w:r>
            <w:r>
              <w:br/>
            </w:r>
            <w:r>
              <w:rPr>
                <w:rFonts w:ascii="Times New Roman"/>
                <w:b w:val="false"/>
                <w:i w:val="false"/>
                <w:color w:val="000000"/>
                <w:sz w:val="20"/>
              </w:rPr>
              <w:t>
</w:t>
            </w:r>
            <w:r>
              <w:rPr>
                <w:rFonts w:ascii="Times New Roman"/>
                <w:b w:val="false"/>
                <w:i w:val="false"/>
                <w:color w:val="000000"/>
                <w:sz w:val="20"/>
              </w:rPr>
              <w:t>МЮ, 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курсы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антикоррупци-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направлен-</w:t>
            </w:r>
            <w:r>
              <w:br/>
            </w:r>
            <w:r>
              <w:rPr>
                <w:rFonts w:ascii="Times New Roman"/>
                <w:b w:val="false"/>
                <w:i w:val="false"/>
                <w:color w:val="000000"/>
                <w:sz w:val="20"/>
              </w:rPr>
              <w:t>
</w:t>
            </w:r>
            <w:r>
              <w:rPr>
                <w:rFonts w:ascii="Times New Roman"/>
                <w:b w:val="false"/>
                <w:i w:val="false"/>
                <w:color w:val="000000"/>
                <w:sz w:val="20"/>
              </w:rPr>
              <w:t>ности для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служащих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курсов</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перепод-</w:t>
            </w:r>
            <w:r>
              <w:br/>
            </w:r>
            <w:r>
              <w:rPr>
                <w:rFonts w:ascii="Times New Roman"/>
                <w:b w:val="false"/>
                <w:i w:val="false"/>
                <w:color w:val="000000"/>
                <w:sz w:val="20"/>
              </w:rPr>
              <w:t>
</w:t>
            </w:r>
            <w:r>
              <w:rPr>
                <w:rFonts w:ascii="Times New Roman"/>
                <w:b w:val="false"/>
                <w:i w:val="false"/>
                <w:color w:val="000000"/>
                <w:sz w:val="20"/>
              </w:rPr>
              <w:t>готовка и</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служащих»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взаимодействие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компетентными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Содружества</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Государств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создаваемого</w:t>
            </w:r>
            <w:r>
              <w:br/>
            </w:r>
            <w:r>
              <w:rPr>
                <w:rFonts w:ascii="Times New Roman"/>
                <w:b w:val="false"/>
                <w:i w:val="false"/>
                <w:color w:val="000000"/>
                <w:sz w:val="20"/>
              </w:rPr>
              <w:t>
</w:t>
            </w:r>
            <w:r>
              <w:rPr>
                <w:rFonts w:ascii="Times New Roman"/>
                <w:b w:val="false"/>
                <w:i w:val="false"/>
                <w:color w:val="000000"/>
                <w:sz w:val="20"/>
              </w:rPr>
              <w:t>Межгосудар-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Содружества</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Государств по противо-</w:t>
            </w:r>
            <w:r>
              <w:br/>
            </w:r>
            <w:r>
              <w:rPr>
                <w:rFonts w:ascii="Times New Roman"/>
                <w:b w:val="false"/>
                <w:i w:val="false"/>
                <w:color w:val="000000"/>
                <w:sz w:val="20"/>
              </w:rPr>
              <w:t>
</w:t>
            </w:r>
            <w:r>
              <w:rPr>
                <w:rFonts w:ascii="Times New Roman"/>
                <w:b w:val="false"/>
                <w:i w:val="false"/>
                <w:color w:val="000000"/>
                <w:sz w:val="20"/>
              </w:rPr>
              <w:t>действию</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соглашений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Определить</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нарушений в</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предусматри-</w:t>
            </w:r>
            <w:r>
              <w:br/>
            </w:r>
            <w:r>
              <w:rPr>
                <w:rFonts w:ascii="Times New Roman"/>
                <w:b w:val="false"/>
                <w:i w:val="false"/>
                <w:color w:val="000000"/>
                <w:sz w:val="20"/>
              </w:rPr>
              <w:t>
</w:t>
            </w:r>
            <w:r>
              <w:rPr>
                <w:rFonts w:ascii="Times New Roman"/>
                <w:b w:val="false"/>
                <w:i w:val="false"/>
                <w:color w:val="000000"/>
                <w:sz w:val="20"/>
              </w:rPr>
              <w:t>вающих меры</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 за них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СК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проект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внесении</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некоторые</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тельные акты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исключения</w:t>
            </w:r>
            <w:r>
              <w:br/>
            </w:r>
            <w:r>
              <w:rPr>
                <w:rFonts w:ascii="Times New Roman"/>
                <w:b w:val="false"/>
                <w:i w:val="false"/>
                <w:color w:val="000000"/>
                <w:sz w:val="20"/>
              </w:rPr>
              <w:t>
</w:t>
            </w:r>
            <w:r>
              <w:rPr>
                <w:rFonts w:ascii="Times New Roman"/>
                <w:b w:val="false"/>
                <w:i w:val="false"/>
                <w:color w:val="000000"/>
                <w:sz w:val="20"/>
              </w:rPr>
              <w:t>противоречий,</w:t>
            </w:r>
            <w:r>
              <w:br/>
            </w:r>
            <w:r>
              <w:rPr>
                <w:rFonts w:ascii="Times New Roman"/>
                <w:b w:val="false"/>
                <w:i w:val="false"/>
                <w:color w:val="000000"/>
                <w:sz w:val="20"/>
              </w:rPr>
              <w:t>
</w:t>
            </w:r>
            <w:r>
              <w:rPr>
                <w:rFonts w:ascii="Times New Roman"/>
                <w:b w:val="false"/>
                <w:i w:val="false"/>
                <w:color w:val="000000"/>
                <w:sz w:val="20"/>
              </w:rPr>
              <w:t>пробелов,</w:t>
            </w:r>
            <w:r>
              <w:br/>
            </w:r>
            <w:r>
              <w:rPr>
                <w:rFonts w:ascii="Times New Roman"/>
                <w:b w:val="false"/>
                <w:i w:val="false"/>
                <w:color w:val="000000"/>
                <w:sz w:val="20"/>
              </w:rPr>
              <w:t>
</w:t>
            </w:r>
            <w:r>
              <w:rPr>
                <w:rFonts w:ascii="Times New Roman"/>
                <w:b w:val="false"/>
                <w:i w:val="false"/>
                <w:color w:val="000000"/>
                <w:sz w:val="20"/>
              </w:rPr>
              <w:t>коллизий между</w:t>
            </w:r>
            <w:r>
              <w:br/>
            </w:r>
            <w:r>
              <w:rPr>
                <w:rFonts w:ascii="Times New Roman"/>
                <w:b w:val="false"/>
                <w:i w:val="false"/>
                <w:color w:val="000000"/>
                <w:sz w:val="20"/>
              </w:rPr>
              <w:t>
</w:t>
            </w:r>
            <w:r>
              <w:rPr>
                <w:rFonts w:ascii="Times New Roman"/>
                <w:b w:val="false"/>
                <w:i w:val="false"/>
                <w:color w:val="000000"/>
                <w:sz w:val="20"/>
              </w:rPr>
              <w:t>нормами права</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тельных актов</w:t>
            </w:r>
            <w:r>
              <w:br/>
            </w:r>
            <w:r>
              <w:rPr>
                <w:rFonts w:ascii="Times New Roman"/>
                <w:b w:val="false"/>
                <w:i w:val="false"/>
                <w:color w:val="000000"/>
                <w:sz w:val="20"/>
              </w:rPr>
              <w:t>
</w:t>
            </w:r>
            <w:r>
              <w:rPr>
                <w:rFonts w:ascii="Times New Roman"/>
                <w:b w:val="false"/>
                <w:i w:val="false"/>
                <w:color w:val="000000"/>
                <w:sz w:val="20"/>
              </w:rPr>
              <w:t>и норм,</w:t>
            </w:r>
            <w:r>
              <w:br/>
            </w:r>
            <w:r>
              <w:rPr>
                <w:rFonts w:ascii="Times New Roman"/>
                <w:b w:val="false"/>
                <w:i w:val="false"/>
                <w:color w:val="000000"/>
                <w:sz w:val="20"/>
              </w:rPr>
              <w:t>
</w:t>
            </w:r>
            <w:r>
              <w:rPr>
                <w:rFonts w:ascii="Times New Roman"/>
                <w:b w:val="false"/>
                <w:i w:val="false"/>
                <w:color w:val="000000"/>
                <w:sz w:val="20"/>
              </w:rPr>
              <w:t>способствующих</w:t>
            </w:r>
            <w:r>
              <w:br/>
            </w:r>
            <w:r>
              <w:rPr>
                <w:rFonts w:ascii="Times New Roman"/>
                <w:b w:val="false"/>
                <w:i w:val="false"/>
                <w:color w:val="000000"/>
                <w:sz w:val="20"/>
              </w:rPr>
              <w:t>
</w:t>
            </w:r>
            <w:r>
              <w:rPr>
                <w:rFonts w:ascii="Times New Roman"/>
                <w:b w:val="false"/>
                <w:i w:val="false"/>
                <w:color w:val="000000"/>
                <w:sz w:val="20"/>
              </w:rPr>
              <w:t>совершению</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правона-</w:t>
            </w:r>
            <w:r>
              <w:br/>
            </w:r>
            <w:r>
              <w:rPr>
                <w:rFonts w:ascii="Times New Roman"/>
                <w:b w:val="false"/>
                <w:i w:val="false"/>
                <w:color w:val="000000"/>
                <w:sz w:val="20"/>
              </w:rPr>
              <w:t>
</w:t>
            </w:r>
            <w:r>
              <w:rPr>
                <w:rFonts w:ascii="Times New Roman"/>
                <w:b w:val="false"/>
                <w:i w:val="false"/>
                <w:color w:val="000000"/>
                <w:sz w:val="20"/>
              </w:rPr>
              <w:t>рушений»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уголовно-про-</w:t>
            </w:r>
            <w:r>
              <w:br/>
            </w:r>
            <w:r>
              <w:rPr>
                <w:rFonts w:ascii="Times New Roman"/>
                <w:b w:val="false"/>
                <w:i w:val="false"/>
                <w:color w:val="000000"/>
                <w:sz w:val="20"/>
              </w:rPr>
              <w:t>
</w:t>
            </w:r>
            <w:r>
              <w:rPr>
                <w:rFonts w:ascii="Times New Roman"/>
                <w:b w:val="false"/>
                <w:i w:val="false"/>
                <w:color w:val="000000"/>
                <w:sz w:val="20"/>
              </w:rPr>
              <w:t>цессуального,</w:t>
            </w:r>
            <w:r>
              <w:br/>
            </w:r>
            <w:r>
              <w:rPr>
                <w:rFonts w:ascii="Times New Roman"/>
                <w:b w:val="false"/>
                <w:i w:val="false"/>
                <w:color w:val="000000"/>
                <w:sz w:val="20"/>
              </w:rPr>
              <w:t>
</w:t>
            </w:r>
            <w:r>
              <w:rPr>
                <w:rFonts w:ascii="Times New Roman"/>
                <w:b w:val="false"/>
                <w:i w:val="false"/>
                <w:color w:val="000000"/>
                <w:sz w:val="20"/>
              </w:rPr>
              <w:t>уголовно-испол-</w:t>
            </w:r>
            <w:r>
              <w:br/>
            </w:r>
            <w:r>
              <w:rPr>
                <w:rFonts w:ascii="Times New Roman"/>
                <w:b w:val="false"/>
                <w:i w:val="false"/>
                <w:color w:val="000000"/>
                <w:sz w:val="20"/>
              </w:rPr>
              <w:t>
</w:t>
            </w:r>
            <w:r>
              <w:rPr>
                <w:rFonts w:ascii="Times New Roman"/>
                <w:b w:val="false"/>
                <w:i w:val="false"/>
                <w:color w:val="000000"/>
                <w:sz w:val="20"/>
              </w:rPr>
              <w:t>нительного 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процессуаль-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зако-</w:t>
            </w:r>
            <w:r>
              <w:br/>
            </w:r>
            <w:r>
              <w:rPr>
                <w:rFonts w:ascii="Times New Roman"/>
                <w:b w:val="false"/>
                <w:i w:val="false"/>
                <w:color w:val="000000"/>
                <w:sz w:val="20"/>
              </w:rPr>
              <w:t>
</w:t>
            </w:r>
            <w:r>
              <w:rPr>
                <w:rFonts w:ascii="Times New Roman"/>
                <w:b w:val="false"/>
                <w:i w:val="false"/>
                <w:color w:val="000000"/>
                <w:sz w:val="20"/>
              </w:rPr>
              <w:t>нодательства)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Пересмотреть</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преступлений и</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на предмет</w:t>
            </w:r>
            <w:r>
              <w:br/>
            </w:r>
            <w:r>
              <w:rPr>
                <w:rFonts w:ascii="Times New Roman"/>
                <w:b w:val="false"/>
                <w:i w:val="false"/>
                <w:color w:val="000000"/>
                <w:sz w:val="20"/>
              </w:rPr>
              <w:t>
</w:t>
            </w:r>
            <w:r>
              <w:rPr>
                <w:rFonts w:ascii="Times New Roman"/>
                <w:b w:val="false"/>
                <w:i w:val="false"/>
                <w:color w:val="000000"/>
                <w:sz w:val="20"/>
              </w:rPr>
              <w:t>обоснованности</w:t>
            </w:r>
            <w:r>
              <w:br/>
            </w:r>
            <w:r>
              <w:rPr>
                <w:rFonts w:ascii="Times New Roman"/>
                <w:b w:val="false"/>
                <w:i w:val="false"/>
                <w:color w:val="000000"/>
                <w:sz w:val="20"/>
              </w:rPr>
              <w:t>
</w:t>
            </w:r>
            <w:r>
              <w:rPr>
                <w:rFonts w:ascii="Times New Roman"/>
                <w:b w:val="false"/>
                <w:i w:val="false"/>
                <w:color w:val="000000"/>
                <w:sz w:val="20"/>
              </w:rPr>
              <w:t>их отнесения</w:t>
            </w:r>
            <w:r>
              <w:br/>
            </w:r>
            <w:r>
              <w:rPr>
                <w:rFonts w:ascii="Times New Roman"/>
                <w:b w:val="false"/>
                <w:i w:val="false"/>
                <w:color w:val="000000"/>
                <w:sz w:val="20"/>
              </w:rPr>
              <w:t>
</w:t>
            </w:r>
            <w:r>
              <w:rPr>
                <w:rFonts w:ascii="Times New Roman"/>
                <w:b w:val="false"/>
                <w:i w:val="false"/>
                <w:color w:val="000000"/>
                <w:sz w:val="20"/>
              </w:rPr>
              <w:t>к таковым в</w:t>
            </w:r>
            <w:r>
              <w:br/>
            </w:r>
            <w:r>
              <w:rPr>
                <w:rFonts w:ascii="Times New Roman"/>
                <w:b w:val="false"/>
                <w:i w:val="false"/>
                <w:color w:val="000000"/>
                <w:sz w:val="20"/>
              </w:rPr>
              <w:t>
</w:t>
            </w:r>
            <w:r>
              <w:rPr>
                <w:rFonts w:ascii="Times New Roman"/>
                <w:b w:val="false"/>
                <w:i w:val="false"/>
                <w:color w:val="000000"/>
                <w:sz w:val="20"/>
              </w:rPr>
              <w:t>рамках совер-</w:t>
            </w:r>
            <w:r>
              <w:br/>
            </w:r>
            <w:r>
              <w:rPr>
                <w:rFonts w:ascii="Times New Roman"/>
                <w:b w:val="false"/>
                <w:i w:val="false"/>
                <w:color w:val="000000"/>
                <w:sz w:val="20"/>
              </w:rPr>
              <w:t>
</w:t>
            </w:r>
            <w:r>
              <w:rPr>
                <w:rFonts w:ascii="Times New Roman"/>
                <w:b w:val="false"/>
                <w:i w:val="false"/>
                <w:color w:val="000000"/>
                <w:sz w:val="20"/>
              </w:rPr>
              <w:t>шенствования</w:t>
            </w:r>
            <w:r>
              <w:br/>
            </w:r>
            <w:r>
              <w:rPr>
                <w:rFonts w:ascii="Times New Roman"/>
                <w:b w:val="false"/>
                <w:i w:val="false"/>
                <w:color w:val="000000"/>
                <w:sz w:val="20"/>
              </w:rPr>
              <w:t>
</w:t>
            </w:r>
            <w:r>
              <w:rPr>
                <w:rFonts w:ascii="Times New Roman"/>
                <w:b w:val="false"/>
                <w:i w:val="false"/>
                <w:color w:val="000000"/>
                <w:sz w:val="20"/>
              </w:rPr>
              <w:t>уголовного и</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тивного зако-</w:t>
            </w:r>
            <w:r>
              <w:br/>
            </w:r>
            <w:r>
              <w:rPr>
                <w:rFonts w:ascii="Times New Roman"/>
                <w:b w:val="false"/>
                <w:i w:val="false"/>
                <w:color w:val="000000"/>
                <w:sz w:val="20"/>
              </w:rPr>
              <w:t>
</w:t>
            </w:r>
            <w:r>
              <w:rPr>
                <w:rFonts w:ascii="Times New Roman"/>
                <w:b w:val="false"/>
                <w:i w:val="false"/>
                <w:color w:val="000000"/>
                <w:sz w:val="20"/>
              </w:rPr>
              <w:t>нодательства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АДГС</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проект Указа</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матривающий</w:t>
            </w:r>
            <w:r>
              <w:br/>
            </w:r>
            <w:r>
              <w:rPr>
                <w:rFonts w:ascii="Times New Roman"/>
                <w:b w:val="false"/>
                <w:i w:val="false"/>
                <w:color w:val="000000"/>
                <w:sz w:val="20"/>
              </w:rPr>
              <w:t>
</w:t>
            </w:r>
            <w:r>
              <w:rPr>
                <w:rFonts w:ascii="Times New Roman"/>
                <w:b w:val="false"/>
                <w:i w:val="false"/>
                <w:color w:val="000000"/>
                <w:sz w:val="20"/>
              </w:rPr>
              <w:t>пересмотр</w:t>
            </w:r>
            <w:r>
              <w:br/>
            </w:r>
            <w:r>
              <w:rPr>
                <w:rFonts w:ascii="Times New Roman"/>
                <w:b w:val="false"/>
                <w:i w:val="false"/>
                <w:color w:val="000000"/>
                <w:sz w:val="20"/>
              </w:rPr>
              <w:t>
</w:t>
            </w:r>
            <w:r>
              <w:rPr>
                <w:rFonts w:ascii="Times New Roman"/>
                <w:b w:val="false"/>
                <w:i w:val="false"/>
                <w:color w:val="000000"/>
                <w:sz w:val="20"/>
              </w:rPr>
              <w:t>функций</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противодействия</w:t>
            </w:r>
            <w:r>
              <w:br/>
            </w:r>
            <w:r>
              <w:rPr>
                <w:rFonts w:ascii="Times New Roman"/>
                <w:b w:val="false"/>
                <w:i w:val="false"/>
                <w:color w:val="000000"/>
                <w:sz w:val="20"/>
              </w:rPr>
              <w:t>
</w:t>
            </w:r>
            <w:r>
              <w:rPr>
                <w:rFonts w:ascii="Times New Roman"/>
                <w:b w:val="false"/>
                <w:i w:val="false"/>
                <w:color w:val="000000"/>
                <w:sz w:val="20"/>
              </w:rPr>
              <w:t>коррупции, а</w:t>
            </w:r>
            <w:r>
              <w:br/>
            </w:r>
            <w:r>
              <w:rPr>
                <w:rFonts w:ascii="Times New Roman"/>
                <w:b w:val="false"/>
                <w:i w:val="false"/>
                <w:color w:val="000000"/>
                <w:sz w:val="20"/>
              </w:rPr>
              <w:t>
</w:t>
            </w:r>
            <w:r>
              <w:rPr>
                <w:rFonts w:ascii="Times New Roman"/>
                <w:b w:val="false"/>
                <w:i w:val="false"/>
                <w:color w:val="000000"/>
                <w:sz w:val="20"/>
              </w:rPr>
              <w:t>также передачу</w:t>
            </w:r>
            <w:r>
              <w:br/>
            </w:r>
            <w:r>
              <w:rPr>
                <w:rFonts w:ascii="Times New Roman"/>
                <w:b w:val="false"/>
                <w:i w:val="false"/>
                <w:color w:val="000000"/>
                <w:sz w:val="20"/>
              </w:rPr>
              <w:t>
</w:t>
            </w:r>
            <w:r>
              <w:rPr>
                <w:rFonts w:ascii="Times New Roman"/>
                <w:b w:val="false"/>
                <w:i w:val="false"/>
                <w:color w:val="000000"/>
                <w:sz w:val="20"/>
              </w:rPr>
              <w:t>АДГС</w:t>
            </w:r>
            <w:r>
              <w:br/>
            </w:r>
            <w:r>
              <w:rPr>
                <w:rFonts w:ascii="Times New Roman"/>
                <w:b w:val="false"/>
                <w:i w:val="false"/>
                <w:color w:val="000000"/>
                <w:sz w:val="20"/>
              </w:rPr>
              <w:t>
</w:t>
            </w:r>
            <w:r>
              <w:rPr>
                <w:rFonts w:ascii="Times New Roman"/>
                <w:b w:val="false"/>
                <w:i w:val="false"/>
                <w:color w:val="000000"/>
                <w:sz w:val="20"/>
              </w:rPr>
              <w:t>полномочий по</w:t>
            </w:r>
            <w:r>
              <w:br/>
            </w:r>
            <w:r>
              <w:rPr>
                <w:rFonts w:ascii="Times New Roman"/>
                <w:b w:val="false"/>
                <w:i w:val="false"/>
                <w:color w:val="000000"/>
                <w:sz w:val="20"/>
              </w:rPr>
              <w:t>
</w:t>
            </w:r>
            <w:r>
              <w:rPr>
                <w:rFonts w:ascii="Times New Roman"/>
                <w:b w:val="false"/>
                <w:i w:val="false"/>
                <w:color w:val="000000"/>
                <w:sz w:val="20"/>
              </w:rPr>
              <w:t>составлению</w:t>
            </w:r>
            <w:r>
              <w:br/>
            </w:r>
            <w:r>
              <w:rPr>
                <w:rFonts w:ascii="Times New Roman"/>
                <w:b w:val="false"/>
                <w:i w:val="false"/>
                <w:color w:val="000000"/>
                <w:sz w:val="20"/>
              </w:rPr>
              <w:t>
</w:t>
            </w:r>
            <w:r>
              <w:rPr>
                <w:rFonts w:ascii="Times New Roman"/>
                <w:b w:val="false"/>
                <w:i w:val="false"/>
                <w:color w:val="000000"/>
                <w:sz w:val="20"/>
              </w:rPr>
              <w:t>протоколов об</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коррупционных</w:t>
            </w:r>
            <w:r>
              <w:br/>
            </w:r>
            <w:r>
              <w:rPr>
                <w:rFonts w:ascii="Times New Roman"/>
                <w:b w:val="false"/>
                <w:i w:val="false"/>
                <w:color w:val="000000"/>
                <w:sz w:val="20"/>
              </w:rPr>
              <w:t>
</w:t>
            </w:r>
            <w:r>
              <w:rPr>
                <w:rFonts w:ascii="Times New Roman"/>
                <w:b w:val="false"/>
                <w:i w:val="false"/>
                <w:color w:val="000000"/>
                <w:sz w:val="20"/>
              </w:rPr>
              <w:t>правонарушениях</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Указа</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МЭРТ, МЮ,</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w:t>
            </w:r>
            <w:r>
              <w:br/>
            </w:r>
            <w:r>
              <w:rPr>
                <w:rFonts w:ascii="Times New Roman"/>
                <w:b w:val="false"/>
                <w:i w:val="false"/>
                <w:color w:val="000000"/>
                <w:sz w:val="20"/>
              </w:rPr>
              <w:t>
</w:t>
            </w:r>
            <w:r>
              <w:rPr>
                <w:rFonts w:ascii="Times New Roman"/>
                <w:b w:val="false"/>
                <w:i w:val="false"/>
                <w:color w:val="000000"/>
                <w:sz w:val="20"/>
              </w:rPr>
              <w:t>вопрос о</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введения</w:t>
            </w:r>
            <w:r>
              <w:br/>
            </w:r>
            <w:r>
              <w:rPr>
                <w:rFonts w:ascii="Times New Roman"/>
                <w:b w:val="false"/>
                <w:i w:val="false"/>
                <w:color w:val="000000"/>
                <w:sz w:val="20"/>
              </w:rPr>
              <w:t>
</w:t>
            </w:r>
            <w:r>
              <w:rPr>
                <w:rFonts w:ascii="Times New Roman"/>
                <w:b w:val="false"/>
                <w:i w:val="false"/>
                <w:color w:val="000000"/>
                <w:sz w:val="20"/>
              </w:rPr>
              <w:t>дисциплинарной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за незаконное</w:t>
            </w:r>
            <w:r>
              <w:br/>
            </w:r>
            <w:r>
              <w:rPr>
                <w:rFonts w:ascii="Times New Roman"/>
                <w:b w:val="false"/>
                <w:i w:val="false"/>
                <w:color w:val="000000"/>
                <w:sz w:val="20"/>
              </w:rPr>
              <w:t>
</w:t>
            </w:r>
            <w:r>
              <w:rPr>
                <w:rFonts w:ascii="Times New Roman"/>
                <w:b w:val="false"/>
                <w:i w:val="false"/>
                <w:color w:val="000000"/>
                <w:sz w:val="20"/>
              </w:rPr>
              <w:t>обогащение</w:t>
            </w:r>
            <w:r>
              <w:br/>
            </w:r>
            <w:r>
              <w:rPr>
                <w:rFonts w:ascii="Times New Roman"/>
                <w:b w:val="false"/>
                <w:i w:val="false"/>
                <w:color w:val="000000"/>
                <w:sz w:val="20"/>
              </w:rPr>
              <w:t>
</w:t>
            </w:r>
            <w:r>
              <w:rPr>
                <w:rFonts w:ascii="Times New Roman"/>
                <w:b w:val="false"/>
                <w:i w:val="false"/>
                <w:color w:val="000000"/>
                <w:sz w:val="20"/>
              </w:rPr>
              <w:t>чиновников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(созыв)</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АБЭКП</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региональные</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коррупцией с</w:t>
            </w:r>
            <w:r>
              <w:br/>
            </w:r>
            <w:r>
              <w:rPr>
                <w:rFonts w:ascii="Times New Roman"/>
                <w:b w:val="false"/>
                <w:i w:val="false"/>
                <w:color w:val="000000"/>
                <w:sz w:val="20"/>
              </w:rPr>
              <w:t>
</w:t>
            </w:r>
            <w:r>
              <w:rPr>
                <w:rFonts w:ascii="Times New Roman"/>
                <w:b w:val="false"/>
                <w:i w:val="false"/>
                <w:color w:val="000000"/>
                <w:sz w:val="20"/>
              </w:rPr>
              <w:t>включением в</w:t>
            </w:r>
            <w:r>
              <w:br/>
            </w:r>
            <w:r>
              <w:rPr>
                <w:rFonts w:ascii="Times New Roman"/>
                <w:b w:val="false"/>
                <w:i w:val="false"/>
                <w:color w:val="000000"/>
                <w:sz w:val="20"/>
              </w:rPr>
              <w:t>
</w:t>
            </w:r>
            <w:r>
              <w:rPr>
                <w:rFonts w:ascii="Times New Roman"/>
                <w:b w:val="false"/>
                <w:i w:val="false"/>
                <w:color w:val="000000"/>
                <w:sz w:val="20"/>
              </w:rPr>
              <w:t>их состав</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СМИ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акиматов о</w:t>
            </w:r>
            <w:r>
              <w:br/>
            </w:r>
            <w:r>
              <w:rPr>
                <w:rFonts w:ascii="Times New Roman"/>
                <w:b w:val="false"/>
                <w:i w:val="false"/>
                <w:color w:val="000000"/>
                <w:sz w:val="20"/>
              </w:rPr>
              <w:t>
</w:t>
            </w:r>
            <w:r>
              <w:rPr>
                <w:rFonts w:ascii="Times New Roman"/>
                <w:b w:val="false"/>
                <w:i w:val="false"/>
                <w:color w:val="000000"/>
                <w:sz w:val="20"/>
              </w:rPr>
              <w:t>создании</w:t>
            </w:r>
            <w:r>
              <w:br/>
            </w:r>
            <w:r>
              <w:rPr>
                <w:rFonts w:ascii="Times New Roman"/>
                <w:b w:val="false"/>
                <w:i w:val="false"/>
                <w:color w:val="000000"/>
                <w:sz w:val="20"/>
              </w:rPr>
              <w:t>
</w:t>
            </w:r>
            <w:r>
              <w:rPr>
                <w:rFonts w:ascii="Times New Roman"/>
                <w:b w:val="false"/>
                <w:i w:val="false"/>
                <w:color w:val="000000"/>
                <w:sz w:val="20"/>
              </w:rPr>
              <w:t>комиссии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вынести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МВК концепцию</w:t>
            </w:r>
            <w:r>
              <w:br/>
            </w:r>
            <w:r>
              <w:rPr>
                <w:rFonts w:ascii="Times New Roman"/>
                <w:b w:val="false"/>
                <w:i w:val="false"/>
                <w:color w:val="000000"/>
                <w:sz w:val="20"/>
              </w:rPr>
              <w:t>
</w:t>
            </w:r>
            <w:r>
              <w:rPr>
                <w:rFonts w:ascii="Times New Roman"/>
                <w:b w:val="false"/>
                <w:i w:val="false"/>
                <w:color w:val="000000"/>
                <w:sz w:val="20"/>
              </w:rPr>
              <w:t>проекта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матривающего</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деклари-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крупных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проекта и</w:t>
            </w:r>
            <w:r>
              <w:br/>
            </w:r>
            <w:r>
              <w:rPr>
                <w:rFonts w:ascii="Times New Roman"/>
                <w:b w:val="false"/>
                <w:i w:val="false"/>
                <w:color w:val="000000"/>
                <w:sz w:val="20"/>
              </w:rPr>
              <w:t>
</w:t>
            </w:r>
            <w:r>
              <w:rPr>
                <w:rFonts w:ascii="Times New Roman"/>
                <w:b w:val="false"/>
                <w:i w:val="false"/>
                <w:color w:val="000000"/>
                <w:sz w:val="20"/>
              </w:rPr>
              <w:t>вынесение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заседание</w:t>
            </w:r>
            <w:r>
              <w:br/>
            </w:r>
            <w:r>
              <w:rPr>
                <w:rFonts w:ascii="Times New Roman"/>
                <w:b w:val="false"/>
                <w:i w:val="false"/>
                <w:color w:val="000000"/>
                <w:sz w:val="20"/>
              </w:rPr>
              <w:t>
</w:t>
            </w:r>
            <w:r>
              <w:rPr>
                <w:rFonts w:ascii="Times New Roman"/>
                <w:b w:val="false"/>
                <w:i w:val="false"/>
                <w:color w:val="000000"/>
                <w:sz w:val="20"/>
              </w:rPr>
              <w:t>МВК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МЮ, МЭРТ,</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вынести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МВК концепцию</w:t>
            </w:r>
            <w:r>
              <w:br/>
            </w:r>
            <w:r>
              <w:rPr>
                <w:rFonts w:ascii="Times New Roman"/>
                <w:b w:val="false"/>
                <w:i w:val="false"/>
                <w:color w:val="000000"/>
                <w:sz w:val="20"/>
              </w:rPr>
              <w:t>
</w:t>
            </w:r>
            <w:r>
              <w:rPr>
                <w:rFonts w:ascii="Times New Roman"/>
                <w:b w:val="false"/>
                <w:i w:val="false"/>
                <w:color w:val="000000"/>
                <w:sz w:val="20"/>
              </w:rPr>
              <w:t>проекта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«Об органах</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полиции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редакции,</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матривающий</w:t>
            </w:r>
            <w:r>
              <w:br/>
            </w:r>
            <w:r>
              <w:rPr>
                <w:rFonts w:ascii="Times New Roman"/>
                <w:b w:val="false"/>
                <w:i w:val="false"/>
                <w:color w:val="000000"/>
                <w:sz w:val="20"/>
              </w:rPr>
              <w:t>
</w:t>
            </w:r>
            <w:r>
              <w:rPr>
                <w:rFonts w:ascii="Times New Roman"/>
                <w:b w:val="false"/>
                <w:i w:val="false"/>
                <w:color w:val="000000"/>
                <w:sz w:val="20"/>
              </w:rPr>
              <w:t>совершенст-</w:t>
            </w:r>
            <w:r>
              <w:br/>
            </w:r>
            <w:r>
              <w:rPr>
                <w:rFonts w:ascii="Times New Roman"/>
                <w:b w:val="false"/>
                <w:i w:val="false"/>
                <w:color w:val="000000"/>
                <w:sz w:val="20"/>
              </w:rPr>
              <w:t>
</w:t>
            </w:r>
            <w:r>
              <w:rPr>
                <w:rFonts w:ascii="Times New Roman"/>
                <w:b w:val="false"/>
                <w:i w:val="false"/>
                <w:color w:val="000000"/>
                <w:sz w:val="20"/>
              </w:rPr>
              <w:t>вование</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полиции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проекта и</w:t>
            </w:r>
            <w:r>
              <w:br/>
            </w:r>
            <w:r>
              <w:rPr>
                <w:rFonts w:ascii="Times New Roman"/>
                <w:b w:val="false"/>
                <w:i w:val="false"/>
                <w:color w:val="000000"/>
                <w:sz w:val="20"/>
              </w:rPr>
              <w:t>
</w:t>
            </w:r>
            <w:r>
              <w:rPr>
                <w:rFonts w:ascii="Times New Roman"/>
                <w:b w:val="false"/>
                <w:i w:val="false"/>
                <w:color w:val="000000"/>
                <w:sz w:val="20"/>
              </w:rPr>
              <w:t>вынесение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заседание</w:t>
            </w:r>
            <w:r>
              <w:br/>
            </w:r>
            <w:r>
              <w:rPr>
                <w:rFonts w:ascii="Times New Roman"/>
                <w:b w:val="false"/>
                <w:i w:val="false"/>
                <w:color w:val="000000"/>
                <w:sz w:val="20"/>
              </w:rPr>
              <w:t>
</w:t>
            </w:r>
            <w:r>
              <w:rPr>
                <w:rFonts w:ascii="Times New Roman"/>
                <w:b w:val="false"/>
                <w:i w:val="false"/>
                <w:color w:val="000000"/>
                <w:sz w:val="20"/>
              </w:rPr>
              <w:t>МВК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АДГС</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МЮ,</w:t>
            </w:r>
            <w:r>
              <w:br/>
            </w:r>
            <w:r>
              <w:rPr>
                <w:rFonts w:ascii="Times New Roman"/>
                <w:b w:val="false"/>
                <w:i w:val="false"/>
                <w:color w:val="000000"/>
                <w:sz w:val="20"/>
              </w:rPr>
              <w:t>
</w:t>
            </w:r>
            <w:r>
              <w:rPr>
                <w:rFonts w:ascii="Times New Roman"/>
                <w:b w:val="false"/>
                <w:i w:val="false"/>
                <w:color w:val="000000"/>
                <w:sz w:val="20"/>
              </w:rPr>
              <w:t>МЭРТ, МФ</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координа-</w:t>
            </w:r>
            <w:r>
              <w:br/>
            </w:r>
            <w:r>
              <w:rPr>
                <w:rFonts w:ascii="Times New Roman"/>
                <w:b w:val="false"/>
                <w:i w:val="false"/>
                <w:color w:val="000000"/>
                <w:sz w:val="20"/>
              </w:rPr>
              <w:t>
</w:t>
            </w:r>
            <w:r>
              <w:rPr>
                <w:rFonts w:ascii="Times New Roman"/>
                <w:b w:val="false"/>
                <w:i w:val="false"/>
                <w:color w:val="000000"/>
                <w:sz w:val="20"/>
              </w:rPr>
              <w:t>ционный центр</w:t>
            </w:r>
            <w:r>
              <w:br/>
            </w:r>
            <w:r>
              <w:rPr>
                <w:rFonts w:ascii="Times New Roman"/>
                <w:b w:val="false"/>
                <w:i w:val="false"/>
                <w:color w:val="000000"/>
                <w:sz w:val="20"/>
              </w:rPr>
              <w:t>
</w:t>
            </w:r>
            <w:r>
              <w:rPr>
                <w:rFonts w:ascii="Times New Roman"/>
                <w:b w:val="false"/>
                <w:i w:val="false"/>
                <w:color w:val="000000"/>
                <w:sz w:val="20"/>
              </w:rPr>
              <w:t>для проведения</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политики и</w:t>
            </w:r>
            <w:r>
              <w:br/>
            </w:r>
            <w:r>
              <w:rPr>
                <w:rFonts w:ascii="Times New Roman"/>
                <w:b w:val="false"/>
                <w:i w:val="false"/>
                <w:color w:val="000000"/>
                <w:sz w:val="20"/>
              </w:rPr>
              <w:t>
</w:t>
            </w:r>
            <w:r>
              <w:rPr>
                <w:rFonts w:ascii="Times New Roman"/>
                <w:b w:val="false"/>
                <w:i w:val="false"/>
                <w:color w:val="000000"/>
                <w:sz w:val="20"/>
              </w:rPr>
              <w:t>согласованных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социологи-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исследований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центра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Определить</w:t>
            </w:r>
            <w:r>
              <w:br/>
            </w:r>
            <w:r>
              <w:rPr>
                <w:rFonts w:ascii="Times New Roman"/>
                <w:b w:val="false"/>
                <w:i w:val="false"/>
                <w:color w:val="000000"/>
                <w:sz w:val="20"/>
              </w:rPr>
              <w:t>
</w:t>
            </w:r>
            <w:r>
              <w:rPr>
                <w:rFonts w:ascii="Times New Roman"/>
                <w:b w:val="false"/>
                <w:i w:val="false"/>
                <w:color w:val="000000"/>
                <w:sz w:val="20"/>
              </w:rPr>
              <w:t>структурные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в 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органах для</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ляемых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(созыв),</w:t>
            </w:r>
            <w:r>
              <w:br/>
            </w:r>
            <w:r>
              <w:rPr>
                <w:rFonts w:ascii="Times New Roman"/>
                <w:b w:val="false"/>
                <w:i w:val="false"/>
                <w:color w:val="000000"/>
                <w:sz w:val="20"/>
              </w:rPr>
              <w:t>
</w:t>
            </w:r>
            <w:r>
              <w:rPr>
                <w:rFonts w:ascii="Times New Roman"/>
                <w:b w:val="false"/>
                <w:i w:val="false"/>
                <w:color w:val="000000"/>
                <w:sz w:val="20"/>
              </w:rPr>
              <w:t>АДГС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w:t>
            </w:r>
            <w:r>
              <w:rPr>
                <w:rFonts w:ascii="Times New Roman"/>
                <w:b w:val="false"/>
                <w:i w:val="false"/>
                <w:color w:val="000000"/>
                <w:sz w:val="20"/>
              </w:rPr>
              <w:t>по поэтапному</w:t>
            </w:r>
            <w:r>
              <w:br/>
            </w:r>
            <w:r>
              <w:rPr>
                <w:rFonts w:ascii="Times New Roman"/>
                <w:b w:val="false"/>
                <w:i w:val="false"/>
                <w:color w:val="000000"/>
                <w:sz w:val="20"/>
              </w:rPr>
              <w:t>
</w:t>
            </w:r>
            <w:r>
              <w:rPr>
                <w:rFonts w:ascii="Times New Roman"/>
                <w:b w:val="false"/>
                <w:i w:val="false"/>
                <w:color w:val="000000"/>
                <w:sz w:val="20"/>
              </w:rPr>
              <w:t>переходу к</w:t>
            </w:r>
            <w:r>
              <w:br/>
            </w:r>
            <w:r>
              <w:rPr>
                <w:rFonts w:ascii="Times New Roman"/>
                <w:b w:val="false"/>
                <w:i w:val="false"/>
                <w:color w:val="000000"/>
                <w:sz w:val="20"/>
              </w:rPr>
              <w:t>
</w:t>
            </w:r>
            <w:r>
              <w:rPr>
                <w:rFonts w:ascii="Times New Roman"/>
                <w:b w:val="false"/>
                <w:i w:val="false"/>
                <w:color w:val="000000"/>
                <w:sz w:val="20"/>
              </w:rPr>
              <w:t>всеобщему</w:t>
            </w:r>
            <w:r>
              <w:br/>
            </w:r>
            <w:r>
              <w:rPr>
                <w:rFonts w:ascii="Times New Roman"/>
                <w:b w:val="false"/>
                <w:i w:val="false"/>
                <w:color w:val="000000"/>
                <w:sz w:val="20"/>
              </w:rPr>
              <w:t>
</w:t>
            </w:r>
            <w:r>
              <w:rPr>
                <w:rFonts w:ascii="Times New Roman"/>
                <w:b w:val="false"/>
                <w:i w:val="false"/>
                <w:color w:val="000000"/>
                <w:sz w:val="20"/>
              </w:rPr>
              <w:t>декларированию</w:t>
            </w:r>
            <w:r>
              <w:br/>
            </w:r>
            <w:r>
              <w:rPr>
                <w:rFonts w:ascii="Times New Roman"/>
                <w:b w:val="false"/>
                <w:i w:val="false"/>
                <w:color w:val="000000"/>
                <w:sz w:val="20"/>
              </w:rPr>
              <w:t>
</w:t>
            </w:r>
            <w:r>
              <w:rPr>
                <w:rFonts w:ascii="Times New Roman"/>
                <w:b w:val="false"/>
                <w:i w:val="false"/>
                <w:color w:val="000000"/>
                <w:sz w:val="20"/>
              </w:rPr>
              <w:t>населения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 по</w:t>
            </w:r>
            <w:r>
              <w:br/>
            </w:r>
            <w:r>
              <w:rPr>
                <w:rFonts w:ascii="Times New Roman"/>
                <w:b w:val="false"/>
                <w:i w:val="false"/>
                <w:color w:val="000000"/>
                <w:sz w:val="20"/>
              </w:rPr>
              <w:t>
</w:t>
            </w:r>
            <w:r>
              <w:rPr>
                <w:rFonts w:ascii="Times New Roman"/>
                <w:b w:val="false"/>
                <w:i w:val="false"/>
                <w:color w:val="000000"/>
                <w:sz w:val="20"/>
              </w:rPr>
              <w:t>финансовому</w:t>
            </w:r>
            <w:r>
              <w:br/>
            </w:r>
            <w:r>
              <w:rPr>
                <w:rFonts w:ascii="Times New Roman"/>
                <w:b w:val="false"/>
                <w:i w:val="false"/>
                <w:color w:val="000000"/>
                <w:sz w:val="20"/>
              </w:rPr>
              <w:t>
</w:t>
            </w:r>
            <w:r>
              <w:rPr>
                <w:rFonts w:ascii="Times New Roman"/>
                <w:b w:val="false"/>
                <w:i w:val="false"/>
                <w:color w:val="000000"/>
                <w:sz w:val="20"/>
              </w:rPr>
              <w:t>оздоровлению и</w:t>
            </w:r>
            <w:r>
              <w:br/>
            </w:r>
            <w:r>
              <w:rPr>
                <w:rFonts w:ascii="Times New Roman"/>
                <w:b w:val="false"/>
                <w:i w:val="false"/>
                <w:color w:val="000000"/>
                <w:sz w:val="20"/>
              </w:rPr>
              <w:t>
</w:t>
            </w:r>
            <w:r>
              <w:rPr>
                <w:rFonts w:ascii="Times New Roman"/>
                <w:b w:val="false"/>
                <w:i w:val="false"/>
                <w:color w:val="000000"/>
                <w:sz w:val="20"/>
              </w:rPr>
              <w:t>банкротству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прозрачности 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банкротства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заинте-</w:t>
            </w:r>
            <w:r>
              <w:br/>
            </w:r>
            <w:r>
              <w:rPr>
                <w:rFonts w:ascii="Times New Roman"/>
                <w:b w:val="false"/>
                <w:i w:val="false"/>
                <w:color w:val="000000"/>
                <w:sz w:val="20"/>
              </w:rPr>
              <w:t>
</w:t>
            </w:r>
            <w:r>
              <w:rPr>
                <w:rFonts w:ascii="Times New Roman"/>
                <w:b w:val="false"/>
                <w:i w:val="false"/>
                <w:color w:val="000000"/>
                <w:sz w:val="20"/>
              </w:rPr>
              <w:t>ресованные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w:t>
            </w:r>
            <w:r>
              <w:br/>
            </w:r>
            <w:r>
              <w:rPr>
                <w:rFonts w:ascii="Times New Roman"/>
                <w:b w:val="false"/>
                <w:i w:val="false"/>
                <w:color w:val="000000"/>
                <w:sz w:val="20"/>
              </w:rPr>
              <w:t>
</w:t>
            </w:r>
            <w:r>
              <w:rPr>
                <w:rFonts w:ascii="Times New Roman"/>
                <w:b w:val="false"/>
                <w:i w:val="false"/>
                <w:color w:val="000000"/>
                <w:sz w:val="20"/>
              </w:rPr>
              <w:t>214832,0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интегриро-</w:t>
            </w:r>
            <w:r>
              <w:br/>
            </w:r>
            <w:r>
              <w:rPr>
                <w:rFonts w:ascii="Times New Roman"/>
                <w:b w:val="false"/>
                <w:i w:val="false"/>
                <w:color w:val="000000"/>
                <w:sz w:val="20"/>
              </w:rPr>
              <w:t>
</w:t>
            </w:r>
            <w:r>
              <w:rPr>
                <w:rFonts w:ascii="Times New Roman"/>
                <w:b w:val="false"/>
                <w:i w:val="false"/>
                <w:color w:val="000000"/>
                <w:sz w:val="20"/>
              </w:rPr>
              <w:t>ванной</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«е-Минфин»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Стамбульского</w:t>
            </w:r>
            <w:r>
              <w:br/>
            </w:r>
            <w:r>
              <w:rPr>
                <w:rFonts w:ascii="Times New Roman"/>
                <w:b w:val="false"/>
                <w:i w:val="false"/>
                <w:color w:val="000000"/>
                <w:sz w:val="20"/>
              </w:rPr>
              <w:t>
</w:t>
            </w:r>
            <w:r>
              <w:rPr>
                <w:rFonts w:ascii="Times New Roman"/>
                <w:b w:val="false"/>
                <w:i w:val="false"/>
                <w:color w:val="000000"/>
                <w:sz w:val="20"/>
              </w:rPr>
              <w:t>Плана действий</w:t>
            </w:r>
            <w:r>
              <w:br/>
            </w:r>
            <w:r>
              <w:rPr>
                <w:rFonts w:ascii="Times New Roman"/>
                <w:b w:val="false"/>
                <w:i w:val="false"/>
                <w:color w:val="000000"/>
                <w:sz w:val="20"/>
              </w:rPr>
              <w:t>
</w:t>
            </w:r>
            <w:r>
              <w:rPr>
                <w:rFonts w:ascii="Times New Roman"/>
                <w:b w:val="false"/>
                <w:i w:val="false"/>
                <w:color w:val="000000"/>
                <w:sz w:val="20"/>
              </w:rPr>
              <w:t>по борьбе с</w:t>
            </w:r>
            <w:r>
              <w:br/>
            </w:r>
            <w:r>
              <w:rPr>
                <w:rFonts w:ascii="Times New Roman"/>
                <w:b w:val="false"/>
                <w:i w:val="false"/>
                <w:color w:val="000000"/>
                <w:sz w:val="20"/>
              </w:rPr>
              <w:t>
</w:t>
            </w:r>
            <w:r>
              <w:rPr>
                <w:rFonts w:ascii="Times New Roman"/>
                <w:b w:val="false"/>
                <w:i w:val="false"/>
                <w:color w:val="000000"/>
                <w:sz w:val="20"/>
              </w:rPr>
              <w:t>коррупцией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и развития в</w:t>
            </w:r>
            <w:r>
              <w:br/>
            </w:r>
            <w:r>
              <w:rPr>
                <w:rFonts w:ascii="Times New Roman"/>
                <w:b w:val="false"/>
                <w:i w:val="false"/>
                <w:color w:val="000000"/>
                <w:sz w:val="20"/>
              </w:rPr>
              <w:t>
</w:t>
            </w:r>
            <w:r>
              <w:rPr>
                <w:rFonts w:ascii="Times New Roman"/>
                <w:b w:val="false"/>
                <w:i w:val="false"/>
                <w:color w:val="000000"/>
                <w:sz w:val="20"/>
              </w:rPr>
              <w:t>национальном</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единое</w:t>
            </w:r>
            <w:r>
              <w:br/>
            </w:r>
            <w:r>
              <w:rPr>
                <w:rFonts w:ascii="Times New Roman"/>
                <w:b w:val="false"/>
                <w:i w:val="false"/>
                <w:color w:val="000000"/>
                <w:sz w:val="20"/>
              </w:rPr>
              <w:t>
</w:t>
            </w:r>
            <w:r>
              <w:rPr>
                <w:rFonts w:ascii="Times New Roman"/>
                <w:b w:val="false"/>
                <w:i w:val="false"/>
                <w:color w:val="000000"/>
                <w:sz w:val="20"/>
              </w:rPr>
              <w:t>хранилище</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форм требуемых</w:t>
            </w:r>
            <w:r>
              <w:br/>
            </w:r>
            <w:r>
              <w:rPr>
                <w:rFonts w:ascii="Times New Roman"/>
                <w:b w:val="false"/>
                <w:i w:val="false"/>
                <w:color w:val="000000"/>
                <w:sz w:val="20"/>
              </w:rPr>
              <w:t>
</w:t>
            </w:r>
            <w:r>
              <w:rPr>
                <w:rFonts w:ascii="Times New Roman"/>
                <w:b w:val="false"/>
                <w:i w:val="false"/>
                <w:color w:val="000000"/>
                <w:sz w:val="20"/>
              </w:rPr>
              <w:t>для получения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 услуг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бюджете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Единый</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предусматри-</w:t>
            </w:r>
            <w:r>
              <w:br/>
            </w:r>
            <w:r>
              <w:rPr>
                <w:rFonts w:ascii="Times New Roman"/>
                <w:b w:val="false"/>
                <w:i w:val="false"/>
                <w:color w:val="000000"/>
                <w:sz w:val="20"/>
              </w:rPr>
              <w:t>
</w:t>
            </w:r>
            <w:r>
              <w:rPr>
                <w:rFonts w:ascii="Times New Roman"/>
                <w:b w:val="false"/>
                <w:i w:val="false"/>
                <w:color w:val="000000"/>
                <w:sz w:val="20"/>
              </w:rPr>
              <w:t>вающий</w:t>
            </w:r>
            <w:r>
              <w:br/>
            </w:r>
            <w:r>
              <w:rPr>
                <w:rFonts w:ascii="Times New Roman"/>
                <w:b w:val="false"/>
                <w:i w:val="false"/>
                <w:color w:val="000000"/>
                <w:sz w:val="20"/>
              </w:rPr>
              <w:t>
</w:t>
            </w:r>
            <w:r>
              <w:rPr>
                <w:rFonts w:ascii="Times New Roman"/>
                <w:b w:val="false"/>
                <w:i w:val="false"/>
                <w:color w:val="000000"/>
                <w:sz w:val="20"/>
              </w:rPr>
              <w:t>исчерпывающий</w:t>
            </w:r>
            <w:r>
              <w:br/>
            </w:r>
            <w:r>
              <w:rPr>
                <w:rFonts w:ascii="Times New Roman"/>
                <w:b w:val="false"/>
                <w:i w:val="false"/>
                <w:color w:val="000000"/>
                <w:sz w:val="20"/>
              </w:rPr>
              <w:t>
</w:t>
            </w:r>
            <w:r>
              <w:rPr>
                <w:rFonts w:ascii="Times New Roman"/>
                <w:b w:val="false"/>
                <w:i w:val="false"/>
                <w:color w:val="000000"/>
                <w:sz w:val="20"/>
              </w:rPr>
              <w:t>перечень всех</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(процедур)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реестр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(созыв),</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Перевести ряд</w:t>
            </w:r>
            <w:r>
              <w:br/>
            </w:r>
            <w:r>
              <w:rPr>
                <w:rFonts w:ascii="Times New Roman"/>
                <w:b w:val="false"/>
                <w:i w:val="false"/>
                <w:color w:val="000000"/>
                <w:sz w:val="20"/>
              </w:rPr>
              <w:t>
</w:t>
            </w:r>
            <w:r>
              <w:rPr>
                <w:rFonts w:ascii="Times New Roman"/>
                <w:b w:val="false"/>
                <w:i w:val="false"/>
                <w:color w:val="000000"/>
                <w:sz w:val="20"/>
              </w:rPr>
              <w:t>функций</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конкурентную</w:t>
            </w:r>
            <w:r>
              <w:br/>
            </w:r>
            <w:r>
              <w:rPr>
                <w:rFonts w:ascii="Times New Roman"/>
                <w:b w:val="false"/>
                <w:i w:val="false"/>
                <w:color w:val="000000"/>
                <w:sz w:val="20"/>
              </w:rPr>
              <w:t>
</w:t>
            </w:r>
            <w:r>
              <w:rPr>
                <w:rFonts w:ascii="Times New Roman"/>
                <w:b w:val="false"/>
                <w:i w:val="false"/>
                <w:color w:val="000000"/>
                <w:sz w:val="20"/>
              </w:rPr>
              <w:t>среду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 (созыв),</w:t>
            </w:r>
            <w:r>
              <w:br/>
            </w:r>
            <w:r>
              <w:rPr>
                <w:rFonts w:ascii="Times New Roman"/>
                <w:b w:val="false"/>
                <w:i w:val="false"/>
                <w:color w:val="000000"/>
                <w:sz w:val="20"/>
              </w:rPr>
              <w:t>
</w:t>
            </w:r>
            <w:r>
              <w:rPr>
                <w:rFonts w:ascii="Times New Roman"/>
                <w:b w:val="false"/>
                <w:i w:val="false"/>
                <w:color w:val="000000"/>
                <w:sz w:val="20"/>
              </w:rPr>
              <w:t>АРЕМ, МИНТ,</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и</w:t>
            </w:r>
            <w:r>
              <w:br/>
            </w:r>
            <w:r>
              <w:rPr>
                <w:rFonts w:ascii="Times New Roman"/>
                <w:b w:val="false"/>
                <w:i w:val="false"/>
                <w:color w:val="000000"/>
                <w:sz w:val="20"/>
              </w:rPr>
              <w:t>
</w:t>
            </w:r>
            <w:r>
              <w:rPr>
                <w:rFonts w:ascii="Times New Roman"/>
                <w:b w:val="false"/>
                <w:i w:val="false"/>
                <w:color w:val="000000"/>
                <w:sz w:val="20"/>
              </w:rPr>
              <w:t>внести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Комиссии при</w:t>
            </w:r>
            <w:r>
              <w:br/>
            </w:r>
            <w:r>
              <w:rPr>
                <w:rFonts w:ascii="Times New Roman"/>
                <w:b w:val="false"/>
                <w:i w:val="false"/>
                <w:color w:val="000000"/>
                <w:sz w:val="20"/>
              </w:rPr>
              <w:t>
</w:t>
            </w:r>
            <w:r>
              <w:rPr>
                <w:rFonts w:ascii="Times New Roman"/>
                <w:b w:val="false"/>
                <w:i w:val="false"/>
                <w:color w:val="000000"/>
                <w:sz w:val="20"/>
              </w:rPr>
              <w:t>Президенте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коррупцией</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института</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общественности</w:t>
            </w:r>
            <w:r>
              <w:br/>
            </w:r>
            <w:r>
              <w:rPr>
                <w:rFonts w:ascii="Times New Roman"/>
                <w:b w:val="false"/>
                <w:i w:val="false"/>
                <w:color w:val="000000"/>
                <w:sz w:val="20"/>
              </w:rPr>
              <w:t>
</w:t>
            </w:r>
            <w:r>
              <w:rPr>
                <w:rFonts w:ascii="Times New Roman"/>
                <w:b w:val="false"/>
                <w:i w:val="false"/>
                <w:color w:val="000000"/>
                <w:sz w:val="20"/>
              </w:rPr>
              <w:t>в центральных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и 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(независимые</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советы)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Президенте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коррупцией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 НДП</w:t>
            </w:r>
            <w:r>
              <w:br/>
            </w:r>
            <w:r>
              <w:rPr>
                <w:rFonts w:ascii="Times New Roman"/>
                <w:b w:val="false"/>
                <w:i w:val="false"/>
                <w:color w:val="000000"/>
                <w:sz w:val="20"/>
              </w:rPr>
              <w:t>
</w:t>
            </w:r>
            <w:r>
              <w:rPr>
                <w:rFonts w:ascii="Times New Roman"/>
                <w:b w:val="false"/>
                <w:i w:val="false"/>
                <w:color w:val="000000"/>
                <w:sz w:val="20"/>
              </w:rPr>
              <w:t>«Hуp Отан»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совер-</w:t>
            </w:r>
            <w:r>
              <w:br/>
            </w:r>
            <w:r>
              <w:rPr>
                <w:rFonts w:ascii="Times New Roman"/>
                <w:b w:val="false"/>
                <w:i w:val="false"/>
                <w:color w:val="000000"/>
                <w:sz w:val="20"/>
              </w:rPr>
              <w:t>
</w:t>
            </w:r>
            <w:r>
              <w:rPr>
                <w:rFonts w:ascii="Times New Roman"/>
                <w:b w:val="false"/>
                <w:i w:val="false"/>
                <w:color w:val="000000"/>
                <w:sz w:val="20"/>
              </w:rPr>
              <w:t>шенствованию</w:t>
            </w:r>
            <w:r>
              <w:br/>
            </w:r>
            <w:r>
              <w:rPr>
                <w:rFonts w:ascii="Times New Roman"/>
                <w:b w:val="false"/>
                <w:i w:val="false"/>
                <w:color w:val="000000"/>
                <w:sz w:val="20"/>
              </w:rPr>
              <w:t>
</w:t>
            </w:r>
            <w:r>
              <w:rPr>
                <w:rFonts w:ascii="Times New Roman"/>
                <w:b w:val="false"/>
                <w:i w:val="false"/>
                <w:color w:val="000000"/>
                <w:sz w:val="20"/>
              </w:rPr>
              <w:t>процедуры дек-</w:t>
            </w:r>
            <w:r>
              <w:br/>
            </w:r>
            <w:r>
              <w:rPr>
                <w:rFonts w:ascii="Times New Roman"/>
                <w:b w:val="false"/>
                <w:i w:val="false"/>
                <w:color w:val="000000"/>
                <w:sz w:val="20"/>
              </w:rPr>
              <w:t>
</w:t>
            </w:r>
            <w:r>
              <w:rPr>
                <w:rFonts w:ascii="Times New Roman"/>
                <w:b w:val="false"/>
                <w:i w:val="false"/>
                <w:color w:val="000000"/>
                <w:sz w:val="20"/>
              </w:rPr>
              <w:t>ларирования</w:t>
            </w:r>
            <w:r>
              <w:br/>
            </w:r>
            <w:r>
              <w:rPr>
                <w:rFonts w:ascii="Times New Roman"/>
                <w:b w:val="false"/>
                <w:i w:val="false"/>
                <w:color w:val="000000"/>
                <w:sz w:val="20"/>
              </w:rPr>
              <w:t>
</w:t>
            </w:r>
            <w:r>
              <w:rPr>
                <w:rFonts w:ascii="Times New Roman"/>
                <w:b w:val="false"/>
                <w:i w:val="false"/>
                <w:color w:val="000000"/>
                <w:sz w:val="20"/>
              </w:rPr>
              <w:t>доходов и</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в</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улучшения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достоверности</w:t>
            </w:r>
            <w:r>
              <w:br/>
            </w:r>
            <w:r>
              <w:rPr>
                <w:rFonts w:ascii="Times New Roman"/>
                <w:b w:val="false"/>
                <w:i w:val="false"/>
                <w:color w:val="000000"/>
                <w:sz w:val="20"/>
              </w:rPr>
              <w:t>
</w:t>
            </w:r>
            <w:r>
              <w:rPr>
                <w:rFonts w:ascii="Times New Roman"/>
                <w:b w:val="false"/>
                <w:i w:val="false"/>
                <w:color w:val="000000"/>
                <w:sz w:val="20"/>
              </w:rPr>
              <w:t>изложенных в</w:t>
            </w:r>
            <w:r>
              <w:br/>
            </w:r>
            <w:r>
              <w:rPr>
                <w:rFonts w:ascii="Times New Roman"/>
                <w:b w:val="false"/>
                <w:i w:val="false"/>
                <w:color w:val="000000"/>
                <w:sz w:val="20"/>
              </w:rPr>
              <w:t>
</w:t>
            </w:r>
            <w:r>
              <w:rPr>
                <w:rFonts w:ascii="Times New Roman"/>
                <w:b w:val="false"/>
                <w:i w:val="false"/>
                <w:color w:val="000000"/>
                <w:sz w:val="20"/>
              </w:rPr>
              <w:t>них сведений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(созыв),</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22.09.2014 </w:t>
            </w:r>
            <w:r>
              <w:rPr>
                <w:rFonts w:ascii="Times New Roman"/>
                <w:b w:val="false"/>
                <w:i w:val="false"/>
                <w:color w:val="ff0000"/>
                <w:sz w:val="20"/>
              </w:rPr>
              <w:t>№ 999</w:t>
            </w:r>
            <w:r>
              <w:rPr>
                <w:rFonts w:ascii="Times New Roman"/>
                <w:b w:val="false"/>
                <w:i w:val="false"/>
                <w:color w:val="ff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и вынести на</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МВК концепцию</w:t>
            </w:r>
            <w:r>
              <w:br/>
            </w:r>
            <w:r>
              <w:rPr>
                <w:rFonts w:ascii="Times New Roman"/>
                <w:b w:val="false"/>
                <w:i w:val="false"/>
                <w:color w:val="000000"/>
                <w:sz w:val="20"/>
              </w:rPr>
              <w:t>
</w:t>
            </w:r>
            <w:r>
              <w:rPr>
                <w:rFonts w:ascii="Times New Roman"/>
                <w:b w:val="false"/>
                <w:i w:val="false"/>
                <w:color w:val="000000"/>
                <w:sz w:val="20"/>
              </w:rPr>
              <w:t>проекта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направленного</w:t>
            </w:r>
            <w:r>
              <w:br/>
            </w:r>
            <w:r>
              <w:rPr>
                <w:rFonts w:ascii="Times New Roman"/>
                <w:b w:val="false"/>
                <w:i w:val="false"/>
                <w:color w:val="000000"/>
                <w:sz w:val="20"/>
              </w:rPr>
              <w:t>
</w:t>
            </w:r>
            <w:r>
              <w:rPr>
                <w:rFonts w:ascii="Times New Roman"/>
                <w:b w:val="false"/>
                <w:i w:val="false"/>
                <w:color w:val="000000"/>
                <w:sz w:val="20"/>
              </w:rPr>
              <w:t>на установление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правовых</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более широкое</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общественности</w:t>
            </w:r>
            <w:r>
              <w:br/>
            </w:r>
            <w:r>
              <w:rPr>
                <w:rFonts w:ascii="Times New Roman"/>
                <w:b w:val="false"/>
                <w:i w:val="false"/>
                <w:color w:val="000000"/>
                <w:sz w:val="20"/>
              </w:rPr>
              <w:t>
</w:t>
            </w:r>
            <w:r>
              <w:rPr>
                <w:rFonts w:ascii="Times New Roman"/>
                <w:b w:val="false"/>
                <w:i w:val="false"/>
                <w:color w:val="000000"/>
                <w:sz w:val="20"/>
              </w:rPr>
              <w:t>к профилактике</w:t>
            </w:r>
            <w:r>
              <w:br/>
            </w:r>
            <w:r>
              <w:rPr>
                <w:rFonts w:ascii="Times New Roman"/>
                <w:b w:val="false"/>
                <w:i w:val="false"/>
                <w:color w:val="000000"/>
                <w:sz w:val="20"/>
              </w:rPr>
              <w:t>
</w:t>
            </w:r>
            <w:r>
              <w:rPr>
                <w:rFonts w:ascii="Times New Roman"/>
                <w:b w:val="false"/>
                <w:i w:val="false"/>
                <w:color w:val="000000"/>
                <w:sz w:val="20"/>
              </w:rPr>
              <w:t>и предотвращению</w:t>
            </w:r>
            <w:r>
              <w:br/>
            </w:r>
            <w:r>
              <w:rPr>
                <w:rFonts w:ascii="Times New Roman"/>
                <w:b w:val="false"/>
                <w:i w:val="false"/>
                <w:color w:val="000000"/>
                <w:sz w:val="20"/>
              </w:rPr>
              <w:t>
</w:t>
            </w:r>
            <w:r>
              <w:rPr>
                <w:rFonts w:ascii="Times New Roman"/>
                <w:b w:val="false"/>
                <w:i w:val="false"/>
                <w:color w:val="000000"/>
                <w:sz w:val="20"/>
              </w:rPr>
              <w:t>коррупции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проекта и</w:t>
            </w:r>
            <w:r>
              <w:br/>
            </w:r>
            <w:r>
              <w:rPr>
                <w:rFonts w:ascii="Times New Roman"/>
                <w:b w:val="false"/>
                <w:i w:val="false"/>
                <w:color w:val="000000"/>
                <w:sz w:val="20"/>
              </w:rPr>
              <w:t>
</w:t>
            </w:r>
            <w:r>
              <w:rPr>
                <w:rFonts w:ascii="Times New Roman"/>
                <w:b w:val="false"/>
                <w:i w:val="false"/>
                <w:color w:val="000000"/>
                <w:sz w:val="20"/>
              </w:rPr>
              <w:t>вынесение</w:t>
            </w:r>
            <w:r>
              <w:br/>
            </w:r>
            <w:r>
              <w:rPr>
                <w:rFonts w:ascii="Times New Roman"/>
                <w:b w:val="false"/>
                <w:i w:val="false"/>
                <w:color w:val="000000"/>
                <w:sz w:val="20"/>
              </w:rPr>
              <w:t>
</w:t>
            </w:r>
            <w:r>
              <w:rPr>
                <w:rFonts w:ascii="Times New Roman"/>
                <w:b w:val="false"/>
                <w:i w:val="false"/>
                <w:color w:val="000000"/>
                <w:sz w:val="20"/>
              </w:rPr>
              <w:t>на заседа-</w:t>
            </w:r>
            <w:r>
              <w:br/>
            </w:r>
            <w:r>
              <w:rPr>
                <w:rFonts w:ascii="Times New Roman"/>
                <w:b w:val="false"/>
                <w:i w:val="false"/>
                <w:color w:val="000000"/>
                <w:sz w:val="20"/>
              </w:rPr>
              <w:t>
</w:t>
            </w:r>
            <w:r>
              <w:rPr>
                <w:rFonts w:ascii="Times New Roman"/>
                <w:b w:val="false"/>
                <w:i w:val="false"/>
                <w:color w:val="000000"/>
                <w:sz w:val="20"/>
              </w:rPr>
              <w:t>ние МВК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АДГС</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 госу-</w:t>
            </w:r>
            <w:r>
              <w:br/>
            </w:r>
            <w:r>
              <w:rPr>
                <w:rFonts w:ascii="Times New Roman"/>
                <w:b w:val="false"/>
                <w:i w:val="false"/>
                <w:color w:val="000000"/>
                <w:sz w:val="20"/>
              </w:rPr>
              <w:t>
</w:t>
            </w:r>
            <w:r>
              <w:rPr>
                <w:rFonts w:ascii="Times New Roman"/>
                <w:b w:val="false"/>
                <w:i w:val="false"/>
                <w:color w:val="000000"/>
                <w:sz w:val="20"/>
              </w:rPr>
              <w:t>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СМИ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общественные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28.06.2012 </w:t>
            </w:r>
            <w:r>
              <w:rPr>
                <w:rFonts w:ascii="Times New Roman"/>
                <w:b w:val="false"/>
                <w:i w:val="false"/>
                <w:color w:val="ff0000"/>
                <w:sz w:val="20"/>
              </w:rPr>
              <w:t>№ 866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w:t>
            </w:r>
            <w:r>
              <w:br/>
            </w:r>
            <w:r>
              <w:rPr>
                <w:rFonts w:ascii="Times New Roman"/>
                <w:b w:val="false"/>
                <w:i w:val="false"/>
                <w:color w:val="000000"/>
                <w:sz w:val="20"/>
              </w:rPr>
              <w:t>
</w:t>
            </w:r>
            <w:r>
              <w:rPr>
                <w:rFonts w:ascii="Times New Roman"/>
                <w:b w:val="false"/>
                <w:i w:val="false"/>
                <w:color w:val="000000"/>
                <w:sz w:val="20"/>
              </w:rPr>
              <w:t>по ратификации</w:t>
            </w:r>
            <w:r>
              <w:br/>
            </w:r>
            <w:r>
              <w:rPr>
                <w:rFonts w:ascii="Times New Roman"/>
                <w:b w:val="false"/>
                <w:i w:val="false"/>
                <w:color w:val="000000"/>
                <w:sz w:val="20"/>
              </w:rPr>
              <w:t>
</w:t>
            </w:r>
            <w:r>
              <w:rPr>
                <w:rFonts w:ascii="Times New Roman"/>
                <w:b w:val="false"/>
                <w:i w:val="false"/>
                <w:color w:val="000000"/>
                <w:sz w:val="20"/>
              </w:rPr>
              <w:t>Конвенций об</w:t>
            </w:r>
            <w:r>
              <w:br/>
            </w:r>
            <w:r>
              <w:rPr>
                <w:rFonts w:ascii="Times New Roman"/>
                <w:b w:val="false"/>
                <w:i w:val="false"/>
                <w:color w:val="000000"/>
                <w:sz w:val="20"/>
              </w:rPr>
              <w:t>
</w:t>
            </w:r>
            <w:r>
              <w:rPr>
                <w:rFonts w:ascii="Times New Roman"/>
                <w:b w:val="false"/>
                <w:i w:val="false"/>
                <w:color w:val="000000"/>
                <w:sz w:val="20"/>
              </w:rPr>
              <w:t>уголовной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 за</w:t>
            </w:r>
            <w:r>
              <w:br/>
            </w:r>
            <w:r>
              <w:rPr>
                <w:rFonts w:ascii="Times New Roman"/>
                <w:b w:val="false"/>
                <w:i w:val="false"/>
                <w:color w:val="000000"/>
                <w:sz w:val="20"/>
              </w:rPr>
              <w:t>
</w:t>
            </w:r>
            <w:r>
              <w:rPr>
                <w:rFonts w:ascii="Times New Roman"/>
                <w:b w:val="false"/>
                <w:i w:val="false"/>
                <w:color w:val="000000"/>
                <w:sz w:val="20"/>
              </w:rPr>
              <w:t>коррупцию (27</w:t>
            </w:r>
            <w:r>
              <w:br/>
            </w:r>
            <w:r>
              <w:rPr>
                <w:rFonts w:ascii="Times New Roman"/>
                <w:b w:val="false"/>
                <w:i w:val="false"/>
                <w:color w:val="000000"/>
                <w:sz w:val="20"/>
              </w:rPr>
              <w:t>
</w:t>
            </w:r>
            <w:r>
              <w:rPr>
                <w:rFonts w:ascii="Times New Roman"/>
                <w:b w:val="false"/>
                <w:i w:val="false"/>
                <w:color w:val="000000"/>
                <w:sz w:val="20"/>
              </w:rPr>
              <w:t>января 1999</w:t>
            </w:r>
            <w:r>
              <w:br/>
            </w:r>
            <w:r>
              <w:rPr>
                <w:rFonts w:ascii="Times New Roman"/>
                <w:b w:val="false"/>
                <w:i w:val="false"/>
                <w:color w:val="000000"/>
                <w:sz w:val="20"/>
              </w:rPr>
              <w:t>
</w:t>
            </w:r>
            <w:r>
              <w:rPr>
                <w:rFonts w:ascii="Times New Roman"/>
                <w:b w:val="false"/>
                <w:i w:val="false"/>
                <w:color w:val="000000"/>
                <w:sz w:val="20"/>
              </w:rPr>
              <w:t>года, город</w:t>
            </w:r>
            <w:r>
              <w:br/>
            </w:r>
            <w:r>
              <w:rPr>
                <w:rFonts w:ascii="Times New Roman"/>
                <w:b w:val="false"/>
                <w:i w:val="false"/>
                <w:color w:val="000000"/>
                <w:sz w:val="20"/>
              </w:rPr>
              <w:t>
</w:t>
            </w:r>
            <w:r>
              <w:rPr>
                <w:rFonts w:ascii="Times New Roman"/>
                <w:b w:val="false"/>
                <w:i w:val="false"/>
                <w:color w:val="000000"/>
                <w:sz w:val="20"/>
              </w:rPr>
              <w:t>Страсбург) и о</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ности за</w:t>
            </w:r>
            <w:r>
              <w:br/>
            </w:r>
            <w:r>
              <w:rPr>
                <w:rFonts w:ascii="Times New Roman"/>
                <w:b w:val="false"/>
                <w:i w:val="false"/>
                <w:color w:val="000000"/>
                <w:sz w:val="20"/>
              </w:rPr>
              <w:t>
</w:t>
            </w:r>
            <w:r>
              <w:rPr>
                <w:rFonts w:ascii="Times New Roman"/>
                <w:b w:val="false"/>
                <w:i w:val="false"/>
                <w:color w:val="000000"/>
                <w:sz w:val="20"/>
              </w:rPr>
              <w:t>коррупцию (4</w:t>
            </w:r>
            <w:r>
              <w:br/>
            </w:r>
            <w:r>
              <w:rPr>
                <w:rFonts w:ascii="Times New Roman"/>
                <w:b w:val="false"/>
                <w:i w:val="false"/>
                <w:color w:val="000000"/>
                <w:sz w:val="20"/>
              </w:rPr>
              <w:t>
</w:t>
            </w:r>
            <w:r>
              <w:rPr>
                <w:rFonts w:ascii="Times New Roman"/>
                <w:b w:val="false"/>
                <w:i w:val="false"/>
                <w:color w:val="000000"/>
                <w:sz w:val="20"/>
              </w:rPr>
              <w:t>ноября 1999</w:t>
            </w:r>
            <w:r>
              <w:br/>
            </w:r>
            <w:r>
              <w:rPr>
                <w:rFonts w:ascii="Times New Roman"/>
                <w:b w:val="false"/>
                <w:i w:val="false"/>
                <w:color w:val="000000"/>
                <w:sz w:val="20"/>
              </w:rPr>
              <w:t>
</w:t>
            </w:r>
            <w:r>
              <w:rPr>
                <w:rFonts w:ascii="Times New Roman"/>
                <w:b w:val="false"/>
                <w:i w:val="false"/>
                <w:color w:val="000000"/>
                <w:sz w:val="20"/>
              </w:rPr>
              <w:t>года, город</w:t>
            </w:r>
            <w:r>
              <w:br/>
            </w:r>
            <w:r>
              <w:rPr>
                <w:rFonts w:ascii="Times New Roman"/>
                <w:b w:val="false"/>
                <w:i w:val="false"/>
                <w:color w:val="000000"/>
                <w:sz w:val="20"/>
              </w:rPr>
              <w:t>
</w:t>
            </w:r>
            <w:r>
              <w:rPr>
                <w:rFonts w:ascii="Times New Roman"/>
                <w:b w:val="false"/>
                <w:i w:val="false"/>
                <w:color w:val="000000"/>
                <w:sz w:val="20"/>
              </w:rPr>
              <w:t>Страсбург)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 МИД, ВС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2015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вступление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Группу</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против</w:t>
            </w:r>
            <w:r>
              <w:br/>
            </w:r>
            <w:r>
              <w:rPr>
                <w:rFonts w:ascii="Times New Roman"/>
                <w:b w:val="false"/>
                <w:i w:val="false"/>
                <w:color w:val="000000"/>
                <w:sz w:val="20"/>
              </w:rPr>
              <w:t>
</w:t>
            </w:r>
            <w:r>
              <w:rPr>
                <w:rFonts w:ascii="Times New Roman"/>
                <w:b w:val="false"/>
                <w:i w:val="false"/>
                <w:color w:val="000000"/>
                <w:sz w:val="20"/>
              </w:rPr>
              <w:t>коррупции</w:t>
            </w:r>
            <w:r>
              <w:br/>
            </w:r>
            <w:r>
              <w:rPr>
                <w:rFonts w:ascii="Times New Roman"/>
                <w:b w:val="false"/>
                <w:i w:val="false"/>
                <w:color w:val="000000"/>
                <w:sz w:val="20"/>
              </w:rPr>
              <w:t>
</w:t>
            </w:r>
            <w:r>
              <w:rPr>
                <w:rFonts w:ascii="Times New Roman"/>
                <w:b w:val="false"/>
                <w:i w:val="false"/>
                <w:color w:val="000000"/>
                <w:sz w:val="20"/>
              </w:rPr>
              <w:t>(ГРЕКО)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(созыв)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 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2015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работу по</w:t>
            </w:r>
            <w:r>
              <w:br/>
            </w:r>
            <w:r>
              <w:rPr>
                <w:rFonts w:ascii="Times New Roman"/>
                <w:b w:val="false"/>
                <w:i w:val="false"/>
                <w:color w:val="000000"/>
                <w:sz w:val="20"/>
              </w:rPr>
              <w:t>
</w:t>
            </w:r>
            <w:r>
              <w:rPr>
                <w:rFonts w:ascii="Times New Roman"/>
                <w:b w:val="false"/>
                <w:i w:val="false"/>
                <w:color w:val="000000"/>
                <w:sz w:val="20"/>
              </w:rPr>
              <w:t>присоединению</w:t>
            </w:r>
            <w:r>
              <w:br/>
            </w:r>
            <w:r>
              <w:rPr>
                <w:rFonts w:ascii="Times New Roman"/>
                <w:b w:val="false"/>
                <w:i w:val="false"/>
                <w:color w:val="000000"/>
                <w:sz w:val="20"/>
              </w:rPr>
              <w:t>
</w:t>
            </w:r>
            <w:r>
              <w:rPr>
                <w:rFonts w:ascii="Times New Roman"/>
                <w:b w:val="false"/>
                <w:i w:val="false"/>
                <w:color w:val="000000"/>
                <w:sz w:val="20"/>
              </w:rPr>
              <w:t>к европейским</w:t>
            </w:r>
            <w:r>
              <w:br/>
            </w:r>
            <w:r>
              <w:rPr>
                <w:rFonts w:ascii="Times New Roman"/>
                <w:b w:val="false"/>
                <w:i w:val="false"/>
                <w:color w:val="000000"/>
                <w:sz w:val="20"/>
              </w:rPr>
              <w:t>
</w:t>
            </w:r>
            <w:r>
              <w:rPr>
                <w:rFonts w:ascii="Times New Roman"/>
                <w:b w:val="false"/>
                <w:i w:val="false"/>
                <w:color w:val="000000"/>
                <w:sz w:val="20"/>
              </w:rPr>
              <w:t>конвенциям о</w:t>
            </w:r>
            <w:r>
              <w:br/>
            </w:r>
            <w:r>
              <w:rPr>
                <w:rFonts w:ascii="Times New Roman"/>
                <w:b w:val="false"/>
                <w:i w:val="false"/>
                <w:color w:val="000000"/>
                <w:sz w:val="20"/>
              </w:rPr>
              <w:t>
</w:t>
            </w:r>
            <w:r>
              <w:rPr>
                <w:rFonts w:ascii="Times New Roman"/>
                <w:b w:val="false"/>
                <w:i w:val="false"/>
                <w:color w:val="000000"/>
                <w:sz w:val="20"/>
              </w:rPr>
              <w:t>взаимной</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(20</w:t>
            </w:r>
            <w:r>
              <w:br/>
            </w:r>
            <w:r>
              <w:rPr>
                <w:rFonts w:ascii="Times New Roman"/>
                <w:b w:val="false"/>
                <w:i w:val="false"/>
                <w:color w:val="000000"/>
                <w:sz w:val="20"/>
              </w:rPr>
              <w:t>
</w:t>
            </w:r>
            <w:r>
              <w:rPr>
                <w:rFonts w:ascii="Times New Roman"/>
                <w:b w:val="false"/>
                <w:i w:val="false"/>
                <w:color w:val="000000"/>
                <w:sz w:val="20"/>
              </w:rPr>
              <w:t>апреля 1959</w:t>
            </w:r>
            <w:r>
              <w:br/>
            </w:r>
            <w:r>
              <w:rPr>
                <w:rFonts w:ascii="Times New Roman"/>
                <w:b w:val="false"/>
                <w:i w:val="false"/>
                <w:color w:val="000000"/>
                <w:sz w:val="20"/>
              </w:rPr>
              <w:t>
</w:t>
            </w:r>
            <w:r>
              <w:rPr>
                <w:rFonts w:ascii="Times New Roman"/>
                <w:b w:val="false"/>
                <w:i w:val="false"/>
                <w:color w:val="000000"/>
                <w:sz w:val="20"/>
              </w:rPr>
              <w:t>года, город</w:t>
            </w:r>
            <w:r>
              <w:br/>
            </w:r>
            <w:r>
              <w:rPr>
                <w:rFonts w:ascii="Times New Roman"/>
                <w:b w:val="false"/>
                <w:i w:val="false"/>
                <w:color w:val="000000"/>
                <w:sz w:val="20"/>
              </w:rPr>
              <w:t>
</w:t>
            </w:r>
            <w:r>
              <w:rPr>
                <w:rFonts w:ascii="Times New Roman"/>
                <w:b w:val="false"/>
                <w:i w:val="false"/>
                <w:color w:val="000000"/>
                <w:sz w:val="20"/>
              </w:rPr>
              <w:t>Страсбург), о</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действитель-</w:t>
            </w:r>
            <w:r>
              <w:br/>
            </w:r>
            <w:r>
              <w:rPr>
                <w:rFonts w:ascii="Times New Roman"/>
                <w:b w:val="false"/>
                <w:i w:val="false"/>
                <w:color w:val="000000"/>
                <w:sz w:val="20"/>
              </w:rPr>
              <w:t>
</w:t>
            </w:r>
            <w:r>
              <w:rPr>
                <w:rFonts w:ascii="Times New Roman"/>
                <w:b w:val="false"/>
                <w:i w:val="false"/>
                <w:color w:val="000000"/>
                <w:sz w:val="20"/>
              </w:rPr>
              <w:t>ности судебных</w:t>
            </w:r>
            <w:r>
              <w:br/>
            </w:r>
            <w:r>
              <w:rPr>
                <w:rFonts w:ascii="Times New Roman"/>
                <w:b w:val="false"/>
                <w:i w:val="false"/>
                <w:color w:val="000000"/>
                <w:sz w:val="20"/>
              </w:rPr>
              <w:t>
</w:t>
            </w:r>
            <w:r>
              <w:rPr>
                <w:rFonts w:ascii="Times New Roman"/>
                <w:b w:val="false"/>
                <w:i w:val="false"/>
                <w:color w:val="000000"/>
                <w:sz w:val="20"/>
              </w:rPr>
              <w:t>решений 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(28 мая</w:t>
            </w:r>
            <w:r>
              <w:br/>
            </w:r>
            <w:r>
              <w:rPr>
                <w:rFonts w:ascii="Times New Roman"/>
                <w:b w:val="false"/>
                <w:i w:val="false"/>
                <w:color w:val="000000"/>
                <w:sz w:val="20"/>
              </w:rPr>
              <w:t>
</w:t>
            </w:r>
            <w:r>
              <w:rPr>
                <w:rFonts w:ascii="Times New Roman"/>
                <w:b w:val="false"/>
                <w:i w:val="false"/>
                <w:color w:val="000000"/>
                <w:sz w:val="20"/>
              </w:rPr>
              <w:t>1970 года,</w:t>
            </w:r>
            <w:r>
              <w:br/>
            </w:r>
            <w:r>
              <w:rPr>
                <w:rFonts w:ascii="Times New Roman"/>
                <w:b w:val="false"/>
                <w:i w:val="false"/>
                <w:color w:val="000000"/>
                <w:sz w:val="20"/>
              </w:rPr>
              <w:t>
</w:t>
            </w:r>
            <w:r>
              <w:rPr>
                <w:rFonts w:ascii="Times New Roman"/>
                <w:b w:val="false"/>
                <w:i w:val="false"/>
                <w:color w:val="000000"/>
                <w:sz w:val="20"/>
              </w:rPr>
              <w:t>город Гаага) и</w:t>
            </w:r>
            <w:r>
              <w:br/>
            </w:r>
            <w:r>
              <w:rPr>
                <w:rFonts w:ascii="Times New Roman"/>
                <w:b w:val="false"/>
                <w:i w:val="false"/>
                <w:color w:val="000000"/>
                <w:sz w:val="20"/>
              </w:rPr>
              <w:t>
</w:t>
            </w:r>
            <w:r>
              <w:rPr>
                <w:rFonts w:ascii="Times New Roman"/>
                <w:b w:val="false"/>
                <w:i w:val="false"/>
                <w:color w:val="000000"/>
                <w:sz w:val="20"/>
              </w:rPr>
              <w:t>о передаче</w:t>
            </w:r>
            <w:r>
              <w:br/>
            </w:r>
            <w:r>
              <w:rPr>
                <w:rFonts w:ascii="Times New Roman"/>
                <w:b w:val="false"/>
                <w:i w:val="false"/>
                <w:color w:val="000000"/>
                <w:sz w:val="20"/>
              </w:rPr>
              <w:t>
</w:t>
            </w:r>
            <w:r>
              <w:rPr>
                <w:rFonts w:ascii="Times New Roman"/>
                <w:b w:val="false"/>
                <w:i w:val="false"/>
                <w:color w:val="000000"/>
                <w:sz w:val="20"/>
              </w:rPr>
              <w:t>судопроизвод-</w:t>
            </w:r>
            <w:r>
              <w:br/>
            </w:r>
            <w:r>
              <w:rPr>
                <w:rFonts w:ascii="Times New Roman"/>
                <w:b w:val="false"/>
                <w:i w:val="false"/>
                <w:color w:val="000000"/>
                <w:sz w:val="20"/>
              </w:rPr>
              <w:t>
</w:t>
            </w:r>
            <w:r>
              <w:rPr>
                <w:rFonts w:ascii="Times New Roman"/>
                <w:b w:val="false"/>
                <w:i w:val="false"/>
                <w:color w:val="000000"/>
                <w:sz w:val="20"/>
              </w:rPr>
              <w:t>ства 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(15 мая</w:t>
            </w:r>
            <w:r>
              <w:br/>
            </w:r>
            <w:r>
              <w:rPr>
                <w:rFonts w:ascii="Times New Roman"/>
                <w:b w:val="false"/>
                <w:i w:val="false"/>
                <w:color w:val="000000"/>
                <w:sz w:val="20"/>
              </w:rPr>
              <w:t>
</w:t>
            </w:r>
            <w:r>
              <w:rPr>
                <w:rFonts w:ascii="Times New Roman"/>
                <w:b w:val="false"/>
                <w:i w:val="false"/>
                <w:color w:val="000000"/>
                <w:sz w:val="20"/>
              </w:rPr>
              <w:t>1972 года,</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Страсбург)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(созыв)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 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МВД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2015 года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7" w:id="17"/>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АП - Администрация Президента Республики Казахстан</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АДГС - Агентство Республики Казахстан по делам государственной службы</w:t>
      </w:r>
      <w:r>
        <w:br/>
      </w:r>
      <w:r>
        <w:rPr>
          <w:rFonts w:ascii="Times New Roman"/>
          <w:b w:val="false"/>
          <w:i w:val="false"/>
          <w:color w:val="000000"/>
          <w:sz w:val="28"/>
        </w:rPr>
        <w:t>
      СК - Счетный комитет по контролю за исполнением республиканского бюджета</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АСФК – Агентство Республики Казахстан по делам спорта и физической культуры</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АУЗР -Агентство Республики Казахстан по управлению земельными ресурсами</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АЗК - Агентство Республики Казахстан по защите конкуренции (Антимонопольное агентство)</w:t>
      </w:r>
      <w:r>
        <w:br/>
      </w:r>
      <w:r>
        <w:rPr>
          <w:rFonts w:ascii="Times New Roman"/>
          <w:b w:val="false"/>
          <w:i w:val="false"/>
          <w:color w:val="000000"/>
          <w:sz w:val="28"/>
        </w:rPr>
        <w:t>
      НДП «Hуp Отан» - Народно-демократическая партия «Hyp Отан»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МВК - Межведомственная комиссия по вопросам законопроектной деятельности при Правительстве Республики Казахстан</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ЦОН – центр обслуживания населения</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