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3ddb" w14:textId="9ed3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21 апреля 2004 года № 444 и 21 января 2005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4 года № 444 "О Концепции государственной терминологической работы в Республике Казахстан" (САПП Республики Казахстан, 2004 г, № 18, ст. 2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5 года № 45 "О Концепции государственной ономастической работы в Республике Казахстан" (САПП Республики Казахстан, 2005 г., № 2, ст.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