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6f2d" w14:textId="bd86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утратившими силу некоторых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2011 года № 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утратившими силу некоторых указов Президента Республики Казахстан".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признании утратившими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2003 года № 1241 "О Концепции экологической безопасности Республики Казахстан на 2004-2015 годы" (САПП Республики Казахстан, 2003 г., № 47, ст. 523);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ноября 2006 года № 216 "О Концепции перехода Республики Казахстан к устойчивому развитию на 2007-2024 годы" (САПП Республики Казахстан, 2006 г., № 44, ст. 478).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