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88e7" w14:textId="6ce8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22 февраля 2011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2011 года № 379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2011 года № 163 «Об утверждении Правил использования целевых текущих трансфертов из республиканского бюджета на 2011 год областными бюджетами, бюджетами городов Астаны и Алматы на здравоохранение и внесении изменений и дополнений в постановление Правительства Республики Казахстан от 30 октября 2009 года № 1729»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2011 год областными бюджетами, бюджетами городов Астаны и Алматы на здравоохранение,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«с ренальной анемией» дополнить словами «, препаратов для лечения больных детей муковисцидозом, мукополисахаридозом, болезнью Гоше»;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медицинской техники в 2011 году в рамках целевых текущих трансфертов областным бюджетам, бюджетам городов Астаны и Алматы на материально-техническое оснащение медицинских организаций на местном уровне, дополнить строками, порядковые номера 18, 19, 20, 21, 22, 23, 24, 25 и 26,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9124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Ретинальный томограф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станция наблюдения в комплекте с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мониторами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томограф с опцией исследования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кардиохирургии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нейрохирургии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жидкостной цитологии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Комбинированная лазерная установка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Портативный неонатальный монитор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для новорожденного с системой чрескожного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мониторирования газов крови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суточного мониторирования электрокардиографии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артериального давления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Тредмил система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направлениях использования сумм целевых текущих трансфертов областными бюджетами, бюджетами городов Астаны и Алматы на материально-техническое оснащение организаций здравоохранения на местном уровне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«Оснащение магнитно-резонансным» дополнить словами «и компьютерными»;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дополнить цифрами «180 000»;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15 строки, порядковый номер 11, цифры «689 247» заменить цифрами «869 247»;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«727 817» заменить цифрами «907 817»;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«16 982 005» заменить цифрами «17 162 005».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