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7087" w14:textId="d287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организации по техническому обслуживанию и ремонту авиационной техники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2011 года № 440.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24 февраля 2015 года № 197.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организации по техническому обслуживанию и ремонту авиационной техники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2011 года № 440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сертификации и выдачи сертификата организации</w:t>
      </w:r>
      <w:r>
        <w:br/>
      </w:r>
      <w:r>
        <w:rPr>
          <w:rFonts w:ascii="Times New Roman"/>
          <w:b/>
          <w:i w:val="false"/>
          <w:color w:val="000000"/>
        </w:rPr>
        <w:t>
по техническому обслуживанию и ремонту авиационной техники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и выдачи сертификата организации по техническому обслуживанию и ремонту авиационной техники гражданской авиации (далее - Правила)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и авиационных стандартов международных организаций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сертификации и выдачи сертификата организации по техническому обслуживанию и ремонту авиационной техники гражданской авиации (далее - Сертификат) лицам, зарегистрированным на территории Республики Казахстан и осуществляющим техническое обслуживание и ремонт авиационной техники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Сертификат является неотчуждаемым и не передается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Сертификат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выдается на два года, с указанием сферы и срока действия. По истечении срока действия, Сертификат считается не 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Сертификацию, выдачу Сертификатов, их учет, а также контроль за соблюдением сертификационных требований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Сертифицированная организация по техническому обслуживанию и ремонту авиационной техники в соответствии с типовой инструкцией по управлению безопасностью полетов при техническом обслуживании воздушных судов внедряет систему управления безопасностью полетов в зависимости от объема и сложности выполняемых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заявка - письменное обращение заявителя в уполномоченный орган в сфере гражданской авиации для прохождения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юридическое лицо, обратившееся в уполномоченный орган в сфере гражданской авиации для получения Сертификата организации по техническому обслуживанию и ремонту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сертификационные требования - требования, 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по деятельности организации по техническому обслуживанию - документ, содержащий подробную информацию о структуре организации по техническому обслуживанию и обязанностях ее руководства, сфере выполняемых работ, производственной базе, процедурах технического обслуживания и системах обеспечения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техническое обслуживание - проведение работ, необходимых для обеспечения сохранения </w:t>
      </w:r>
      <w:r>
        <w:rPr>
          <w:rFonts w:ascii="Times New Roman"/>
          <w:b w:val="false"/>
          <w:i w:val="false"/>
          <w:color w:val="000000"/>
          <w:sz w:val="28"/>
        </w:rPr>
        <w:t>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воздушного судна, включая контрольно-восстановительные работы, проверки, замены, устранения дефектов, выполняемые как в отдельности, так и в сочетании, а также практическое осуществление модификации или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по техническому обслуживанию и ремонту авиационной техники (далее – организация по ТО и Р АТ) – юридическое лицо или структурное подразделение юридического лица, осуществляющее техническое обслуживание и (или) ремонт авиационной техники и имеющее действующий сертификат организации по техническому обслуживанию и ремонту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ремонт авиационной техники - комплекс операций по восстановлению исправности и работоспособности авиационной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сертификации организации</w:t>
      </w:r>
      <w:r>
        <w:br/>
      </w:r>
      <w:r>
        <w:rPr>
          <w:rFonts w:ascii="Times New Roman"/>
          <w:b/>
          <w:i w:val="false"/>
          <w:color w:val="000000"/>
        </w:rPr>
        <w:t>
по ТО и Р AT гражданской авиации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Устанавливается следующий порядок проведения сертификации: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в уполномоченный орган в сфере гражданской авиации заявки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согласно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комиссией уполномоченного органа в сфере гражданской авиации сертификационного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и выдача (отказ в выдаче)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Заявка на сертификацию представляется заявителем в уполномоченный орган в сфере гражданской 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плановой сертификации (первоначальной или по истечению срока действия ранее выданного сертификата);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расширения сферы деятельности организации по техническому обслуживанию и ремонту авиационной техники. К заявке прилагаются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После завершения сертификационных процедур оригиналы приложенных к заявке документов подлежат возврату заявителю при условии предоставления заменяющих их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сфере гражданской авиации проводит предварительную оценку заявки и сообщает заявителю решение по заявке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Предварительная оценка заявки включает в себя общее ознакомление с процедурами, практикой и методами, представленными в документах и проверку их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если заявка или прилагаемые к ней документы не соответствуют требованиям настоящих Правил, заявка подлежит возврату с письменным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отсутствии замечаний (после устранения замечаний) по заявке, на основании решения по заявке, уполномоченным органом в сфере гражданской авиации создается комиссия для проведения сертификационного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Состав, сроки работы и объект сертификации комиссии устанавливаются приказом уполномоченного органа в сфере гражданской авиации. В состав комиссии входят председатель и члены в количестве не менее двух работников уполномоченного органа в сфере гражданской авиации, в функции которых относятся вопросы эксплуатации, технического обслуживания и поддержания летной годности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Сертификационное обследование организации по техническому обслуживанию и ремонту авиационной техники производится применительно к заявленным сферам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характеристикам организации ТО и РAT.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сертификационного обследования проверяются: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(показатели) организации технического обслуживания и ремонта авиационной техники и реализуются процедуры проверки, позволяющие подтвердить соответствие данного центра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качество технического обслуживания и ремонта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стабильность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 сертификационного обследования не превышает тридцати календарных дней со дня поступления заявки в уполномоченный орган.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принятия решения о продлении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сертификационного обследования комиссия составляет акт сертификационного обследования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 с указанием фактического состояния объектов заявителя, выводов, рекомендаций и заключения о возможности (невозможности) выдачи сертификата, который по завершению подписывается всеми членами комиссии и представляется заявителю для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при сертификационном обследовании несоответствий не препятствующих выдаче Сертификата, заявитель составляет план-мероприятий по устранению несоответствий, выявленных при сертификации с указанием даты и ответственных лиц за устранения данных несоответствий. План-мероприятий утверждается заявителем и направляется в уполномоченный орган в сфере гражданской авиации. После устранения несоответствий, заявитель представляет уполномоченному органу в сфере гражданской авиации справку об их устранении.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Выдача или отказ в выдаче Сертификата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Основанием для выдачи или отказа в выдаче Сертификата является акт сертификационного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19-1. За сертификацию в сфере гражданской авиации взимается сбор в порядке и размерах,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 Сертификация в сфере гражданской авиации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19-1 в соответствии с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Оформление и выдача Сертификата производится уполномоченным органом в сфере гражданской авиации в течение десяти календарных дней со дня подписания акта сертификационного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Отказ в выдаче Сертификата производится в случае, если заявитель не соответствует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отказе в выдаче Сертификата заявителю в течение десяти рабочих дней со дня подписания акта сертификационного обследования дается мотивированный письменный ответ с указанием причин отказа. При несогласии заявитель может обжаловать отказ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Внесение изменений в Сертификат и выдача дубликата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Переоформление выданных Сертификатов производится в случае изменения наименования организации по техническому обслуживанию и ремонту авиационной техники, его организационно-правовой формы и других изменений, если они не влекут за собой несоответствия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Дубликат Сертификата выдается в случае его порчи или утраты (хищения)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внесения изменения в Сертификат или получения дубликата организация по техническому обслуживанию и ремонту авиационной техники подает в уполномоченный орган в сфере гражданской авиации заявление произвольной формы с материалами служебного расследования, проведенного заявителем, и приложением ранее выданного Сертификата (кроме случаев утраты или хищения).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  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адрес уполномоченного органа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обслуживанию и ремонту авиационной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 "__" ______ 20__ г. Срок действия до "__"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организации,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удостоверяет, что организация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техническому обслуживанию и ремонту авиационной техники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сертификационным требованиям, относящихся к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действия, указанных в приложении к настоящему сертификату, являющейся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неотъемлемой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выдан на основании акта сертификационного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 (проверки) комиссией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уполномоченного органа в сфере гражданской авиации)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20__ г.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Инспекционный контроль осуществляет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уполномоченного органа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подпись, Ф.И.О.</w:t>
      </w:r>
    </w:p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сертификату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ремонту авиационной техники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___________          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Область действия сертификата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013"/>
        <w:gridCol w:w="3633"/>
        <w:gridCol w:w="281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авиационной техники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подпись, Ф.И.О.</w:t>
      </w:r>
    </w:p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   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обслуживанию и ремонту авиационной техники (ТО и Р AT)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гражданской авиации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организации по ТО и Р AT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 регистрации организации и регистрационный номер (шифр)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производственной базы: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Почтовый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Телефон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Телеграф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Факс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Расчетный счет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Бизнес-идентификационный номер (БИН)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Электронный адрес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Причина подачи заявки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первоначальная заявка на получение сертификата организации по ТО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дополнение перечня видов (комплексов) работ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дополнение перечня типов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сертификация на очередной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сертификация после отзыва/аннулирования сертификата организации по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основных данных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причины (указать).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Содержание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нижеподписавшийся,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(ФИО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Устава (Положения),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(зарегистрированного) _____________________ (дата)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провести сертификацию организации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ремонту на право выполнения на следующей авиационной технике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перечисленных ниже форм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3013"/>
        <w:gridCol w:w="3353"/>
        <w:gridCol w:w="3333"/>
      </w:tblGrid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AT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(указать)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(указать)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(указать)</w:t>
            </w:r>
          </w:p>
        </w:tc>
      </w:tr>
      <w:tr>
        <w:trPr>
          <w:trHeight w:val="52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Заявитель признает и обязуется выполнять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пространства и 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Руководящий состав, ответственный за 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авиационной техники: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3573"/>
        <w:gridCol w:w="2433"/>
      </w:tblGrid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по ТО и РAT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(гарантии) качества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 авиационной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   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прилагаемых к заявке на получение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 по техническому обслуживанию и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авиационной техники гражданской авиации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устава организации по техническому обслуживанию и ремонту авиационной техники (ТО и Р AT).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Копии свидетельства* или справки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Справка о финансово-экономическом состоянии организации по ТО и P 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Руководство по деятельности организации по ТО и Р AT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Утвержденная структура организации по ТО и Р 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Положение о структурных подразделениях организации по ТО и Р 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Штатное расписание организации по ТО и Р 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командно-руководящем составе организации по ТО и Р AT и копии соответствующих документов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Должностные инструкции командно-руководящего состава организации по ТО и Р 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Список инженерно-технического персонала организации по ТО и Р AT с указанием видов допусков и видов работ по типам авиационной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 о допуске инженерно-технического состава к запуску и опробованию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Список лиц инженерно-технического состава организации по ТО и Р AT, допущенного к выполнению полетов в составе экипажей для выполнения технического обслуживания воздушных судов вне базы с указанием информации о сроках действия страховых полисов и медицинских справок.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документов, в соответствии с которыми осуществляется работа по ТО и Р АТ в заявленной области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договоров на технолого-конструкторское сопровождение эксплуатации авиационной техники между организацией по ТО и Р AT и изготовителями, разработчиками авиационной техники или научно-исследовательскими организациями гражданской авиации с указанием предмета договора и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договоров на выполнение работ по техническому обслуживанию и ремонту авиационной техники между организацией по ТО и Р AT и другими сторонними организациями гражданской авиации с указанием предмета договора и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Перечень договоров на ремонт авиационной техники между организацией по ТО и Р AT и ремонтными организациями гражданской авиации с указанием предмета договора и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Перечень договоров на метрологическое обеспечение деятельности организации по ТО и Р AT с указанием предмета договора и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договоров на проведение технической учебы и повышение квалификации инженерно-технического состава организации по ТО и Р AT с указанием предмета договора и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Перечень договоров на использование арендуемых сооружений и средства наземного обслуживания с указанием предмета договора и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Список эксплуатантов гражданских воздушных судов, которым организация по ТО и Р АТ оказывает услуги по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Перечень субподрядных организаций по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Копия документа, подтверждающего уплату сбора за сертификацию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00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Примечание к приложению исключено постановлением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прилагаемых к заявке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получение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    </w:t>
      </w:r>
    </w:p>
    <w:bookmarkEnd w:id="21"/>
    <w:bookmarkStart w:name="z9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</w:t>
      </w:r>
      <w:r>
        <w:br/>
      </w:r>
      <w:r>
        <w:rPr>
          <w:rFonts w:ascii="Times New Roman"/>
          <w:b/>
          <w:i w:val="false"/>
          <w:color w:val="000000"/>
        </w:rPr>
        <w:t>
по деятельности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 и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действующих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ревизий/дополнений;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Лист рассылки;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Используемые сокращения.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ответственного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Политика по безопасности и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Управленческий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Права и обязанности должностных лиц управленческого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Структура управления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 допускающего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состава работников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Общее описание производственных мощностей, расположенных по каждому из адресов организации, указанных в сертификате;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Объем выполняемых работ по техническому обслуживанию (воздушных судов и компонентов);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Процедура уведомления уполномоченного органа в сфере гражданской авиации об изменениях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Процедуры внесения изменений в Руководство.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Процедуры по техническому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Процедуры оценки поставщиков и контроля субподряда;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Приемка и проверка компонентов и материалов для ВС от внешних 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Хранение, маркирование и выдача из складов компонентов и материалов для технического обслуживания 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Приемка инструментов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Калибровка инструментов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инструментов и оборудования персоналом, включая альтернативные инструменты и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Нормы соблюдения чистоты на объектах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Инструкции по техническому обслуживанию и их соответствие инструкциям производителей ВС/компонентов ВС, включая их обновление и их наличие для 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Процедуры по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Соответствие с программой по техническому обслуживанию ВС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Процедуры выполнения директив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Процедура выполнения необязательных модификаций;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Используемые документы по техническому обслуживанию и их заполнение;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записей технического обслуживания (учетных данных);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Устранение дефектов при проведении базового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Процедура возвращения в эксплуатацию после техническом обслуживании;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Записи в документации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Донесение о неисправностях компетентному эксплуатанту/ держателю сертификата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Возврат неисправных компонентов ВС на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Действия по неисправным компонентам внешних 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Контроль учетных данных, сохраняемых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Контроль планирования человеко-часов относительно запланированных работ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Контроль критических работ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Информация на процедуры по проведению специфических работ по техническому обслуживанию, такие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опробованию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проверке герметизации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буксировке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рулению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компонентов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Процедуры по выявлению и корректировке ошибок, допущенных при проведении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Процедуры по передаче работ между сменами;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Процедуры по информированию о неточных и двусмысленных данных по техническому обслуживанию держателю сертификата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Процедуры по планированию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Дополнительные процедуры по проведению оперативного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компонентов ВС, инструментов, оборудования при проведении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Процедуры по проведению оперативного технического обслуживания, связанных с наземным обслуживанием, заправкой топливом, противообледенительными работами, включая проверку по удалению осадков от специальных противообледенительных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неисправностей и повторяющихся дефектов при проведении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Процедура заполнения технического бортового журнала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Процедура для доставки запасных частей по соглашениям и запасных частей под заем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Процедура по возврату дефектных запасных частей, снятых с ВС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Процедура контроля критических задач при оперативном техническом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Процедуры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Процедуры аудита организации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 ВС и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Процедура устранения недостатков (неисправностей) выявленных в результате аудитов;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Процедуры по квалификации и обучению персонала выдающего свидетельства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Учетные данные по персоналу выдающего свидетельства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Аудиторы системы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квалификации инспекторов (проверяющий работы требующих дополнительных проверок);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квалификации Специалист по техническому обслуживанию и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Управление процессом отклонения от объема технического обслуживания, предусмотренного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Контроль разрешений для отклонения от процедур организации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Квалификационная процедура для таких специализированных работ как сварка, неразрушающий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Контроль за работой рабочих групп по техническому обслуживанию завода-изготовителя и других внешних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Процедура обучения по человеческому фактору;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Оценка компетентности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Выполнение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эксплуатантов которым выполняется техническое обслуживание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Процедуры эксплуатанта и работа с его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Заполнение технической документации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Дополнительные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Образцы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субподрядчиков;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станций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эксплуатантов которым выполняется техническое обслуживание по договорам.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 авиационной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  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решения по заявке на получение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обслуживанию и ремонту авиационной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(ТО и Р AT) гражданской авиации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№ ____ от "__"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организации по ТО и Р AT)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представленную заявку от "__" __________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проведение сертификации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Представленные Вами документы соответствуют (не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соответствуют) требованиям, установленным нормативными правовыми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актами в сфере гражданской авиации (в случае несоответствия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пункт несоответствия)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Сертификационное обследование будет проведено в период с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Инспекционный контроль будет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сфере гражданской авиации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уполномоченное им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"__" _______ 20__ г.</w:t>
      </w:r>
    </w:p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в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 авиационной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   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Сферы деятельности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техническому обслуживанию и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авиационной техники</w:t>
      </w:r>
    </w:p>
    <w:bookmarkEnd w:id="27"/>
    <w:bookmarkStart w:name="z1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сферам деятельности организации по техническому обслуживанию и ремонту авиационной техники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оперативное техническое обслуживание воздушных судов отдельных типов, в том числе текущий ремонт, устранение неисправностей, замена агрегатов и комплектующих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периодическое техническое обслуживание воздушных судов отдельных типов, в том числе замена авиадвигателей, текущий ремонт авиационной техники, сезонное и специальное техническое обслуживание авиационной техники, техническое обслуживание авиационной техники при хранении;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агрегатов и комплектующих изделий ВС в условиях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инспекция ВС и их агрегатов и комплектующих изделий методами неразрушающего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контрольно-восстановительные работы (ремонтно-восстановительные работы) на планере воздушных судов, авиадвигателях и комплектующих изделиях авиационной техники, эксплуатируемых без "капитального ремонта";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обновление (переоборудование) интерьера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работ по модернизации воздушного судна и доработок по бюллетеням и документации разработчика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капитальный ремонт воздушных судов, авиадвигателей и комплектующих изделий (агрегатов) с установлением им новых ресурсов (сроков службы).</w:t>
      </w:r>
    </w:p>
    <w:bookmarkEnd w:id="28"/>
    <w:bookmarkStart w:name="z1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организации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обслуживанию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ремонту авиационной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 </w:t>
      </w:r>
    </w:p>
    <w:bookmarkEnd w:id="29"/>
    <w:bookmarkStart w:name="z1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Программа сертификационного обследования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техническому обслуживанию и ремонту авиационной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гражданской авиации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исключено постановлением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сертификации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 авиационной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гражданской авиации      </w:t>
      </w:r>
    </w:p>
    <w:bookmarkEnd w:id="31"/>
    <w:bookmarkStart w:name="z1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гражданской авиации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лицо им уполномоченное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подпись, Ф.И.О.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20__ г.   </w:t>
      </w:r>
    </w:p>
    <w:bookmarkEnd w:id="32"/>
    <w:bookmarkStart w:name="z1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сертификационного обследования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сфере гражданской авиации)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20__ года № 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Проведено сертификационное обследование организации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техническому обслуживанию и ремонту авиационной техники (ТО и Р AT)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Текст заключения: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по ТО и PAT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