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2ca9" w14:textId="7d42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пожарной безопасности в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458.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пожарной безопасности в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458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пожарной безопасности в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пожарной безопасности в гражданской авиации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безопасности" и определяют порядок пожарной безопасности в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пожарной безопасности в гражданской авиации Республики Казахстан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складов, аэровокзалов, (пассажирских, грузовых терминалов);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противопожарного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мест стоянок воздушных судов, технологического оборудования и средств механизации;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объектов баз эксплуатации радиотехнического оборудования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мест хранения, ремонта и эксплуатации специального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и противопожарное обеспечение объектов авиатопливообеспечения;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первичными средствами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 гражданской авиации назначает лиц, обеспечивающих пожарную безопасность в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пожарно-спасательных работ на воздушных судах и объектах аэропорта руководителем организации гражданской авиации создаются пожарно-спасательные расчеты, входящие в состав аварийно-спасательных команд службы поискового аварийно-спасательного обеспечения полетов (далее - СПАСОП).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СПАСОП является лицом, обеспечивающим пожарную безопасность объектов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Объекты авиатопливообеспечения оборудуются прямой телефонной связью с дежурным помещением СПАСОП и местным подразделением органов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привлечения инженерно-технических работников и служащих к участию в проведении мероприятий по обеспечению пожарной безопасности в организациях гражданской авиации создаются пожарно-технические комиссии, типовое положение которой изложено в приложении к настоящим Правилам. </w:t>
      </w:r>
      <w:r>
        <w:rPr>
          <w:rFonts w:ascii="Times New Roman"/>
          <w:b w:val="false"/>
          <w:i w:val="false"/>
          <w:color w:val="ff0000"/>
          <w:sz w:val="28"/>
        </w:rPr>
        <w:t>(Прим. РЦПИ. Приложение не прилагалось).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структурных подразделениях (авиационно-технической база, служба горюче-смазочных материалов и эксплуатации радиотехнического оборудования и связи) организаций гражданской авиации могут создаваться цеховые (объектовые) пожарно-технические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настоящих Правил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(далее - уполномоченный орган) утверждает инструкции по противопожарному обеспечению на объектах гражданской авиации в целях обеспечения безопасности полетов (далее - инструкции), которые будут регламентировать обеспечение пожарной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складах и аэровокзалах (пассажирских, грузовых терминалах);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местах стоянок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объектах радиотехнического оборудования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местах хранения, ремонта и эксплуатации специального транспорта, технологического оборудования и средств механизации;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объектах авиатопливообеспечения;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части противопожарного водоснабжения объектов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обучения, инструктажа и допуска к работе персонала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воздушных судов на территории аэродромов (вертодромов)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авиационной техники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иные вопросы, в части обеспечения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гражданской авиации на основании настоящих Правил и инструкций, утверждаемых уполномоченным органом, утверждают внутренние регламенты о мерах пожарной безопасности для организации в целом и для каждого отдельного объекта, согласованные с местными органами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 внутренних регламентах о мерах пожарной безопасности для организации гражданской авиации в целом и для каждого отдельного объекта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содержания территории, зданий и помещений, в том числе эвакуационные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обеспечению пожарной безопасности при проведении технологических процессов обслуживания воздушных судов, эксплуатации оборудования, производстве пожароопасных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хранения и транспортировки взрывопожароопасных, пожароопасных веществ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места курения, применения открытого огня и проведения огневых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сбора, хранения и удаления горючих веществ и материалов, содержания и хранения спецодежды;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предельные показания контрольно-измерительных приборов, отклонения от которых могут вызвать пожар или взрыв;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действия обслуживающего персонала объекта при пожаре,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вызова подразделений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аварийной остановки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отключения вентиляции и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средств пожаротушения и установки пожарной автоматики;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эвакуации людей, горючих веществ и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осмотра и приведения в пожаровзрывобезопасное состояние всех помещений организаций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регламенты о мерах пожарной безопасности для организации в целом и каждого отдельного объекта подлежат пересмотру не реже одного раза в три года, а также при изменении технологического процесса и условий работы, при изменении руководящих документов, положенных в основу внутренних регламентов и на основании анализа происшедших на объекте пожаров, аварий и взрывов.</w:t>
      </w:r>
    </w:p>
    <w:bookmarkEnd w:id="4"/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складов, аэровокзалов,</w:t>
      </w:r>
      <w:r>
        <w:br/>
      </w:r>
      <w:r>
        <w:rPr>
          <w:rFonts w:ascii="Times New Roman"/>
          <w:b/>
          <w:i w:val="false"/>
          <w:color w:val="000000"/>
        </w:rPr>
        <w:t>
(пассажирских, грузовых терминалов)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Территории, здания, сооружения, противопожарные преграды, разделяющие здания и сооружения, а также помещения складов и аэровокзалов (пассажирских и грузовых терминалов) должны отвечать требованиям пожарной безопасности и строительным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Проходы, входы, коридоры, стационарные пожарные лестницы, несгораемые ограждения на крышах зданий, лестничные клетки, чердачные помещения содержатся в исправном состоянии и ничем не загораживаются.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Осуществление содержания складов и аэровокзалов (пассажирских и грузовых терминалов) регламентируется в инструкциях, указанных в пункте 11 настоящих Правил.</w:t>
      </w:r>
    </w:p>
    <w:bookmarkEnd w:id="6"/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обеспечения противопожарного водоснабжения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на территории аэропорта или на расстоянии 1 км от периметрового ограждения аэропорта естественных водоисточников (рек, озер, прудов), к ним устраиваются подъезды и пирсы для установки пожарных автомобилей и забора воды в любое время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 пожарными резервуарами, водоемами, водопроводной сетью и гидрантами, спринклерными, дренчерными и насосными установками осуществляется постоянное техническое наблюдение, обеспечивающее их исправное состояние и постоянную готовность к использованию в случае пожара или загорания.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проведения ремонтных работ или отключении участков сети противопожарного водоснабжения, выхода из строя насосных станций, неисправности спринклерных и дренчерных установок, утечки воды из пожарных водоемов незамедлительно уведомляется лицо, ответственное за пожарную безопасность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или экономической нецелесообразности устройства противопожарного водопровода, количество противопожарных емкостей (водоемов, резервуаров) на территории аэропортов составляет не менее двух.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 от количества противопожарных емкостей, в каждой емкости хранится половинный объем воды на пожаротушение.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источника противопожарного водоснабжения используются подземные или поверхностные воды. В этом случае водозаборы подземных вод должны гарантировать надежный прием необходимого количества воды для нужд пожаротушения и подачу ее в водовозы.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содержания мест стоянок воздушных судов,</w:t>
      </w:r>
      <w:r>
        <w:br/>
      </w:r>
      <w:r>
        <w:rPr>
          <w:rFonts w:ascii="Times New Roman"/>
          <w:b/>
          <w:i w:val="false"/>
          <w:color w:val="000000"/>
        </w:rPr>
        <w:t>
технологического оборудования и средств механизации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Места стоянок воздушных судов располагаются на расстоянии: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100 м. от складов горюче-смазочных материалов (далее - ГСМ), стоянок топливозаправщиков;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50 м. от производственных зданий и сооружений, за исключением ангаров, где воздушные суда устанавливаются не ближе 25 м. от ангара, и оборудуются средствами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вокруг мест стоянок воздушных судов (в радиусе не менее 50 м.) содержится в чистоте, очищенной от сухой травы, мусора и горючих материалов. Для слива отстоя топлива и отработанного масла устанавливаются специальные емкости, а для сбора использованных обтирочных материалов (ветоши) - металлические ящики с плотно закрывающимися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Осуществление размещения воздушных судов на стоянках, а также минимальные безопасные расстояния между ними устанавливаются нормами годности к эксплуатации аэродромов (вертодромов) гражданской авиации, 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Места размещения технологического оборудования, средств механизации, связи и пожаротушения, емкостей для слива отстоя топлива и отработанного масла, ящиков для сбора использованных обтирочных материалов, осуществление пожарной безопасности при авиахимработах определяются Инструкциями,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Воздушные суда, находящиеся на стоянках, в том числе в ангарах авиационной технической базы и в самолетно-ремонтных корпусах, должны быть постоянно заземлены.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Техническая эксплуатация заземляющих устройств воздушного судна осуществляется в соответствии с нормами годности к эксплуатации аэродромов (вертодромов) гражданской авиации, 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Места стоянок воздушных судов, в том числе и на грунтовых аэродромах, оборудуются стационарными заземляющими устройствами для защиты от статического электричества.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Величина сопротивления заземлителя и его обозначения определяются в инструкциях,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местах стоянок воздушных судов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проливать на покрытие (землю) топливо, масло, гидросмесь и другие легковоспламеняющиеся и горючие жидкости. В случае разлива последние немедленно посыпаются песком и убираются;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курить вне мест,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оставлять без надзора работающие средства механизации и технологическое оборудование, а также воздушные судна с подключенными аэродромными источниками электропитания;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запускать двигатели или производить другие работы без первичных средств пожаротушения.</w:t>
      </w:r>
    </w:p>
    <w:bookmarkEnd w:id="10"/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содержания объектов баз эксплуатации</w:t>
      </w:r>
      <w:r>
        <w:br/>
      </w:r>
      <w:r>
        <w:rPr>
          <w:rFonts w:ascii="Times New Roman"/>
          <w:b/>
          <w:i w:val="false"/>
          <w:color w:val="000000"/>
        </w:rPr>
        <w:t>
радиотехнического оборудования и связи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Объекты баз эксплуатации радиотехнического оборудования и связи (далее - ЭРТОС) располагаются в отдельно стоящих или сблокированных зданиях не ниже II степени огнестойкости с негорючими полами. Помещения с технологическим оборудованием, расположенные в сблокированных зданиях, отделяются от остальных помещений негорючими стенами или перегородками с пределом огнестойкости не менее 0,25 часа и имеют отдельный выход наружу.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Объекты, работающие без постоянного присутствия обслуживающего персонала, за исключением объектов, обеспечивающих посадку, оборудуются аппаратурой автоматического отключения источников электропитания в случае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объектах базы ЭРТОС для обеспечения заданной температуры в помещениях допускается установка электропечей промышленного изготовления при выполнении следующих требований пожарной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применяются электропечи с закрытыми нагревательными элементами, обеспечивающие автоматическое поддержание заданной температуры в помещении (автоматы регулирования температуры нагрева после регулировки должны пломбироваться в целях исключения возможности свободного изменения их регулировки без вскрытия пломбы);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электрические печи устанавливаются в самой холодной части помещения и на расстоянии не менее 1 м. от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 и стены из горючих материалов в месте установки электропечи (горелки) ограждаются и экранируются набивкой жести по асбестовому картону толщиной не менее 10 мм. с обеспечением между теплоизоляцией и электропечью (грелкой) воздушной прослойки не менее 15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Объекты базы ЭРТОС по периметру ограждения имеют противопожарную полосу шириной не менее 3 м., растительный покров с которой удаляется вспахиванием.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Поверхность земли у оснований деревянных мачт, фидерных столбов и якорей оттяжек в радиусе не менее 1 м должна быть вскопана.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Кабельные каналы на объектах, изготовленные из горючих материалов, должны быть обиты листовым железом по асбестовому картону.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Металлическая кровля зданий, корпуса аппаратуры, металлические оболочки проводов, трубы, корпуса электрощитов, трансформаторов, электропечей, болты крепления проходных изоляторов и другие металлические предметы необходимо заземлять.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Не реже одного раза в год и после ремонта производится измерение сопротивления изоляции обмоток генераторов и монтажных проводов.</w:t>
      </w:r>
    </w:p>
    <w:bookmarkEnd w:id="12"/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содержания мест хранения, ремонта и эксплуатации</w:t>
      </w:r>
      <w:r>
        <w:br/>
      </w:r>
      <w:r>
        <w:rPr>
          <w:rFonts w:ascii="Times New Roman"/>
          <w:b/>
          <w:i w:val="false"/>
          <w:color w:val="000000"/>
        </w:rPr>
        <w:t>
специального транспорта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Топливозаправщики, топливоцистерны, бензоперекачивающие станции, подвижные агрегаты (сервисеры), маслозаправщики, хранятся отдельно на открытых площадках, под навесами или в изолированных помещениях гаражей с обеспечением беспрепятственного выезда.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Кислорододобывающие и кислородно-зарядные станции размещаются отдельно от других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Автомобили для перевозки фекальных жидкостей, ядовитых или инфицированных веществ, а также автомобили, работающие на газовом топливе, размещаются раздельно по группам и отдельно от других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службах специального транспорта (далее - спецтранспорта), насчитывающих более двадцати пяти автомобилей или спецтранспорта, для создания условий их эвакуации при пожаре, разрабатывается и утверждается начальником службы спецтранспорта план расстановки спецтранспорта с описанием очередности и порядка его эвакуации.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плане расстановки спецтранспорта также определяются график дежурства водителей в ночное время, в выходные, праздничные дни и осуществление хранения ключей зажигания.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Помещения и площадки открытого хранения спецтранспорта не допускается загромождать предметами и оборудованием, которые могут препятствовать быстрой эвакуации спецтранспорта.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Помещения, в которых предусматривается более десяти постов обслуживания или хранения более двадцати пяти автомобилей (или спецтранспорта), необходимо иметь не менее двух ворот.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Места стоянок спецтранспорта обеспечиваются буксировочными тросами и штангами из расчета один трос (штанга) на десять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гаражах не допускается производить кузнечные, термические, сварочные, малярные, деревообделочные работы, а также промывку деталей и агрегатов с использованием легковоспламеняющихся жидкостей.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помещениях, под навесами и на открытых площадках, предназначенных для стоянки и ремонта спецтранспорта,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устанавливать спецтранспорт в количествах, превышающих норму, нарушать схему их расстановки, уменьшать расстояние между автомобилями, спецмашинами и элементами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хранить спецтранспорт с открытыми горловинами топливных баков и емкостей, а также при наличии течи горючего;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хранить топливо в таре и заправлять спецтранспорт топливом;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оставлять на местах стоянок неразгруженные автомобили;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хранить тару из-под легковоспламеняющихся и горючих жидкостей;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загромождать выездные ворота и проезды;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подогревать двигатели, системы, узлы и агрегаты открытым огнем (кострами, факелами, паяльными лампами), а также пользоваться открытыми источниками огня для освещения во время техосмотров, проведения ремонтных и других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оставлять в спецтранспорте промасленные обтирочные материалы и спецодежду;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оставлять спецтранспорт без присмотра с включенным зажиганием;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поручать техническое обслуживание и управление спецтранспортом людям, не имеющим соответствующей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техническом обслуживании и ремонте спецтранспорта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какие-либо работы в топливных цистернах или резервуарах без предварительной их обработки и без данных положительного анализа проб воздушной среды, взятых из них на взрывобезопасность;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ремонт топливных цистерн или резервуаров без надежного их заземления;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приступать к разборке технологического оборудования без освобождения его от рабочих жидкостей и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ремонт спецмашин с емкостями, заполненными топливом (газом), и картерами, заполненными маслом (при ТО-1 допускается наличие топлива в баках базового шасси и масла в картерах двигателей).</w:t>
      </w:r>
    </w:p>
    <w:bookmarkEnd w:id="14"/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содержания и противопожарного обеспечения объектов</w:t>
      </w:r>
      <w:r>
        <w:br/>
      </w:r>
      <w:r>
        <w:rPr>
          <w:rFonts w:ascii="Times New Roman"/>
          <w:b/>
          <w:i w:val="false"/>
          <w:color w:val="000000"/>
        </w:rPr>
        <w:t>
авиатопливообеспечения</w:t>
      </w:r>
    </w:p>
    <w:bookmarkEnd w:id="15"/>
    <w:bookmarkStart w:name="z1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Склады ГСМ и центральных заправочных станций оборудуются не менее чем двумя выездами для пожарных автомобилей на автомобильные дороги общей сети или на подъездные пути складов.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Здания и сооружения (за исключением металлических резервуаров) объектов авиатопливообеспечения должны быть не менее II степени огнестойкости.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Въезд на территорию складов автотранспортной техники без искрогасителей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Территория складов ГСМ регулярно очищается от сухой травы, опавших листьев, производственных отходов. Пролитые нефтепродукты убираются, а промасленные места посыпаются песком. В летнее время трава скашивается и вывозится с территории склада в сыром виде. Сушка скошенной травы и хранение сена на территории складов ГСМ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 свободных площадях территории склада ГСМ допускается посадка лиственных деревьев и кустарников, разбивка газонов, но не менее чем в 5 м. от наружного откоса обвалования резервуаров. При расположении складов в лесистой местности, территория вокруг них очищается при лиственных породах в радиусе 20 м., при хвойных - 50 м. и окаймляется минерализованной полосой шириной не менее 2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Применение на территории объектов авиатопливообеспечения открытого огня - разведение костров, использование для освещения факелов, спичек, свечей, керосиновых фонарей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Курение на территории, в производственных зданиях и сооружениях авиатопливообеспечения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Курение допускается в специально отведенных местах, оборудованных урнами с водой и огнетушителями. В местах, отведенных для курения, вывешиваются знаки и надписи.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производстве ремонтно-профилактических работ в зонах, где возможно скопление горючих паров и газов, используются инструменты, исключающие искрообразование. Протирка оборудования производится хлопчатобумажной ветошью, применение синтетических тканей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Персоналу, работающему в помещениях и на эстакадах, где возможно выделение паров и газов нефтепродуктов, не допускается находиться в обуви, подкованной железными гвоздями или подковками.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Обеспечение пожарной безопасности при проведении работ в резервуарном парке, насосных, автозаправочных станциях, железнодорожных сливоналивных эстакадах, а также устройство объектов складов ГСМ регламентируются в инструкциях, указанных в пункте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Здания и сооружения складов ГСМ и центральных заправочных станций защищаются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прямого воздействия молнии;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вторичного, проявления молнии (электростатической и электромагнитной индукции);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заносов высоких потенциалов;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проявлений статического электричества.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Осуществление применения заземляющих устройств для защиты от молний и проявлений статического электричества, способы защиты от проявлений статического электричества, а также периодичность и порядок проверки определяется в инструкциях,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Склады ГСМ оборудуются системами водоснабжения и пожаротушения в соответствии с требованиями строительных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На складах с резервуарами объемом каждого менее 5000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подавать воду для охлаждения и тушения пожаров пожарными автомобилями и/или мотопомпами из противопожарных емкостей (резервуаров или открытых искусственных и естественных водоемов).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противопожарных емкостей (резервуаров или открытых водоемов) должен соответствовать нормам расхода воды при расчетном времени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открытых противопожарных водоемов определяется с учетом возможного испарения воды или образования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противопожарным водоемам оборудуются и содержатся свободными подъездные пути для пожарных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противопожарных емкостей (водоемов, резервуаров) должно быть не менее двух, в каждой емкости должен храниться половинный объем воды на пожаротушение;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время восстановления неприкосновенного запаса воды в противопожарных емкостях после его использования на пожаре не должно превышать девяносто шести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На складах ГСМ и автоматизированных ГСМ размещается кольцевой противопожарный водопровод диаметром не менее 200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На складах ГСМ и центральной заправочной станции предусматривается пожаротушение воздушно-механической пеной. Для тушения пожара предусматриваются установки стационарные автоматического пожаротушения, стационарные неавтоматического пожаротушения и передвижные.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Применение установок пожаротушения, а также периодичность и процедуры их проверки регламентируются в инструкциях,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На территории складов предусматриваются производственная или производственно-дождевая канализации, которые используются для приема воды от охлаждения резервуаров при пожаре.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Дождеприемники на обвалованной площадке резервуарного парка оборудуются запорными устройствами (хлопушками, задвижками), приводимыми в действие с ограждающего вала или мест, находящихся за пределами внешнего ограждения (обвалования)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колодцах на сетях канализации предусматривается установка гидравлических затворов высотой не менее 0,25 м.: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магистральной сети канализации через 400 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выпусках из зданий (насосной станции, разливочной, лаборатории);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выпусках из дождеприемников, расположенных на обвалованной площадке резервуарного парка - за пределами обвалования (ограждения);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выпусках из дождеприемников, расположенных на площадках сливоналивных устройств (для железнодорожных или автомобильных цистерн);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канализационной сети до и после нефтеловушки - на расстоянии от нее не менее 10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 общем выходе канализации устанавливается центральная ловушка. Расстояние от центральной ловушки до производственных зданий, сооружений и резервуаров должно быть не менее 30 м, а до ловушки, обслуживающей насосные станции и резервуары, - 10 м. Все устройства выполняются из огнестойких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При эксплуатации пруда дополнительного отстаивания: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образование сплошного слоя отделившихся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производится очистка прудов в зависимости от количества накапливающегося шлака.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На складах ГСМ и автоматизированных центральных заправочных станций предусматривается централизованное теплоснабжение.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Для отопления и вентиляции зданий и сооружений объектов в качестве теплоносителя применяется горячая вода с температурой не более 130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6"/>
    <w:bookmarkStart w:name="z1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обеспечения первичными средствами пожаротушения</w:t>
      </w:r>
    </w:p>
    <w:bookmarkEnd w:id="17"/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Пожарно-спасательные расчеты оснащаются пожарно-спасательной техникой, огнетушащими составами, специальным аварийно-спасательным снаряжением.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организациях гражданской авиации в зависимости от категории аэродрома по уровню требуемой противопожарной защиты создается нормативный запас огнетушащего состава, одновременно доставляемого на пожарных транспортных средствах к месту авиационного происшествия, имеющих полный боевой расчет личного состава согласно тактико-технической характеристики пожарных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категорирования аэродромов по уровню требуемой противопожарной защиты определяется нормами годности к эксплуатации аэродромов (вертодромов) гражданской авиации, утверждаемыми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Все производственные, складские, вспомогательные и административные здания и сооружения организации гражданской авиации, а также отдельные помещения и технологические установки обеспечиваются огнетушителями, пожарным инвентарем (пожарные гидранты, ведра пожарные, ткань асбестовая или войлочная, ящики с песком и лопатой), пожарным инструментом (багры, ломы, топоры, ножницы для резки решеток), которые используются для локализации и ликвидации небольших загораний, а также пожаров в начальной стадии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производственных и складских зданиях и сооружениях и на территории организации гражданской авиации устанавливаются специальные пожарные щиты с набором первичных средств пожаротушения. Пожарные щиты устанавливаются в помещениях на видных и в легкодоступных местах, по возможности ближе к выходам из помещений. Территории организаций обеспечиваются пожарными щитами из расчета один шит на 5000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 определении средств пожаротушения учитываются физико-химические и пожароопасные свойства горючих веществ, их отношение к огнетушащим веществам, а также площадь производственных помещений, открытых площадок и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Размещение, обслуживание, процедуры проверки и применения огнетушителей регламентируются в инструкциях,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