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b33c" w14:textId="cfdb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14 апреля 2010 года № 302 и от 30 декабря 2010 года № 1467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2011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(САПП Республики Казахстан, 2010 г., № 29, ст. 225):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"Институциональные преобразования":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3.1. "Совершенствование нормативной правовой базы по реализации Госпрограммы":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37, слова "Об индустриальной политике" заменить словами "О государственной поддержке индустриально-инновационной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"О Плане законопроектных работ Правительства Республики Казахстан на 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государственной поддержке индустриально-инновационной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30, 31 и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"МЮ" заменить аббревиатурой "МВД";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слова "Аманбаев А.Т." заменить словами "Куренбеков А.Ж.".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