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54dc" w14:textId="2b65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10 марта 2011 года № 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2011 года № 595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марта 2011 года № 242 "Об утверждении Правил использования целевых текущих трансфертов из республиканского бюджета 2011 года областными бюджетами на поддержку племенного животноводства"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2011 года областными бюджетами на поддержку племенного животноводства,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частичное удешевление (до 50 %) стоимости приобретенного товаропроизводителями племенного молодняка отечественных пород у отечественных племенных заводов, хозяйств собственного воспроизводства, в том числе приобретенного на основании лизинга, а также импортированного племенного молодняка крупного рогатого скота (телок и нетелей, оцененных по индексной системе и предназначенных для чистопородного разведения или скрещивания родственных групп, быков-производителей, оцененных по качеству потомства для использования в воспроизводственных целях), в том числе приобретенного на основании договора лизинга (далее - импортный племенной молодняк).";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Товаропроизводители для участия в программе субсидирования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соответствовать критериям согласно приложению 1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регистрацию приобретенных животных в единой информационно-аналитической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предоставить соответствующие данные для ведения регистра племенных животных, а также единой идентификационной базы данных животных.";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импортные племенные телки, предназначенные для промышленного скрещивания;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племенные телки, полученные от импортного и отечественного племенного скота предназначенные для промышленного скрещивания;";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племенной молодняк, ранее удешевленный и реализуемый товаропроизводителями и лизинговыми организациями (далее - лизингодатели) повторно.";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Для получения бюджетных субсидий товаропроизводители, участники программы субсидирования, по мере свершения сделок, но не позднее 20 декабря 2011 года, представляют в Отдел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приобретении племенного молодняка, цыплят и племенного яйца: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договора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платежных документов - приходно-кассовый ордер, платежное поручение банка, счет-фактуру (далее - платежные документы);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 оприходования молодняка, цыплят и племенного яйца;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приобретении семени быков-производителей: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договора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платежных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племенного свидетельства на семя;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использования семени;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приобретении импортного племенного молодняка: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договора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платежных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копию племенного свидетельства (сертификата) признанного уполномоченным государственным органом Республики Казахстан. (При этом оригинал племенного свидетельства (сертификата) после сверки с копией возвращается получателю бюджетных субсидий);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ветеринарного свидетельства (сертификата);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 оприходования импортного племенного молодняка;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приобретении племенного молодняка на основании договора лизинга: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договора лизинга;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заявку на выплату субсидий для погашения основного долга по договору лизинга с указанием реквизитов лизингодателя.";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"копии платежных документов, подтверждающих не менее 50 % оплату;";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Отдел ежемесячно, по мере поступления документов, в течение трех рабочих дней, но не позднее 24 декабря 2011 года, проверяет представленные документы. В случае регистрации приобретенных животных в государственном регистре племенных животных, в единой идентификационной базе данных животных и единой информационно-аналитической системе, а также соответствия представленных документов установленным требованиям составляет и утверждает сводный акт о приобретении племенного молодняка, семени быков-производителей, цыплят и племенного яйца, и с приложением копии платежных документов, представляет в Управление. В случае несоответствия представленных документов установленным требованиям, в том числе подпункту 5) пункта 4 настоящих Правил Отдел не позднее двух рабочих дней возвращает их товаропроизводителям с указанием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удешевлении приобретенного племенного молодняка должны быть внесены отделом в единую информационно-аналитическую систему в течение 10 рабочих дней, со дня перечисления Управлением бюджетных субсидий на банковский счет товаропроизводителя.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Управление в течение трех рабочих дней, но не позднее 26 декабря 2011 года, рассматривает представленные документы, и в случае их соответствия установленным требованиям, составляет и утверждает сводный акт о приобретении племенного молодняка, семени быков-производителей, а также цыплят и племенного яйца по области. На основе указанных в них объемов и нормативов бюджетных субсидий, определяет объемы причитающихся бюджетных денег в пределах установленных квот, формирует объединенную сводную ведомость по форме, согласно приложению 4 к настоящим Правилам, и счета к оплате. Перечисление причитающихся бюджетных субсидий на банковские счета товаропроизводителей, лизингодателей осуществляется Управлением в соответствии с индивидуальным планом финансирования по платежам, путем представления в территориальное подразделение казначейства, реестра счетов к оплате с приложением счетов к оплате в 2-х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представленных документов установленным требованиям, в том числе подпункту 5) пункта 4 настоящих Правил, Управление не позднее пяти рабочих дней возвращает их в Отдел на доработку с указанием причин возврата.";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строкой, порядковый номер 6,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Ангус".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постановление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2011 года № 595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марта 2011 года № 242  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Критерии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к товаропроизводителям и товарным птицефабрикам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29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товаропроизводителям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регистрации в единой информационной базе селекционной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работы *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обязательств: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 использовании приобретенного племенного молодняка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воспроизводственных целей не менее 2-х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 использовании приобретенных племенных телок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чистопородного разведения или скрещивания родственных групп.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приобретении импортного племенного скота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 использовании телок (нетелей) в воспроизводственных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чистопородного разведения или скрещивания родственных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 использовании быков-производителей, оцененных по качеству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потомства - в воспроизводственных целях.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идентификационного номера животных и 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идентификационной базе данных Республики Казахстан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помещения для содержания животных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принятой технологией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ветеринарных мероприятий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кормовых культур в севообороте или договор на покупку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 товарным птицефабрикам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Круглогодовое содержание птиц в технологических условиях,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оборудования для клеточного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напольного содержания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ветеринарных мероприятий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Товаропроизводители, занятые разведением крупного рогатого скота, должны быть зарегистрированы в единой информационно-аналитической системе Республики Казахстан.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