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27f1" w14:textId="41c2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11 года № 6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2007 года № 1110 "Об утверждении Плана мероприятий на 2008-2010 годы по реализации Концепции миграционной политики Республики Казахстан на 2007 - 2015 годы (1 этап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08 года № 1122 "О внесении изменения в постановление Правительства Республики Казахстан от 20 ноября 2007 года № 1110 и признании утратившими силу некоторых решений Правительств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61 "Об утверждении Плана мероприятий на 2011-2012 годы по реализации Концепции миграционной политики Республики Казахстан на 2007-2015 годы (2 этап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