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154c" w14:textId="6221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некоммерческого акционерного общества "Назарбаев Университет" и акционерного общества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2011 года № 647.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19 января 2011 года "О статусе "Назарбаев Университет", "Назарбаев Интеллектуальные школы" и "Назарбаев Фонд"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некоммерческое акционерное общество "Назарбаев Университет" и акционерное общество "Назарбаев Интеллектуальные школы" путем преобразования в автономные организации образования "Назарбаев Университет" и "Назарбаев Интеллектуальные школы" (далее - Автономные организации).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уставов Автономных организаций и государственную регистрацию их в органах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2011 года № 647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21-101, 21-115, исключить.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 строку, порядковый номер 222-33-3, исключить;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"Канцелярия Премьер-Министра Республики Казахстан" и строку, порядковый номер 304-1, исключить.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Канцелярии Премьер-Министра Республики Казахстан,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исключить.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юридического лица, ответственного за выполнение государственного задания":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4, 10, 11, 12, 14 аббревиатуру "АО" заменить аббревиатурой "АОО".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31.03.2015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34 и 35 исключить.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