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5554" w14:textId="8de5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сертификата авиационного учебного центра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2011 года № 674.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6 февраля 2015 года № 115.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авиационного учебного центра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2011 года № 674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сертификации и выдачи сертификата авиационного</w:t>
      </w:r>
      <w:r>
        <w:br/>
      </w:r>
      <w:r>
        <w:rPr>
          <w:rFonts w:ascii="Times New Roman"/>
          <w:b/>
          <w:i w:val="false"/>
          <w:color w:val="000000"/>
        </w:rPr>
        <w:t>
учебного центра гражданской авиации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ff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сертификации и выдачи сертификата авиационного учебного центра гражданской авиации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и устанавливают порядок сертификации и </w:t>
      </w:r>
      <w:r>
        <w:rPr>
          <w:rFonts w:ascii="Times New Roman"/>
          <w:b w:val="false"/>
          <w:i w:val="false"/>
          <w:color w:val="000000"/>
          <w:sz w:val="28"/>
        </w:rPr>
        <w:t>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 авиационного учебного центра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(далее – уполномоченный орган)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авиационный учебный центр гражданской авиаций – юридическое лицо, осуществляющее подготовку, переподготовку и поддержание профессионального уровня авиационного персонала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устав (учредительный договор) авиационного учебного центра (далее – Устав) – документ, на основании которого авиационный учебный центр осуществляет свою деятельность в соответствии с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профессиональная 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первоначальная подготовка, переподготовка, поддержание профессионального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поддержание профессионального уровня – процесс обучения авиационного персонала, целью которого является обновление, расширение и углубление профессиональных знаний, умений и навыков, обусловленное научно-техническим, социально – экономическим развитием и индивидуальными потребностями граждан, с выдачей документов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переподготовка – процесс обучения авиационного персонала гражданской авиации, направленный на приобретение новых (дополнительных) профессиональных знаний, умений, навыков (в том числе квалификационных отметок) и изучение авиационной техники, с выдачей документов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заявка – письменное обращение заявителя в уполномоченный орган в сфере гражданской авиации для получения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заявитель – юридическое лицо, обратившееся в уполномоченный орган в сфере гражданской авиации для получения сертификата авиационного учебного центра гражданской авиаций;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сертификационные требования – требования предъявляемые к авиационным учебным центрам гражданской авиаций, в целях установления соответствия организации, содержания, уровня и качества подготовки авиационного персонала,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Республике Казахстан от 25 апреля 2011 года № 441 "Об утверждении сертификационных требований к авиационным учебным центрам";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теоретическая подготовка – этап процесса профессиональной подготовки, при прохождении которого обучаемый приобретает специальные теоретические знания, а также поддерживает и совершенствует их в соответствии с программами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тренажерная подготовка – этап процесса профессиональной подготовки авиационного персонала, при прохождении которого обучаемый приобретает, поддерживает и совершенствует практические навыки и умения с помощью имитирующих устройств, утвержденных уполномоченным органом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типовые программы – программы, обеспечивающие единообразный подход к профессиональной подготовке с сохранением возможности для авиационного учебного центра гражданской авиации самостоятельно устанавливать учебные программы, отражающие особенности направлений, специальностей 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летная подготовка – этап процесса профессиональной подготовки летного состава, при прохождении которого обучаемый приобретает и совершенствует практические умения и навыки выполнения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 сертификацию авиационного учебного центра взимается сбор в порядке и размерах,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Республики Казахстан. Сертификация авиационного учебного центра осуществляется после уплаты в государственный бюджет указанного сбора.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Общий срок сертификации не превышает два месяца.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сертификации и выдачи сертификата</w:t>
      </w:r>
      <w:r>
        <w:br/>
      </w:r>
      <w:r>
        <w:rPr>
          <w:rFonts w:ascii="Times New Roman"/>
          <w:b/>
          <w:i w:val="false"/>
          <w:color w:val="000000"/>
        </w:rPr>
        <w:t>
авиационного учебного центра гражданской авиации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Заявитель направляет в уполномоченный орган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руководства по подготовке персонала и процедурам;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руководства по качеству;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руководства по управлению системой безопасности полетов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организационная структура и штатное расписание авиационного учебного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данные о персонале авиационного учебного центра, включая информацию о профессиональной подготовке и имеющихся квалификациях;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и краткие сведения об основных средствах, используемых для обеспечения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и краткие сведения об используемых программных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договоров, заключенных авиационным учебным центром с другими учебными заведениями, предприятиями и сторонними организациями, касающиеся обеспечения учебного процесса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образцы свидетельств и сертификатов об окончании авиационного учебного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информация о финансово-экономическом положении;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документ, подтверждающий уплату сбора за сертификацию авиационных учебных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копии документов заверяются печатью и подписью заявителя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рассматривает представленные документы в срок не более двадцати одного рабочего дня, в том числе проверку полноты представленных документов не более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установления факта неполноты представленных документов, либо их несоответствия законодательству Республики Казахстан, требованиям настоящих Правил, заявка подлежит возврату с указанием заявителю причины возврата в течение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соответствии документации требованиям настоящих Правил, уполномоченным органом в течение двух рабочих дней создается комиссия для проведения сертификационного обследования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работники уполномоченного органа в сфере гражданской авиации, к компетенции которых относятся вопросы профессиональной подготовки, выдачи свидетельств (сертификатов) и квалификационных допусков, а также рассмотрения заявок учебных организаций на получение соответствующих сертификатов и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срок не менее чем за 5 (пять) рабочих дней до начала проведения сертификационного обследования, уполномоченный орган направляет официальное уведомление в произвольной форме авиационному учебному центру, содержащее информацию о дате начала, возможных изменениях и дополнениях к процедуре сертификации, а также перечне нормативных правовых актов Республики Казахстан и документов международных организаций, в соответствии с которыми будет осуществляться сертификационное обследование.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Сертификационное обследование авиационного учебного центра проводится по программе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 использованием инструктивного материала, разработанного уполномоченным органом для государственных авиационных инспекторов по проведению сертификационного обследования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сертификационном обследовании авиационного учебного центра проверяется система качества авиационного учебного центра как совокупности организационной структуры, обучающего персонала, методик, программ, процессов, технической базы и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окончании сертификационного обследования уполномоченный орган в срок не более десяти рабочих дней составляет акт сертификационного обследования (далее – Акт)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котором сообщает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Акт составляется в двух экземплярах с указанием выводов, рекомендаций и заключения о соответствии или несоответствии сертификационным требованиям авиационного учебного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Акт подписывается всеми членами комиссии и один экземпляр акта направляется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сертификационным требованиям, выявленного в процессе сертификационного обследования, заявитель в течение пяти рабочих дней с момента получения акта представляет в уполномоченный орган для утверждения план корректирующих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Комиссией уполномоченного органа, проводившей сертификационное обследование, в течение пяти рабочих дней с момента получения уведомления от заявителя об устранении несоответствии по утвержденным планом корректирующих действий, проводится контрольное сертификационное обследование и составляется акт об устранении несоответствия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срок не более пяти рабочих дней производит оформление и выдачу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авиационного учебного центра (далее – сертификат).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отказе в выдаче сертификата заявителю дается мотивированный ответ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необходимости внесения изменений или дополнений в область действия сертификата, авиационный учебный центр подает заявку в уполномоченный орган с приложением тех документов, к которым относятся заявляемые изменения или дополнения. При этом порядок проведения сертификации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изменении наименования, организационно-правовой формы авиационного учебного центра или иных случаях, не меняющих область действия действующего сертификата, заявитель подает в уполномоченный орган заявление в произвольной форме с необходимыми документами. При этом проведение сертификации не требуется, а новый сертификат выдается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продления срока области действия сертификата авиационный учебный центр подает заявку в уполномоченный орган за 30 календарных дней до истечения срока области действия Сертификата. В данном случае уполномоченный орган проводит сертификационное обследование, по результатам которой составляется акт сертификационного обследования о возможности продления области действия Сертификата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сертификационного обследования о возможности продления области действия сертификата уполномоченный орган в срок не более двух рабочих дней производит оформление и выдачу приложения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выявления государственным авиационным инспектором не выполнения требования настоящих Правил, авиационному учебному центру гражданской авиаций вручается инспекторское предписание об устранение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инспекторского предписания в установленные сроки является основанием для приостановления действия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случае обнаружения несоблюдения авиационным учебным центром сертификационных требований либо письменного заявления авиационного учебного центра приостанавливает действие сертификата и незамедлительно направляет авиационному учебному центру уведомление о приостановлении действия сертификата с указанием срока, на который приостанавливается действие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Действие приостановленного сертификата возобновляется после устранения авиационным учебным центром причины приостановления, предоставления подтверждающих документов и проведения уполномоченным органом необходимых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отзывает сертификат в течение десяти календарных дней в случае, если выявленные причины приостановления сертификата не устранены авиационным учебным центром в установленный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Отозванный сертификат подлежит возврату в уполномоченный орган в течение двух календарных дней с момента отзыва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Сертификат авиационного учебного центра гражданской авиации не подлежит передаче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Сертификат авиационного учебного центра является бессрочным, за исключением области действия сертификата, по которому устанавливается срок действия не более двух лет, и выдается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сертификата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 учебного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гражданской авиации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уполномоченного органа</w:t>
      </w:r>
    </w:p>
    <w:bookmarkStart w:name="z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Сертификат</w:t>
      </w:r>
      <w:r>
        <w:br/>
      </w:r>
      <w:r>
        <w:rPr>
          <w:rFonts w:ascii="Times New Roman"/>
          <w:b/>
          <w:i w:val="false"/>
          <w:color w:val="000000"/>
        </w:rPr>
        <w:t>
авиационного учебного центра</w:t>
      </w:r>
      <w:r>
        <w:br/>
      </w:r>
      <w:r>
        <w:rPr>
          <w:rFonts w:ascii="Times New Roman"/>
          <w:b/>
          <w:i w:val="false"/>
          <w:color w:val="000000"/>
        </w:rPr>
        <w:t>
№ ________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"___" _________ 20__ г.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сертификат удостоверяет, что авиационный учебный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АУЦ, организации, структурного подразделения)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требованиям, установленным Республикой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стандартами и рекомендуемой практикой ИКАО относительно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действий авиационного учебного центра,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настоящему Сертификату.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выдан на основании акта сертификационного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 учебного центра № ____ от "___" ______________ 20 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(наименование уполномоченного органа)_________________________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Инспекционный контроль осуществляет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____________(наименование уполномоченного органа)____________________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руководитель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               /Ф.И.О./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сертификату авиационного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учебного центра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2013 года №     </w:t>
      </w:r>
    </w:p>
    <w:bookmarkEnd w:id="10"/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Область действия сертификата</w:t>
      </w:r>
      <w:r>
        <w:br/>
      </w:r>
      <w:r>
        <w:rPr>
          <w:rFonts w:ascii="Times New Roman"/>
          <w:b/>
          <w:i w:val="false"/>
          <w:color w:val="000000"/>
        </w:rPr>
        <w:t>
авиационного учебного центра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АУЦ, организации, структурного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298"/>
        <w:gridCol w:w="2189"/>
        <w:gridCol w:w="811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профессиональной подготовки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(специальность, специализация, наименование курса)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(период)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подготовка авиационного персонала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авиационного персонала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профессионального уровня авиационного персонала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руководитель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                         /Ф.И.О./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сертификата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 учебного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гражданской авиации</w:t>
      </w:r>
    </w:p>
    <w:bookmarkEnd w:id="12"/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проведение сертификации авиационного учебного центра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________(наименование АУЦ, организации, структурного подразделения)__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Просит провести сертификацию авиационного учебного центра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следующим видам и направлениям профессиональной подготовки: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353"/>
        <w:gridCol w:w="2108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профессиональной подготовки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(специальность, специализация, наименование курса)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подготовка авиационного персонала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авиационного персонала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профессионального уровня авиационного персонала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форма собственности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государственной регистрации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(номер,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юридический (почтовый) адреса и другие реквизиты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телефон/факс, Эл. Почта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Прилагаемые документы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_____________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руководитель организаций гражданской авиаций</w:t>
      </w:r>
      <w:r>
        <w:rPr>
          <w:rFonts w:ascii="Times New Roman"/>
          <w:b w:val="false"/>
          <w:i w:val="false"/>
          <w:color w:val="000000"/>
          <w:sz w:val="28"/>
        </w:rPr>
        <w:t>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/Ф.И.О./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сертификата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 учебного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гражданской авиации</w:t>
      </w:r>
    </w:p>
    <w:bookmarkEnd w:id="16"/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сертификационного обследования авиационного учебного центра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АУЦ, организация, структурное подразделение: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проведения, основание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Ф.И.О., должность, место работы проверяющих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697"/>
        <w:gridCol w:w="1314"/>
        <w:gridCol w:w="964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позиций по программе и проверяемые элементы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 (+ -)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позиции несоответствия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устава (учредительный договор).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свидетельства о регистрации юридического лица, заверенная печатью предприятия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документов, регламентирующих деятельность АУЦ нормативным правовым актам Республики Казахстан и Международной организации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по подготовке и процедурам;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Руководство по качеству;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Руководство по управлению системой безопасности полетов (при необходимости), либо заверенная печатью предприятия копия, если СУБП АУЦ раскрывается в СУБП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Соответствие структуры учебного центра задачам, функциям и предмету деятельности, установленным Уставом (Положением);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Соответствие библиотечного фонда учебно-методической литературы, включая электронные виды;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Образцы документов, выдаваемых выпускникам с приложением перечня дисциплин учебного плана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Должностные инструкции персонала АУЦ;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Укомплектованность согласно штатному расписания;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Соответствие фактических обязанностей и функций персонала квалификационным требованиям, предъявляемым к данной занимаемой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Соответствие системы и сроков поддержания профессионального уровня персонала установленным требованиям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Утвержденные программы профессиональной подготовки по видам и направлениям;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Методические материалы (справочные, методические пособия, раздаточный материал, учебные фильмы) по предметам;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Приказы о зачислении обучающихся, их переводе, восстановлении, отчислении;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Контрольные вопросы, экзаменационные билеты (тесты) по предметам учебного 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Актуальность и новизна содержания лекционных и практических занятий, их соответствие учебному плану и рабочим программам, рекомендациям и требованиям ИКАО;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Проколы заседаний учебно-методического совета (при наличии такового)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подготовки специалистов. Наличие внедренной системы контроля качества: подготовки специалистов;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ответственного специалиста в системе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установленной процедуры 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Система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Система корректирующих мер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безопасностью полетов (при необходимости).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внедренной системы управления безопасностью полетов в соответствии с руководством по подготовке персонала и процедурам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Материально-техническая база.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учебных и вспомогательных помещений (собственных либо арендованных)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Соответствие оснащенности учебных классов задачам подготовки специалистов;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Наличие договоров на арендуемые помещения, сооружения, тренажерную и летную технику;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технических средств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Наличие современных электронных средств обучения и контроля.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Соблюдение правил техники 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Соблюдение правил пожарной безопасности, санитарно-эпидемиологических норм и охраны окружающей среды на основе заключений соответствующих служб СЭС и ЧС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Финансово-экономическое 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Наличие положительного заключения по оценке финансово-экономического состояния.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справки об отсутствии задолженности по налогам и обязательным отчислениям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 *) не обязательно для данного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(- 1) несоответствия, препятствующие выдаче сертификата авиационного учебного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(- 2) несоответствия, не препятствующие выдаче сертификата авиационного учебного центра при условии устранения в согласованные сроки или введении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несоответствий на ____ листе (листах).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Проверяющие (Ф.И.О., подпись)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"Ознакомлен"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руководитель организаций гражданской авиаций</w:t>
      </w:r>
      <w:r>
        <w:rPr>
          <w:rFonts w:ascii="Times New Roman"/>
          <w:b w:val="false"/>
          <w:i w:val="false"/>
          <w:color w:val="000000"/>
          <w:sz w:val="28"/>
        </w:rPr>
        <w:t>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/Ф.И.О./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сертификата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 учебного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гражданской авиации</w:t>
      </w:r>
    </w:p>
    <w:bookmarkEnd w:id="18"/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сертификационного обследования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_______ 20__ года № ____ комиссией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Проведено сертификационное обследование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        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актом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      (подпись)</w:t>
      </w:r>
    </w:p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сертификата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 учебного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гражданской авиации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сертификационного обследования</w:t>
      </w:r>
      <w:r>
        <w:br/>
      </w:r>
      <w:r>
        <w:rPr>
          <w:rFonts w:ascii="Times New Roman"/>
          <w:b/>
          <w:i w:val="false"/>
          <w:color w:val="000000"/>
        </w:rPr>
        <w:t>
о возможности продления области действия</w:t>
      </w:r>
      <w:r>
        <w:br/>
      </w:r>
      <w:r>
        <w:rPr>
          <w:rFonts w:ascii="Times New Roman"/>
          <w:b/>
          <w:i w:val="false"/>
          <w:color w:val="000000"/>
        </w:rPr>
        <w:t>
Сертификата авиационного учебного центра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"__" _______ 20__ года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авиационным инспектором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проведено сертификационное обследование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авиационным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