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14c8" w14:textId="4151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судоводителей на право управления маломерным судном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июня 2011 года № 715. Утратило силу постановлением Правительства Республики Казахстан от 1 сентября 2015 года № 728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01.09.2015 </w:t>
      </w:r>
      <w:r>
        <w:rPr>
          <w:rFonts w:ascii="Times New Roman"/>
          <w:b w:val="false"/>
          <w:i w:val="false"/>
          <w:color w:val="ff0000"/>
          <w:sz w:val="28"/>
        </w:rPr>
        <w:t>№ 728</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Республики Казахстан от 17 апреля 2015 года № 457.</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пункта 2 статьи 4 Закона Республики Казахстан 17 января 2002 года "О торговом мореплавании" и </w:t>
      </w:r>
      <w:r>
        <w:rPr>
          <w:rFonts w:ascii="Times New Roman"/>
          <w:b w:val="false"/>
          <w:i w:val="false"/>
          <w:color w:val="000000"/>
          <w:sz w:val="28"/>
        </w:rPr>
        <w:t>подпунктом 22)</w:t>
      </w:r>
      <w:r>
        <w:rPr>
          <w:rFonts w:ascii="Times New Roman"/>
          <w:b w:val="false"/>
          <w:i w:val="false"/>
          <w:color w:val="000000"/>
          <w:sz w:val="28"/>
        </w:rPr>
        <w:t xml:space="preserve"> статьи 8 Закона Республики Казахстан от 6 июля 2004 года "О внутреннем водном транспорте"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аттестации судоводителей на право управления маломерным судном.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июня 2011 года № 715 </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аттестации судоводителей на право управления маломерным судном</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аттестации судоводителей на право управления маломерным судном (далее - Правила) приняты в соответствии с законами Республики Казахстан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от 6 июля 2004 года "</w:t>
      </w:r>
      <w:r>
        <w:rPr>
          <w:rFonts w:ascii="Times New Roman"/>
          <w:b w:val="false"/>
          <w:i w:val="false"/>
          <w:color w:val="000000"/>
          <w:sz w:val="28"/>
        </w:rPr>
        <w:t>О внутреннем водном транспорте</w:t>
      </w:r>
      <w:r>
        <w:rPr>
          <w:rFonts w:ascii="Times New Roman"/>
          <w:b w:val="false"/>
          <w:i w:val="false"/>
          <w:color w:val="000000"/>
          <w:sz w:val="28"/>
        </w:rPr>
        <w:t>" и определяют порядок проведения аттестации и выдачи удостоверений на право управления маломерным судном, порядок согласования программы подготовки судоводителей и учета курсов по подготовке судоводителей маломерных судов.</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При аттестации осуществляются проверка теоретических знаний, прием экзаменов экзаменационными комиссиями территориальных органов Комитета транспортного контроля Министерства транспорта и коммуникаций Республики Казахстан (далее – территориальные органы Комитета), по результатам которых судоводителям выдаются </w:t>
      </w:r>
      <w:r>
        <w:rPr>
          <w:rFonts w:ascii="Times New Roman"/>
          <w:b w:val="false"/>
          <w:i w:val="false"/>
          <w:color w:val="000000"/>
          <w:sz w:val="28"/>
        </w:rPr>
        <w:t>удостоверения</w:t>
      </w:r>
      <w:r>
        <w:rPr>
          <w:rFonts w:ascii="Times New Roman"/>
          <w:b w:val="false"/>
          <w:i w:val="false"/>
          <w:color w:val="000000"/>
          <w:sz w:val="28"/>
        </w:rPr>
        <w:t xml:space="preserve"> на право управления маломерным судном (далее – удостоверения).</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 аттестации судоводителей на право управления маломерными судами допускаются лица, достигшие восемнадцатилетнего возраста, признанные годными по состоянию здоровья к управлению маломерными судами, имеющие специальную теоретическую подготовку по управлению маломерным судном не ниже </w:t>
      </w:r>
      <w:r>
        <w:rPr>
          <w:rFonts w:ascii="Times New Roman"/>
          <w:b w:val="false"/>
          <w:i w:val="false"/>
          <w:color w:val="000000"/>
          <w:sz w:val="28"/>
        </w:rPr>
        <w:t>типовой программы</w:t>
      </w:r>
      <w:r>
        <w:rPr>
          <w:rFonts w:ascii="Times New Roman"/>
          <w:b w:val="false"/>
          <w:i w:val="false"/>
          <w:color w:val="000000"/>
          <w:sz w:val="28"/>
        </w:rPr>
        <w:t xml:space="preserve"> по подготовке судоводителей маломерных судов.</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Курсы по подготовке судоводителей маломерных судов подлежат учету в территориальных органах Комитета независимо от их организационно-правовых форм и форм собственности.</w:t>
      </w:r>
    </w:p>
    <w:bookmarkEnd w:id="5"/>
    <w:bookmarkStart w:name="z11" w:id="6"/>
    <w:p>
      <w:pPr>
        <w:spacing w:after="0"/>
        <w:ind w:left="0"/>
        <w:jc w:val="left"/>
      </w:pPr>
      <w:r>
        <w:rPr>
          <w:rFonts w:ascii="Times New Roman"/>
          <w:b/>
          <w:i w:val="false"/>
          <w:color w:val="000000"/>
        </w:rPr>
        <w:t xml:space="preserve"> 
2. Порядок образования и организации</w:t>
      </w:r>
      <w:r>
        <w:br/>
      </w:r>
      <w:r>
        <w:rPr>
          <w:rFonts w:ascii="Times New Roman"/>
          <w:b/>
          <w:i w:val="false"/>
          <w:color w:val="000000"/>
        </w:rPr>
        <w:t>
работы экзаменационных комиссий</w:t>
      </w:r>
    </w:p>
    <w:bookmarkEnd w:id="6"/>
    <w:bookmarkStart w:name="z12" w:id="7"/>
    <w:p>
      <w:pPr>
        <w:spacing w:after="0"/>
        <w:ind w:left="0"/>
        <w:jc w:val="both"/>
      </w:pPr>
      <w:r>
        <w:rPr>
          <w:rFonts w:ascii="Times New Roman"/>
          <w:b w:val="false"/>
          <w:i w:val="false"/>
          <w:color w:val="000000"/>
          <w:sz w:val="28"/>
        </w:rPr>
        <w:t>
      5. Состав экзаменационных комиссий для каждого региона Республики Казахстан и порядок их работы определяется приказом руководителя территориального органа Комитета.</w:t>
      </w:r>
      <w:r>
        <w:br/>
      </w:r>
      <w:r>
        <w:rPr>
          <w:rFonts w:ascii="Times New Roman"/>
          <w:b w:val="false"/>
          <w:i w:val="false"/>
          <w:color w:val="000000"/>
          <w:sz w:val="28"/>
        </w:rPr>
        <w:t>
</w:t>
      </w:r>
      <w:r>
        <w:rPr>
          <w:rFonts w:ascii="Times New Roman"/>
          <w:b w:val="false"/>
          <w:i w:val="false"/>
          <w:color w:val="000000"/>
          <w:sz w:val="28"/>
        </w:rPr>
        <w:t>
      Председателями экзаменационных комиссий назначаются заместители руководителей территориальных органов Комитета.</w:t>
      </w:r>
      <w:r>
        <w:br/>
      </w:r>
      <w:r>
        <w:rPr>
          <w:rFonts w:ascii="Times New Roman"/>
          <w:b w:val="false"/>
          <w:i w:val="false"/>
          <w:color w:val="000000"/>
          <w:sz w:val="28"/>
        </w:rPr>
        <w:t>
</w:t>
      </w:r>
      <w:r>
        <w:rPr>
          <w:rFonts w:ascii="Times New Roman"/>
          <w:b w:val="false"/>
          <w:i w:val="false"/>
          <w:color w:val="000000"/>
          <w:sz w:val="28"/>
        </w:rPr>
        <w:t>
      6. В состав экзаменационных комиссий включаются работники территориальных органов Комитета, специалисты водного транспорта, имеющие высшее или среднее специальное образование, и опытные судоводители-практики, а также представители государственных и общественных организаций, которые по роду своей деятельности занимаются осуществлением правопорядка на водоемах, осуществляют контроль за соблюдением водоохранных и рыбоохранных требований.</w:t>
      </w:r>
      <w:r>
        <w:br/>
      </w:r>
      <w:r>
        <w:rPr>
          <w:rFonts w:ascii="Times New Roman"/>
          <w:b w:val="false"/>
          <w:i w:val="false"/>
          <w:color w:val="000000"/>
          <w:sz w:val="28"/>
        </w:rPr>
        <w:t>
</w:t>
      </w:r>
      <w:r>
        <w:rPr>
          <w:rFonts w:ascii="Times New Roman"/>
          <w:b w:val="false"/>
          <w:i w:val="false"/>
          <w:color w:val="000000"/>
          <w:sz w:val="28"/>
        </w:rPr>
        <w:t>
      7. Количественный и персональный состав экзаменационной комиссии на каждое очередное заседание определяется ее председателем исходя из объема предстоящей работы, но не менее чем в составе трех человек.</w:t>
      </w:r>
      <w:r>
        <w:br/>
      </w:r>
      <w:r>
        <w:rPr>
          <w:rFonts w:ascii="Times New Roman"/>
          <w:b w:val="false"/>
          <w:i w:val="false"/>
          <w:color w:val="000000"/>
          <w:sz w:val="28"/>
        </w:rPr>
        <w:t>
</w:t>
      </w:r>
      <w:r>
        <w:rPr>
          <w:rFonts w:ascii="Times New Roman"/>
          <w:b w:val="false"/>
          <w:i w:val="false"/>
          <w:color w:val="000000"/>
          <w:sz w:val="28"/>
        </w:rPr>
        <w:t>
      8. Преподаватели курсов по подготовке судоводителей маломерных судов в состав экзаменационной комиссии по приему экзаменов у выпускников групп, в которых ими велось преподавание, не включаются.</w:t>
      </w:r>
      <w:r>
        <w:br/>
      </w:r>
      <w:r>
        <w:rPr>
          <w:rFonts w:ascii="Times New Roman"/>
          <w:b w:val="false"/>
          <w:i w:val="false"/>
          <w:color w:val="000000"/>
          <w:sz w:val="28"/>
        </w:rPr>
        <w:t>
</w:t>
      </w:r>
      <w:r>
        <w:rPr>
          <w:rFonts w:ascii="Times New Roman"/>
          <w:b w:val="false"/>
          <w:i w:val="false"/>
          <w:color w:val="000000"/>
          <w:sz w:val="28"/>
        </w:rPr>
        <w:t>
      9. Экзаменационные билеты и тестовая программа утверждаются Министерством транспорта и коммуникаций Республики Казахстан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7"/>
    <w:bookmarkStart w:name="z18" w:id="8"/>
    <w:p>
      <w:pPr>
        <w:spacing w:after="0"/>
        <w:ind w:left="0"/>
        <w:jc w:val="left"/>
      </w:pPr>
      <w:r>
        <w:rPr>
          <w:rFonts w:ascii="Times New Roman"/>
          <w:b/>
          <w:i w:val="false"/>
          <w:color w:val="000000"/>
        </w:rPr>
        <w:t xml:space="preserve"> 
3. Порядок допуска к сдаче экзаменов</w:t>
      </w:r>
    </w:p>
    <w:bookmarkEnd w:id="8"/>
    <w:bookmarkStart w:name="z19" w:id="9"/>
    <w:p>
      <w:pPr>
        <w:spacing w:after="0"/>
        <w:ind w:left="0"/>
        <w:jc w:val="both"/>
      </w:pPr>
      <w:r>
        <w:rPr>
          <w:rFonts w:ascii="Times New Roman"/>
          <w:b w:val="false"/>
          <w:i w:val="false"/>
          <w:color w:val="000000"/>
          <w:sz w:val="28"/>
        </w:rPr>
        <w:t>
      10. Для получения удостоверения заявитель представляет в территориальный орган Комитета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на бланке личной карточки судоводителя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свидетельство (справку) об окончании курсов по подготовке судоводителей маломерных судов;</w:t>
      </w:r>
      <w:r>
        <w:br/>
      </w:r>
      <w:r>
        <w:rPr>
          <w:rFonts w:ascii="Times New Roman"/>
          <w:b w:val="false"/>
          <w:i w:val="false"/>
          <w:color w:val="000000"/>
          <w:sz w:val="28"/>
        </w:rPr>
        <w:t>
</w:t>
      </w:r>
      <w:r>
        <w:rPr>
          <w:rFonts w:ascii="Times New Roman"/>
          <w:b w:val="false"/>
          <w:i w:val="false"/>
          <w:color w:val="000000"/>
          <w:sz w:val="28"/>
        </w:rPr>
        <w:t>
      3) медицинскую справку по форме 083/у;</w:t>
      </w:r>
      <w:r>
        <w:br/>
      </w:r>
      <w:r>
        <w:rPr>
          <w:rFonts w:ascii="Times New Roman"/>
          <w:b w:val="false"/>
          <w:i w:val="false"/>
          <w:color w:val="000000"/>
          <w:sz w:val="28"/>
        </w:rPr>
        <w:t>
</w:t>
      </w:r>
      <w:r>
        <w:rPr>
          <w:rFonts w:ascii="Times New Roman"/>
          <w:b w:val="false"/>
          <w:i w:val="false"/>
          <w:color w:val="000000"/>
          <w:sz w:val="28"/>
        </w:rPr>
        <w:t>
      4) две фотографии размером 2,5x3,5 сантиметров;</w:t>
      </w:r>
      <w:r>
        <w:br/>
      </w:r>
      <w:r>
        <w:rPr>
          <w:rFonts w:ascii="Times New Roman"/>
          <w:b w:val="false"/>
          <w:i w:val="false"/>
          <w:color w:val="000000"/>
          <w:sz w:val="28"/>
        </w:rPr>
        <w:t>
</w:t>
      </w:r>
      <w:r>
        <w:rPr>
          <w:rFonts w:ascii="Times New Roman"/>
          <w:b w:val="false"/>
          <w:i w:val="false"/>
          <w:color w:val="000000"/>
          <w:sz w:val="28"/>
        </w:rPr>
        <w:t>
      5) копию удостоверения личности или паспорта.</w:t>
      </w:r>
      <w:r>
        <w:br/>
      </w:r>
      <w:r>
        <w:rPr>
          <w:rFonts w:ascii="Times New Roman"/>
          <w:b w:val="false"/>
          <w:i w:val="false"/>
          <w:color w:val="000000"/>
          <w:sz w:val="28"/>
        </w:rPr>
        <w:t>
</w:t>
      </w:r>
      <w:r>
        <w:rPr>
          <w:rFonts w:ascii="Times New Roman"/>
          <w:b w:val="false"/>
          <w:i w:val="false"/>
          <w:color w:val="000000"/>
          <w:sz w:val="28"/>
        </w:rPr>
        <w:t>
      Заявление о проведении аттестации судоводителей на право управления маломерным судном рассматривается территориальными органами Комитета в течение двадцати рабочих дней.</w:t>
      </w:r>
      <w:r>
        <w:br/>
      </w:r>
      <w:r>
        <w:rPr>
          <w:rFonts w:ascii="Times New Roman"/>
          <w:b w:val="false"/>
          <w:i w:val="false"/>
          <w:color w:val="000000"/>
          <w:sz w:val="28"/>
        </w:rPr>
        <w:t>
</w:t>
      </w:r>
      <w:r>
        <w:rPr>
          <w:rFonts w:ascii="Times New Roman"/>
          <w:b w:val="false"/>
          <w:i w:val="false"/>
          <w:color w:val="000000"/>
          <w:sz w:val="28"/>
        </w:rPr>
        <w:t>
      Документы об окончании курсов по подготовке судоводителей маломерных судов, не состоящих на учете в территориальных органах Комитета, не принимаются.</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постановлениями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По истечении срока лишения удостоверения на право управления маломерным судном аттестуемое лицо сдает экзамены по теоретической подготовке с предоставлением документов, предусмотренных пунктом 10 настоящих Правил.</w:t>
      </w:r>
      <w:r>
        <w:br/>
      </w:r>
      <w:r>
        <w:rPr>
          <w:rFonts w:ascii="Times New Roman"/>
          <w:b w:val="false"/>
          <w:i w:val="false"/>
          <w:color w:val="000000"/>
          <w:sz w:val="28"/>
        </w:rPr>
        <w:t>
</w:t>
      </w:r>
      <w:r>
        <w:rPr>
          <w:rFonts w:ascii="Times New Roman"/>
          <w:b w:val="false"/>
          <w:i w:val="false"/>
          <w:color w:val="000000"/>
          <w:sz w:val="28"/>
        </w:rPr>
        <w:t>
      12. Аттестуемое лицо, не представившее требуемые документы в полном объеме, к сдаче экзаменов не допускается.</w:t>
      </w:r>
      <w:r>
        <w:br/>
      </w:r>
      <w:r>
        <w:rPr>
          <w:rFonts w:ascii="Times New Roman"/>
          <w:b w:val="false"/>
          <w:i w:val="false"/>
          <w:color w:val="000000"/>
          <w:sz w:val="28"/>
        </w:rPr>
        <w:t>
</w:t>
      </w:r>
      <w:r>
        <w:rPr>
          <w:rFonts w:ascii="Times New Roman"/>
          <w:b w:val="false"/>
          <w:i w:val="false"/>
          <w:color w:val="000000"/>
          <w:sz w:val="28"/>
        </w:rPr>
        <w:t>
      13. Допуск аттестуемого лица к сдаче экзаменов (собеседованию, при обстоятельствах,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на право управления маломерным судном производится председателем экзаменационной комиссии после проверки документов, указанных в пункте 10 настоящих Правил.</w:t>
      </w:r>
      <w:r>
        <w:br/>
      </w:r>
      <w:r>
        <w:rPr>
          <w:rFonts w:ascii="Times New Roman"/>
          <w:b w:val="false"/>
          <w:i w:val="false"/>
          <w:color w:val="000000"/>
          <w:sz w:val="28"/>
        </w:rPr>
        <w:t>
</w:t>
      </w:r>
      <w:r>
        <w:rPr>
          <w:rFonts w:ascii="Times New Roman"/>
          <w:b w:val="false"/>
          <w:i w:val="false"/>
          <w:color w:val="000000"/>
          <w:sz w:val="28"/>
        </w:rPr>
        <w:t>
      14. Принятое решение о допуске аттестуемого лица к сдаче экзаменов оформляется письменно на бланке личной карточки судоводителя с направлением ему уведомления в течение пяти рабочих дней с указанием места, даты и времени заседания экзаменационной комиссии.</w:t>
      </w:r>
      <w:r>
        <w:br/>
      </w:r>
      <w:r>
        <w:rPr>
          <w:rFonts w:ascii="Times New Roman"/>
          <w:b w:val="false"/>
          <w:i w:val="false"/>
          <w:color w:val="000000"/>
          <w:sz w:val="28"/>
        </w:rPr>
        <w:t>
</w:t>
      </w:r>
      <w:r>
        <w:rPr>
          <w:rFonts w:ascii="Times New Roman"/>
          <w:b w:val="false"/>
          <w:i w:val="false"/>
          <w:color w:val="000000"/>
          <w:sz w:val="28"/>
        </w:rPr>
        <w:t>
      В случае отказа в допуске к сдаче экзаменов личная карточка судоводителя с указанием в ней причин отказа вместе с представленными документами возвращается судоводителю в течение десяти рабочих дней с момента подачи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изменением, внесенным постановлением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Поступившее заявление аттестуемого лица о несогласии с причинами отказа в допуске к сдаче экзаменов рассматривается руководителем территориального органа Комитета в течение десяти рабочих дней со дня их поступления.</w:t>
      </w:r>
    </w:p>
    <w:bookmarkEnd w:id="9"/>
    <w:bookmarkStart w:name="z32" w:id="10"/>
    <w:p>
      <w:pPr>
        <w:spacing w:after="0"/>
        <w:ind w:left="0"/>
        <w:jc w:val="left"/>
      </w:pPr>
      <w:r>
        <w:rPr>
          <w:rFonts w:ascii="Times New Roman"/>
          <w:b/>
          <w:i w:val="false"/>
          <w:color w:val="000000"/>
        </w:rPr>
        <w:t xml:space="preserve"> 
4. Проведение экзаменов</w:t>
      </w:r>
    </w:p>
    <w:bookmarkEnd w:id="10"/>
    <w:bookmarkStart w:name="z33" w:id="11"/>
    <w:p>
      <w:pPr>
        <w:spacing w:after="0"/>
        <w:ind w:left="0"/>
        <w:jc w:val="both"/>
      </w:pPr>
      <w:r>
        <w:rPr>
          <w:rFonts w:ascii="Times New Roman"/>
          <w:b w:val="false"/>
          <w:i w:val="false"/>
          <w:color w:val="000000"/>
          <w:sz w:val="28"/>
        </w:rPr>
        <w:t>
      16. Секретарь экзаменационной комиссии на основании документа, удостоверяющего личность, сдающего экзамен, выдает ему личную карточку судоводителя с отметкой о допуске к сдаче экзаменов (собеседованию), вносит фамилию, имя, отчество в протокол,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разъясняет порядок сдачи экзаменов (собеседований).</w:t>
      </w:r>
      <w:r>
        <w:br/>
      </w:r>
      <w:r>
        <w:rPr>
          <w:rFonts w:ascii="Times New Roman"/>
          <w:b w:val="false"/>
          <w:i w:val="false"/>
          <w:color w:val="000000"/>
          <w:sz w:val="28"/>
        </w:rPr>
        <w:t>
</w:t>
      </w:r>
      <w:r>
        <w:rPr>
          <w:rFonts w:ascii="Times New Roman"/>
          <w:b w:val="false"/>
          <w:i w:val="false"/>
          <w:color w:val="000000"/>
          <w:sz w:val="28"/>
        </w:rPr>
        <w:t>
      17. Экзамены на право управления маломерным судном сдаются в объеме </w:t>
      </w:r>
      <w:r>
        <w:rPr>
          <w:rFonts w:ascii="Times New Roman"/>
          <w:b w:val="false"/>
          <w:i w:val="false"/>
          <w:color w:val="000000"/>
          <w:sz w:val="28"/>
        </w:rPr>
        <w:t>типовой программы</w:t>
      </w:r>
      <w:r>
        <w:rPr>
          <w:rFonts w:ascii="Times New Roman"/>
          <w:b w:val="false"/>
          <w:i w:val="false"/>
          <w:color w:val="000000"/>
          <w:sz w:val="28"/>
        </w:rPr>
        <w:t xml:space="preserve"> подготовки судоводителей маломерных судов по судовождению для соответствующего района плавания и по </w:t>
      </w:r>
      <w:r>
        <w:rPr>
          <w:rFonts w:ascii="Times New Roman"/>
          <w:b w:val="false"/>
          <w:i w:val="false"/>
          <w:color w:val="000000"/>
          <w:sz w:val="28"/>
        </w:rPr>
        <w:t>Правилам</w:t>
      </w:r>
      <w:r>
        <w:rPr>
          <w:rFonts w:ascii="Times New Roman"/>
          <w:b w:val="false"/>
          <w:i w:val="false"/>
          <w:color w:val="000000"/>
          <w:sz w:val="28"/>
        </w:rPr>
        <w:t xml:space="preserve"> плавания по внутренним водным путям, </w:t>
      </w:r>
      <w:r>
        <w:rPr>
          <w:rFonts w:ascii="Times New Roman"/>
          <w:b w:val="false"/>
          <w:i w:val="false"/>
          <w:color w:val="000000"/>
          <w:sz w:val="28"/>
        </w:rPr>
        <w:t>Правилам</w:t>
      </w:r>
      <w:r>
        <w:rPr>
          <w:rFonts w:ascii="Times New Roman"/>
          <w:b w:val="false"/>
          <w:i w:val="false"/>
          <w:color w:val="000000"/>
          <w:sz w:val="28"/>
        </w:rPr>
        <w:t xml:space="preserve"> пользования маломерными судами и базами (сооружениями) для их стоянок, утвержденным Правительством Республики Казахстан, а также по устройству и технической эксплуатации судна и двигателя, включая вопросы обеспечения безопасности людей.</w:t>
      </w:r>
      <w:r>
        <w:br/>
      </w:r>
      <w:r>
        <w:rPr>
          <w:rFonts w:ascii="Times New Roman"/>
          <w:b w:val="false"/>
          <w:i w:val="false"/>
          <w:color w:val="000000"/>
          <w:sz w:val="28"/>
        </w:rPr>
        <w:t>
      </w:t>
      </w:r>
      <w:r>
        <w:rPr>
          <w:rFonts w:ascii="Times New Roman"/>
          <w:b w:val="false"/>
          <w:i w:val="false"/>
          <w:color w:val="ff0000"/>
          <w:sz w:val="28"/>
        </w:rPr>
        <w:t xml:space="preserve">Сноска. Пункт 17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Экзаменационные билеты составляются в форме тестирования с применением вопросников на бумажных носителях или тестовой программы для компьютерного тестирования. Формы сдачи экзаменов на право управления маломерным судном выбирается аттестуемым лицом.</w:t>
      </w:r>
      <w:r>
        <w:br/>
      </w:r>
      <w:r>
        <w:rPr>
          <w:rFonts w:ascii="Times New Roman"/>
          <w:b w:val="false"/>
          <w:i w:val="false"/>
          <w:color w:val="000000"/>
          <w:sz w:val="28"/>
        </w:rPr>
        <w:t>
</w:t>
      </w:r>
      <w:r>
        <w:rPr>
          <w:rFonts w:ascii="Times New Roman"/>
          <w:b w:val="false"/>
          <w:i w:val="false"/>
          <w:color w:val="000000"/>
          <w:sz w:val="28"/>
        </w:rPr>
        <w:t>
      Тестовая программа для кандидатов в судоводители маломерных судов сгруппирована в блоки для соответствующих направлений:</w:t>
      </w:r>
      <w:r>
        <w:br/>
      </w:r>
      <w:r>
        <w:rPr>
          <w:rFonts w:ascii="Times New Roman"/>
          <w:b w:val="false"/>
          <w:i w:val="false"/>
          <w:color w:val="000000"/>
          <w:sz w:val="28"/>
        </w:rPr>
        <w:t>
                  1) блок 1 - (ММС);</w:t>
      </w:r>
      <w:r>
        <w:br/>
      </w:r>
      <w:r>
        <w:rPr>
          <w:rFonts w:ascii="Times New Roman"/>
          <w:b w:val="false"/>
          <w:i w:val="false"/>
          <w:color w:val="000000"/>
          <w:sz w:val="28"/>
        </w:rPr>
        <w:t>
                  2) блок 2 - (ММС) гидроцикл.</w:t>
      </w:r>
      <w:r>
        <w:br/>
      </w:r>
      <w:r>
        <w:rPr>
          <w:rFonts w:ascii="Times New Roman"/>
          <w:b w:val="false"/>
          <w:i w:val="false"/>
          <w:color w:val="000000"/>
          <w:sz w:val="28"/>
        </w:rPr>
        <w:t>
</w:t>
      </w:r>
      <w:r>
        <w:rPr>
          <w:rFonts w:ascii="Times New Roman"/>
          <w:b w:val="false"/>
          <w:i w:val="false"/>
          <w:color w:val="000000"/>
          <w:sz w:val="28"/>
        </w:rPr>
        <w:t>
      Количество вопросов и время проведения тестирования по каждому блоку определяются Министерством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изменением, внесенным постановлением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Оценка знаний производится по зачетной системе.</w:t>
      </w:r>
      <w:r>
        <w:br/>
      </w:r>
      <w:r>
        <w:rPr>
          <w:rFonts w:ascii="Times New Roman"/>
          <w:b w:val="false"/>
          <w:i w:val="false"/>
          <w:color w:val="000000"/>
          <w:sz w:val="28"/>
        </w:rPr>
        <w:t>
</w:t>
      </w:r>
      <w:r>
        <w:rPr>
          <w:rFonts w:ascii="Times New Roman"/>
          <w:b w:val="false"/>
          <w:i w:val="false"/>
          <w:color w:val="000000"/>
          <w:sz w:val="28"/>
        </w:rPr>
        <w:t>
      Результаты экзаменов оформляются соответствующей записью экзаменаторов в личной карточке судоводителя ("зачет" или "незачет").</w:t>
      </w:r>
      <w:r>
        <w:br/>
      </w:r>
      <w:r>
        <w:rPr>
          <w:rFonts w:ascii="Times New Roman"/>
          <w:b w:val="false"/>
          <w:i w:val="false"/>
          <w:color w:val="000000"/>
          <w:sz w:val="28"/>
        </w:rPr>
        <w:t>
</w:t>
      </w:r>
      <w:r>
        <w:rPr>
          <w:rFonts w:ascii="Times New Roman"/>
          <w:b w:val="false"/>
          <w:i w:val="false"/>
          <w:color w:val="000000"/>
          <w:sz w:val="28"/>
        </w:rPr>
        <w:t>
      20. Лица, получившие "незачет", то есть давшие при тестировании менее восемьдесят процентов правильных ответов, допускаются к пересдаче экзаменов не ранее чем через семь рабочих дней.</w:t>
      </w:r>
      <w:r>
        <w:br/>
      </w:r>
      <w:r>
        <w:rPr>
          <w:rFonts w:ascii="Times New Roman"/>
          <w:b w:val="false"/>
          <w:i w:val="false"/>
          <w:color w:val="000000"/>
          <w:sz w:val="28"/>
        </w:rPr>
        <w:t>
</w:t>
      </w:r>
      <w:r>
        <w:rPr>
          <w:rFonts w:ascii="Times New Roman"/>
          <w:b w:val="false"/>
          <w:i w:val="false"/>
          <w:color w:val="000000"/>
          <w:sz w:val="28"/>
        </w:rPr>
        <w:t>
      21. Лица, не сдавшие теоретические экзамены в течение двенадцати месяцев после окончания судоводительских курсов или более трех раз в течение двенадцати месяцев, проходят курс обучения повторно на общих основаниях.</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Лица, предъявившие в составе документов, перечисленных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дипломы (свидетельства) на право занятия судоводительских должностей, а также дипломы яхтенных капитанов, удостоверения яхтенных рулевых, судоводительские национальные или международные документы освобождаются от сдачи экзаменов на право управления соответственно самоходным маломерным судном. Выдача этим лицам удостоверения производится по результатам собеседования с ними на заседании экзаменационной комиссии в объеме требований правил пользования маломерными судами.</w:t>
      </w:r>
      <w:r>
        <w:br/>
      </w:r>
      <w:r>
        <w:rPr>
          <w:rFonts w:ascii="Times New Roman"/>
          <w:b w:val="false"/>
          <w:i w:val="false"/>
          <w:color w:val="000000"/>
          <w:sz w:val="28"/>
        </w:rPr>
        <w:t>
</w:t>
      </w:r>
      <w:r>
        <w:rPr>
          <w:rFonts w:ascii="Times New Roman"/>
          <w:b w:val="false"/>
          <w:i w:val="false"/>
          <w:color w:val="000000"/>
          <w:sz w:val="28"/>
        </w:rPr>
        <w:t>
      Собеседование оформляется протоколом заседания экзаменационной комиссии, и в личной карточке производится соответствующая запись.</w:t>
      </w:r>
      <w:r>
        <w:br/>
      </w:r>
      <w:r>
        <w:rPr>
          <w:rFonts w:ascii="Times New Roman"/>
          <w:b w:val="false"/>
          <w:i w:val="false"/>
          <w:color w:val="000000"/>
          <w:sz w:val="28"/>
        </w:rPr>
        <w:t>
</w:t>
      </w:r>
      <w:r>
        <w:rPr>
          <w:rFonts w:ascii="Times New Roman"/>
          <w:b w:val="false"/>
          <w:i w:val="false"/>
          <w:color w:val="000000"/>
          <w:sz w:val="28"/>
        </w:rPr>
        <w:t>
      23. Личные карточки судоводителей с результатами экзаменов (собеседований) сдаются секретарю экзаменационной комиссии.</w:t>
      </w:r>
      <w:r>
        <w:br/>
      </w:r>
      <w:r>
        <w:rPr>
          <w:rFonts w:ascii="Times New Roman"/>
          <w:b w:val="false"/>
          <w:i w:val="false"/>
          <w:color w:val="000000"/>
          <w:sz w:val="28"/>
        </w:rPr>
        <w:t>
</w:t>
      </w:r>
      <w:r>
        <w:rPr>
          <w:rFonts w:ascii="Times New Roman"/>
          <w:b w:val="false"/>
          <w:i w:val="false"/>
          <w:color w:val="000000"/>
          <w:sz w:val="28"/>
        </w:rPr>
        <w:t>
      24. После окончания заседания экзаменационной комиссии протокол подписывается всеми членами экзаменационной комиссии. Исправления в протоколе не допускаются.</w:t>
      </w:r>
      <w:r>
        <w:br/>
      </w:r>
      <w:r>
        <w:rPr>
          <w:rFonts w:ascii="Times New Roman"/>
          <w:b w:val="false"/>
          <w:i w:val="false"/>
          <w:color w:val="000000"/>
          <w:sz w:val="28"/>
        </w:rPr>
        <w:t>
</w:t>
      </w:r>
      <w:r>
        <w:rPr>
          <w:rFonts w:ascii="Times New Roman"/>
          <w:b w:val="false"/>
          <w:i w:val="false"/>
          <w:color w:val="000000"/>
          <w:sz w:val="28"/>
        </w:rPr>
        <w:t>
      25. Секретарь экзаменационной комиссии после оформления результатов сдачи экзаменов в тот же день информирует о порядке получения удостоверения или пересдачи экзаменов и подачи апелляционного заявления путем размещения сведений на информационном стенде.</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В случае несогласия с результатом оценки знаний, аттестуемое лицо может подать в Комитет транспортного контроля Министерства транспорта и коммуникаций Республики Казахстан (далее - уполномоченный орган) письменное апелляционное заявление о нарушении установленного порядка проведения аттестации по подготовке судоводителей маломерных судов и (или) несогласии с результатами аттестации по подготовке судоводителей маломерного судна (далее - апелляция).</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27. Апелляция рассматривается в течение десяти рабочих дней со дня его поступления в уполномоченный орган.</w:t>
      </w:r>
      <w:r>
        <w:br/>
      </w:r>
      <w:r>
        <w:rPr>
          <w:rFonts w:ascii="Times New Roman"/>
          <w:b w:val="false"/>
          <w:i w:val="false"/>
          <w:color w:val="000000"/>
          <w:sz w:val="28"/>
        </w:rPr>
        <w:t>
</w:t>
      </w:r>
      <w:r>
        <w:rPr>
          <w:rFonts w:ascii="Times New Roman"/>
          <w:b w:val="false"/>
          <w:i w:val="false"/>
          <w:color w:val="000000"/>
          <w:sz w:val="28"/>
        </w:rPr>
        <w:t>
      28. Аттестуемое лицо подает апелляцию на следующий рабочий день после объявления оценки по экзамену. При этом аттестуемое лицо может ознакомиться со своей экзаменационной работой в день объявления результатов.</w:t>
      </w:r>
      <w:r>
        <w:br/>
      </w:r>
      <w:r>
        <w:rPr>
          <w:rFonts w:ascii="Times New Roman"/>
          <w:b w:val="false"/>
          <w:i w:val="false"/>
          <w:color w:val="000000"/>
          <w:sz w:val="28"/>
        </w:rPr>
        <w:t>
</w:t>
      </w:r>
      <w:r>
        <w:rPr>
          <w:rFonts w:ascii="Times New Roman"/>
          <w:b w:val="false"/>
          <w:i w:val="false"/>
          <w:color w:val="000000"/>
          <w:sz w:val="28"/>
        </w:rPr>
        <w:t>
      29. При рассмотрении апелляции уполномоченный орган анализирует содержание работы и правильность ее оценки экзаменационной комиссией.</w:t>
      </w:r>
      <w:r>
        <w:br/>
      </w:r>
      <w:r>
        <w:rPr>
          <w:rFonts w:ascii="Times New Roman"/>
          <w:b w:val="false"/>
          <w:i w:val="false"/>
          <w:color w:val="000000"/>
          <w:sz w:val="28"/>
        </w:rPr>
        <w:t>
</w:t>
      </w:r>
      <w:r>
        <w:rPr>
          <w:rFonts w:ascii="Times New Roman"/>
          <w:b w:val="false"/>
          <w:i w:val="false"/>
          <w:color w:val="000000"/>
          <w:sz w:val="28"/>
        </w:rPr>
        <w:t>
      30. По результатам рассмотрения апелляции уполномоченным органом выносится решение о соответствии или несоответствии оценки экзаменационной комиссии результатам тестирования.</w:t>
      </w:r>
      <w:r>
        <w:br/>
      </w:r>
      <w:r>
        <w:rPr>
          <w:rFonts w:ascii="Times New Roman"/>
          <w:b w:val="false"/>
          <w:i w:val="false"/>
          <w:color w:val="000000"/>
          <w:sz w:val="28"/>
        </w:rPr>
        <w:t>
</w:t>
      </w:r>
      <w:r>
        <w:rPr>
          <w:rFonts w:ascii="Times New Roman"/>
          <w:b w:val="false"/>
          <w:i w:val="false"/>
          <w:color w:val="000000"/>
          <w:sz w:val="28"/>
        </w:rPr>
        <w:t>
      31. Решение об отказе в удовлетворении просьбы аттестуемого лица или изменении оценки направляется аттестуемому лицу и председателю экзаменационной комиссии.</w:t>
      </w:r>
      <w:r>
        <w:br/>
      </w:r>
      <w:r>
        <w:rPr>
          <w:rFonts w:ascii="Times New Roman"/>
          <w:b w:val="false"/>
          <w:i w:val="false"/>
          <w:color w:val="000000"/>
          <w:sz w:val="28"/>
        </w:rPr>
        <w:t>
</w:t>
      </w:r>
      <w:r>
        <w:rPr>
          <w:rFonts w:ascii="Times New Roman"/>
          <w:b w:val="false"/>
          <w:i w:val="false"/>
          <w:color w:val="000000"/>
          <w:sz w:val="28"/>
        </w:rPr>
        <w:t>
      32. В соответствии с решением уполномоченного органа оценка экзаменационной комиссией вносится в протокол и личную карточку судоводителя аттестуемого лица.</w:t>
      </w:r>
      <w:r>
        <w:br/>
      </w:r>
      <w:r>
        <w:rPr>
          <w:rFonts w:ascii="Times New Roman"/>
          <w:b w:val="false"/>
          <w:i w:val="false"/>
          <w:color w:val="000000"/>
          <w:sz w:val="28"/>
        </w:rPr>
        <w:t>
</w:t>
      </w:r>
      <w:r>
        <w:rPr>
          <w:rFonts w:ascii="Times New Roman"/>
          <w:b w:val="false"/>
          <w:i w:val="false"/>
          <w:color w:val="000000"/>
          <w:sz w:val="28"/>
        </w:rPr>
        <w:t>
      33. Протокольно оформленное решение доводится секретарем экзаменационной комиссии до сведения аттестуемого лица. Факт ознакомления с указанным решением удостоверяется подписью аттестуемого лица. Секретарь экзаменационной комиссии информирует аттестуемое лицо о порядке получения удостоверения.</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Протоколы экзаменов, медицинские справки, личные карточки судоводителей хранятся в территориальном органе Комитета.</w:t>
      </w:r>
    </w:p>
    <w:bookmarkEnd w:id="11"/>
    <w:bookmarkStart w:name="z54" w:id="12"/>
    <w:p>
      <w:pPr>
        <w:spacing w:after="0"/>
        <w:ind w:left="0"/>
        <w:jc w:val="left"/>
      </w:pPr>
      <w:r>
        <w:rPr>
          <w:rFonts w:ascii="Times New Roman"/>
          <w:b/>
          <w:i w:val="false"/>
          <w:color w:val="000000"/>
        </w:rPr>
        <w:t xml:space="preserve"> 
5. Проверка навыков практического управления</w:t>
      </w:r>
      <w:r>
        <w:br/>
      </w:r>
      <w:r>
        <w:rPr>
          <w:rFonts w:ascii="Times New Roman"/>
          <w:b/>
          <w:i w:val="false"/>
          <w:color w:val="000000"/>
        </w:rPr>
        <w:t>
маломерным судном</w:t>
      </w:r>
    </w:p>
    <w:bookmarkEnd w:id="12"/>
    <w:bookmarkStart w:name="z55" w:id="13"/>
    <w:p>
      <w:pPr>
        <w:spacing w:after="0"/>
        <w:ind w:left="0"/>
        <w:jc w:val="both"/>
      </w:pPr>
      <w:r>
        <w:rPr>
          <w:rFonts w:ascii="Times New Roman"/>
          <w:b w:val="false"/>
          <w:i w:val="false"/>
          <w:color w:val="ff0000"/>
          <w:sz w:val="28"/>
        </w:rPr>
        <w:t xml:space="preserve">
      Сноска. Раздел 5 исключен постановлением Правительства РК от 22.01.2013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3"/>
    <w:bookmarkStart w:name="z63" w:id="14"/>
    <w:p>
      <w:pPr>
        <w:spacing w:after="0"/>
        <w:ind w:left="0"/>
        <w:jc w:val="left"/>
      </w:pPr>
      <w:r>
        <w:rPr>
          <w:rFonts w:ascii="Times New Roman"/>
          <w:b/>
          <w:i w:val="false"/>
          <w:color w:val="000000"/>
        </w:rPr>
        <w:t xml:space="preserve"> 
6. Оформление и выдача удостоверений</w:t>
      </w:r>
      <w:r>
        <w:br/>
      </w:r>
      <w:r>
        <w:rPr>
          <w:rFonts w:ascii="Times New Roman"/>
          <w:b/>
          <w:i w:val="false"/>
          <w:color w:val="000000"/>
        </w:rPr>
        <w:t>
на право управления маломерным судном</w:t>
      </w:r>
    </w:p>
    <w:bookmarkEnd w:id="14"/>
    <w:bookmarkStart w:name="z64" w:id="15"/>
    <w:p>
      <w:pPr>
        <w:spacing w:after="0"/>
        <w:ind w:left="0"/>
        <w:jc w:val="both"/>
      </w:pPr>
      <w:r>
        <w:rPr>
          <w:rFonts w:ascii="Times New Roman"/>
          <w:b w:val="false"/>
          <w:i w:val="false"/>
          <w:color w:val="000000"/>
          <w:sz w:val="28"/>
        </w:rPr>
        <w:t>
      39. Экзаменуемым, успешно сдавшим теоретические экзамены, выдаются удостоверения на право управления маломерным судном,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сроком на десять лет (о чем делаются соответствующие записи в графе «Особые отметки») с последующей заменой. В протоколе заседания экзаменационной комиссии, удостоверении и личной карточке судоводителя делаются соответствующие отметки о </w:t>
      </w:r>
      <w:r>
        <w:rPr>
          <w:rFonts w:ascii="Times New Roman"/>
          <w:b w:val="false"/>
          <w:i w:val="false"/>
          <w:color w:val="000000"/>
          <w:sz w:val="28"/>
        </w:rPr>
        <w:t>типах маломерных судов</w:t>
      </w:r>
      <w:r>
        <w:rPr>
          <w:rFonts w:ascii="Times New Roman"/>
          <w:b w:val="false"/>
          <w:i w:val="false"/>
          <w:color w:val="000000"/>
          <w:sz w:val="28"/>
        </w:rPr>
        <w:t xml:space="preserve"> (мощность двигателя, площадь парусов, район плавания), которыми разрешается управлять судоводителю.</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40. Судоводителям самоходных маломерных судов выдаются удостоверения на право управления маломерными судами с двигателями мощностью от 3,68 киловатт и более.</w:t>
      </w:r>
      <w:r>
        <w:br/>
      </w:r>
      <w:r>
        <w:rPr>
          <w:rFonts w:ascii="Times New Roman"/>
          <w:b w:val="false"/>
          <w:i w:val="false"/>
          <w:color w:val="000000"/>
          <w:sz w:val="28"/>
        </w:rPr>
        <w:t>
</w:t>
      </w:r>
      <w:r>
        <w:rPr>
          <w:rFonts w:ascii="Times New Roman"/>
          <w:b w:val="false"/>
          <w:i w:val="false"/>
          <w:color w:val="000000"/>
          <w:sz w:val="28"/>
        </w:rPr>
        <w:t>
      41. Отметка о праве управления парусным судном производится в удостоверении при предъявлении судоводителем следующих квалификационных документов:</w:t>
      </w:r>
      <w:r>
        <w:br/>
      </w:r>
      <w:r>
        <w:rPr>
          <w:rFonts w:ascii="Times New Roman"/>
          <w:b w:val="false"/>
          <w:i w:val="false"/>
          <w:color w:val="000000"/>
          <w:sz w:val="28"/>
        </w:rPr>
        <w:t>
</w:t>
      </w:r>
      <w:r>
        <w:rPr>
          <w:rFonts w:ascii="Times New Roman"/>
          <w:b w:val="false"/>
          <w:i w:val="false"/>
          <w:color w:val="000000"/>
          <w:sz w:val="28"/>
        </w:rPr>
        <w:t>
      1) для управления судном, имеющим площадь парусов 60 квадратных метров и более, - диплом яхтенного капитана;</w:t>
      </w:r>
      <w:r>
        <w:br/>
      </w:r>
      <w:r>
        <w:rPr>
          <w:rFonts w:ascii="Times New Roman"/>
          <w:b w:val="false"/>
          <w:i w:val="false"/>
          <w:color w:val="000000"/>
          <w:sz w:val="28"/>
        </w:rPr>
        <w:t>
</w:t>
      </w:r>
      <w:r>
        <w:rPr>
          <w:rFonts w:ascii="Times New Roman"/>
          <w:b w:val="false"/>
          <w:i w:val="false"/>
          <w:color w:val="000000"/>
          <w:sz w:val="28"/>
        </w:rPr>
        <w:t>
      2) для управления судном, имеющим площадь парусов до 60 квадратных метров, - удостоверение яхтенного рулевого 1 класса;</w:t>
      </w:r>
      <w:r>
        <w:br/>
      </w:r>
      <w:r>
        <w:rPr>
          <w:rFonts w:ascii="Times New Roman"/>
          <w:b w:val="false"/>
          <w:i w:val="false"/>
          <w:color w:val="000000"/>
          <w:sz w:val="28"/>
        </w:rPr>
        <w:t>
</w:t>
      </w:r>
      <w:r>
        <w:rPr>
          <w:rFonts w:ascii="Times New Roman"/>
          <w:b w:val="false"/>
          <w:i w:val="false"/>
          <w:color w:val="000000"/>
          <w:sz w:val="28"/>
        </w:rPr>
        <w:t>
      3) для управления судном, имеющим площадь парусов до 22 квадратных метров, - удостоверение яхтенного рулевого 2 класса;</w:t>
      </w:r>
      <w:r>
        <w:br/>
      </w:r>
      <w:r>
        <w:rPr>
          <w:rFonts w:ascii="Times New Roman"/>
          <w:b w:val="false"/>
          <w:i w:val="false"/>
          <w:color w:val="000000"/>
          <w:sz w:val="28"/>
        </w:rPr>
        <w:t>
</w:t>
      </w:r>
      <w:r>
        <w:rPr>
          <w:rFonts w:ascii="Times New Roman"/>
          <w:b w:val="false"/>
          <w:i w:val="false"/>
          <w:color w:val="000000"/>
          <w:sz w:val="28"/>
        </w:rPr>
        <w:t>
      4) для управления судном, имеющим площадь парусов 12 квадратных метров и более - удостоверение яхтенного рулевого 3 класса.</w:t>
      </w:r>
      <w:r>
        <w:br/>
      </w:r>
      <w:r>
        <w:rPr>
          <w:rFonts w:ascii="Times New Roman"/>
          <w:b w:val="false"/>
          <w:i w:val="false"/>
          <w:color w:val="000000"/>
          <w:sz w:val="28"/>
        </w:rPr>
        <w:t>
</w:t>
      </w:r>
      <w:r>
        <w:rPr>
          <w:rFonts w:ascii="Times New Roman"/>
          <w:b w:val="false"/>
          <w:i w:val="false"/>
          <w:color w:val="000000"/>
          <w:sz w:val="28"/>
        </w:rPr>
        <w:t xml:space="preserve">
      42. Запись мощности двигателя, которым разрешается управлять судоводителю, в удостоверении делается следующим порядком: </w:t>
      </w:r>
      <w:r>
        <w:br/>
      </w:r>
      <w:r>
        <w:rPr>
          <w:rFonts w:ascii="Times New Roman"/>
          <w:b w:val="false"/>
          <w:i w:val="false"/>
          <w:color w:val="000000"/>
          <w:sz w:val="28"/>
        </w:rPr>
        <w:t>
</w:t>
      </w:r>
      <w:r>
        <w:rPr>
          <w:rFonts w:ascii="Times New Roman"/>
          <w:b w:val="false"/>
          <w:i w:val="false"/>
          <w:color w:val="000000"/>
          <w:sz w:val="28"/>
        </w:rPr>
        <w:t>
      1) судоводителю, не имеющему практического навыка в управлении маломерным судном (кроме практического вождения в курсовой сети), записывается мощность двигателя - 25 лошадиных сил;</w:t>
      </w:r>
      <w:r>
        <w:br/>
      </w:r>
      <w:r>
        <w:rPr>
          <w:rFonts w:ascii="Times New Roman"/>
          <w:b w:val="false"/>
          <w:i w:val="false"/>
          <w:color w:val="000000"/>
          <w:sz w:val="28"/>
        </w:rPr>
        <w:t>
</w:t>
      </w:r>
      <w:r>
        <w:rPr>
          <w:rFonts w:ascii="Times New Roman"/>
          <w:b w:val="false"/>
          <w:i w:val="false"/>
          <w:color w:val="000000"/>
          <w:sz w:val="28"/>
        </w:rPr>
        <w:t>
      2) судоводителю, не имеющему маломерного судна на правах личной собственности, но имеющему доверенность на право пользования маломерным судном, записывается мощность двигателя, установленного на судне, опыт эксплуатации которого имеет судоводитель;</w:t>
      </w:r>
      <w:r>
        <w:br/>
      </w:r>
      <w:r>
        <w:rPr>
          <w:rFonts w:ascii="Times New Roman"/>
          <w:b w:val="false"/>
          <w:i w:val="false"/>
          <w:color w:val="000000"/>
          <w:sz w:val="28"/>
        </w:rPr>
        <w:t>
</w:t>
      </w:r>
      <w:r>
        <w:rPr>
          <w:rFonts w:ascii="Times New Roman"/>
          <w:b w:val="false"/>
          <w:i w:val="false"/>
          <w:color w:val="000000"/>
          <w:sz w:val="28"/>
        </w:rPr>
        <w:t>
      3) судоводителю, имеющему маломерное моторное судно на правах личной собственности, указывается мощность мотора, установленного на его судне, но не менее мощности двигателя, на котором осуществляется практическое вождение в курсовой сети;</w:t>
      </w:r>
      <w:r>
        <w:br/>
      </w:r>
      <w:r>
        <w:rPr>
          <w:rFonts w:ascii="Times New Roman"/>
          <w:b w:val="false"/>
          <w:i w:val="false"/>
          <w:color w:val="000000"/>
          <w:sz w:val="28"/>
        </w:rPr>
        <w:t>
</w:t>
      </w:r>
      <w:r>
        <w:rPr>
          <w:rFonts w:ascii="Times New Roman"/>
          <w:b w:val="false"/>
          <w:i w:val="false"/>
          <w:color w:val="000000"/>
          <w:sz w:val="28"/>
        </w:rPr>
        <w:t>
      4) последующие записи об увеличении мощности двигателя (если это необходимо) производятся в пределах мощностного ряда, определяемого поднадзорностью, в сроки не менее одной навигации.</w:t>
      </w:r>
      <w:r>
        <w:br/>
      </w:r>
      <w:r>
        <w:rPr>
          <w:rFonts w:ascii="Times New Roman"/>
          <w:b w:val="false"/>
          <w:i w:val="false"/>
          <w:color w:val="000000"/>
          <w:sz w:val="28"/>
        </w:rPr>
        <w:t>
</w:t>
      </w:r>
      <w:r>
        <w:rPr>
          <w:rFonts w:ascii="Times New Roman"/>
          <w:b w:val="false"/>
          <w:i w:val="false"/>
          <w:color w:val="000000"/>
          <w:sz w:val="28"/>
        </w:rPr>
        <w:t>
      При этом проводится проверка навыков по управлению маломерным судном с мощностью двигателя, на которую претендует судоводитель.</w:t>
      </w:r>
      <w:r>
        <w:br/>
      </w:r>
      <w:r>
        <w:rPr>
          <w:rFonts w:ascii="Times New Roman"/>
          <w:b w:val="false"/>
          <w:i w:val="false"/>
          <w:color w:val="000000"/>
          <w:sz w:val="28"/>
        </w:rPr>
        <w:t>
</w:t>
      </w:r>
      <w:r>
        <w:rPr>
          <w:rFonts w:ascii="Times New Roman"/>
          <w:b w:val="false"/>
          <w:i w:val="false"/>
          <w:color w:val="000000"/>
          <w:sz w:val="28"/>
        </w:rPr>
        <w:t>
      43. Запись о допустимой площади парусов производится в удостоверении таким же порядком в соответствии с пунктом 42 настоящих Правил, начиная с 5,4 квадратных метров.</w:t>
      </w:r>
      <w:r>
        <w:br/>
      </w:r>
      <w:r>
        <w:rPr>
          <w:rFonts w:ascii="Times New Roman"/>
          <w:b w:val="false"/>
          <w:i w:val="false"/>
          <w:color w:val="000000"/>
          <w:sz w:val="28"/>
        </w:rPr>
        <w:t>
</w:t>
      </w:r>
      <w:r>
        <w:rPr>
          <w:rFonts w:ascii="Times New Roman"/>
          <w:b w:val="false"/>
          <w:i w:val="false"/>
          <w:color w:val="000000"/>
          <w:sz w:val="28"/>
        </w:rPr>
        <w:t>
      44. О разрешенном районе плавания делаются следующие отметки:</w:t>
      </w:r>
      <w:r>
        <w:br/>
      </w:r>
      <w:r>
        <w:rPr>
          <w:rFonts w:ascii="Times New Roman"/>
          <w:b w:val="false"/>
          <w:i w:val="false"/>
          <w:color w:val="000000"/>
          <w:sz w:val="28"/>
        </w:rPr>
        <w:t>
</w:t>
      </w:r>
      <w:r>
        <w:rPr>
          <w:rFonts w:ascii="Times New Roman"/>
          <w:b w:val="false"/>
          <w:i w:val="false"/>
          <w:color w:val="000000"/>
          <w:sz w:val="28"/>
        </w:rPr>
        <w:t>
      1) "МП" - если судоводитель сдал экзамены на право управления судном в морских прибрежных водах Республики Казахстан, где действуют Международные правила предупреждения столкновения судов в море, принятые Лондонской Конвенцией о международных правилах предупреждения столкновений судов в море 1972 года (</w:t>
      </w:r>
      <w:r>
        <w:rPr>
          <w:rFonts w:ascii="Times New Roman"/>
          <w:b w:val="false"/>
          <w:i w:val="false"/>
          <w:color w:val="000000"/>
          <w:sz w:val="28"/>
        </w:rPr>
        <w:t>постановление</w:t>
      </w:r>
      <w:r>
        <w:rPr>
          <w:rFonts w:ascii="Times New Roman"/>
          <w:b w:val="false"/>
          <w:i w:val="false"/>
          <w:color w:val="000000"/>
          <w:sz w:val="28"/>
        </w:rPr>
        <w:t xml:space="preserve"> Кабинета Министров Республики Казахстан от 4 марта 1994 года № 244);</w:t>
      </w:r>
      <w:r>
        <w:br/>
      </w:r>
      <w:r>
        <w:rPr>
          <w:rFonts w:ascii="Times New Roman"/>
          <w:b w:val="false"/>
          <w:i w:val="false"/>
          <w:color w:val="000000"/>
          <w:sz w:val="28"/>
        </w:rPr>
        <w:t>
</w:t>
      </w:r>
      <w:r>
        <w:rPr>
          <w:rFonts w:ascii="Times New Roman"/>
          <w:b w:val="false"/>
          <w:i w:val="false"/>
          <w:color w:val="000000"/>
          <w:sz w:val="28"/>
        </w:rPr>
        <w:t>
      2) "ВВП" - если судоводитель сдал экзамены на право управления судном на внутренних водных путях, где действуют </w:t>
      </w:r>
      <w:r>
        <w:rPr>
          <w:rFonts w:ascii="Times New Roman"/>
          <w:b w:val="false"/>
          <w:i w:val="false"/>
          <w:color w:val="000000"/>
          <w:sz w:val="28"/>
        </w:rPr>
        <w:t>Правила</w:t>
      </w:r>
      <w:r>
        <w:rPr>
          <w:rFonts w:ascii="Times New Roman"/>
          <w:b w:val="false"/>
          <w:i w:val="false"/>
          <w:color w:val="000000"/>
          <w:sz w:val="28"/>
        </w:rPr>
        <w:t xml:space="preserve"> плавания по внутренним водным путям Республики Казахстан, утверждаемые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"МП" и "ВВП" - если судоводитель сдал экзамены на право управления судном в морских прибрежных водах и на внутренних водных путях Республики Казахстан;</w:t>
      </w:r>
      <w:r>
        <w:br/>
      </w:r>
      <w:r>
        <w:rPr>
          <w:rFonts w:ascii="Times New Roman"/>
          <w:b w:val="false"/>
          <w:i w:val="false"/>
          <w:color w:val="000000"/>
          <w:sz w:val="28"/>
        </w:rPr>
        <w:t>
</w:t>
      </w:r>
      <w:r>
        <w:rPr>
          <w:rFonts w:ascii="Times New Roman"/>
          <w:b w:val="false"/>
          <w:i w:val="false"/>
          <w:color w:val="000000"/>
          <w:sz w:val="28"/>
        </w:rPr>
        <w:t>
      4) "ВВПР" (для речных участков) и "ВВПО" (для озерных участков) - если судоводитель сдал экзамены на право управления маломерным судном только во внутренних водоемах, не включенных в Перечень внутренних водных путей, открытых для судоходства в Республике Казахстан.</w:t>
      </w:r>
      <w:r>
        <w:br/>
      </w:r>
      <w:r>
        <w:rPr>
          <w:rFonts w:ascii="Times New Roman"/>
          <w:b w:val="false"/>
          <w:i w:val="false"/>
          <w:color w:val="000000"/>
          <w:sz w:val="28"/>
        </w:rPr>
        <w:t>
</w:t>
      </w:r>
      <w:r>
        <w:rPr>
          <w:rFonts w:ascii="Times New Roman"/>
          <w:b w:val="false"/>
          <w:i w:val="false"/>
          <w:color w:val="000000"/>
          <w:sz w:val="28"/>
        </w:rPr>
        <w:t>
      45. Если судоводитель сдал экзамены на право управления прогулочным судном пассажиров вместимостью не более двенадцати человек, используемым в целях мореплавания, разрешающие отметки проставляются в строке "МП" и в строке "Катер". При этом в нижней части этой страницы удостоверения в разделе "Особые отметки", в протоколе заседания экзаменационной комиссии и личной карточке судоводителя проставляется штамп: "Морское прогулочное судно"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46. Изменение внесенного в удостоверение района плавания и (или) типа судна производится по письменному заявлению судоводителя после сдачи экзаменов по теории для соответствующего района плавания и типа маломерного судна. В этих случаях выдается новое удостоверение на право управления маломерным судном, а прежнее удостоверение изымается у судоводителя, ставится отметка об его погашении и через год уничтожается.</w:t>
      </w:r>
      <w:r>
        <w:br/>
      </w:r>
      <w:r>
        <w:rPr>
          <w:rFonts w:ascii="Times New Roman"/>
          <w:b w:val="false"/>
          <w:i w:val="false"/>
          <w:color w:val="000000"/>
          <w:sz w:val="28"/>
        </w:rPr>
        <w:t>
      </w:t>
      </w:r>
      <w:r>
        <w:rPr>
          <w:rFonts w:ascii="Times New Roman"/>
          <w:b w:val="false"/>
          <w:i w:val="false"/>
          <w:color w:val="ff0000"/>
          <w:sz w:val="28"/>
        </w:rPr>
        <w:t xml:space="preserve">Сноска. Пункт 46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47. Бланк удостоверения заполняется на основании протокола, подписывается руководителем территориального органа Комитета и заверяется печатью. Оформленное удостоверение в течение десяти рабочих дней со дня получения экзаменационных протоколов выдается судоводителю.</w:t>
      </w:r>
      <w:r>
        <w:br/>
      </w:r>
      <w:r>
        <w:rPr>
          <w:rFonts w:ascii="Times New Roman"/>
          <w:b w:val="false"/>
          <w:i w:val="false"/>
          <w:color w:val="000000"/>
          <w:sz w:val="28"/>
        </w:rPr>
        <w:t>
</w:t>
      </w:r>
      <w:r>
        <w:rPr>
          <w:rFonts w:ascii="Times New Roman"/>
          <w:b w:val="false"/>
          <w:i w:val="false"/>
          <w:color w:val="000000"/>
          <w:sz w:val="28"/>
        </w:rPr>
        <w:t>
      48. Выдача оформленного удостоверения производится под личную роспись судоводителя в журнале учета выдачи удостоверений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который ведется в территориальном органе Комитета.</w:t>
      </w:r>
      <w:r>
        <w:br/>
      </w:r>
      <w:r>
        <w:rPr>
          <w:rFonts w:ascii="Times New Roman"/>
          <w:b w:val="false"/>
          <w:i w:val="false"/>
          <w:color w:val="000000"/>
          <w:sz w:val="28"/>
        </w:rPr>
        <w:t>
</w:t>
      </w:r>
      <w:r>
        <w:rPr>
          <w:rFonts w:ascii="Times New Roman"/>
          <w:b w:val="false"/>
          <w:i w:val="false"/>
          <w:color w:val="000000"/>
          <w:sz w:val="28"/>
        </w:rPr>
        <w:t>
      49. По истечении срока действия удостоверения для получения нового удостоверения судоводитель представляет в территориальный орган Комитета документы, предусмотренные подпунктами 1), 3), 4) и 5) </w:t>
      </w:r>
      <w:r>
        <w:rPr>
          <w:rFonts w:ascii="Times New Roman"/>
          <w:b w:val="false"/>
          <w:i w:val="false"/>
          <w:color w:val="000000"/>
          <w:sz w:val="28"/>
        </w:rPr>
        <w:t>пункта 10</w:t>
      </w:r>
      <w:r>
        <w:rPr>
          <w:rFonts w:ascii="Times New Roman"/>
          <w:b w:val="false"/>
          <w:i w:val="false"/>
          <w:color w:val="000000"/>
          <w:sz w:val="28"/>
        </w:rPr>
        <w:t> настоящих Правил, а также ранее выданное удостоверение.</w:t>
      </w:r>
      <w:r>
        <w:br/>
      </w:r>
      <w:r>
        <w:rPr>
          <w:rFonts w:ascii="Times New Roman"/>
          <w:b w:val="false"/>
          <w:i w:val="false"/>
          <w:color w:val="000000"/>
          <w:sz w:val="28"/>
        </w:rPr>
        <w:t>
      Выдача нового удостоверения производится без сдачи экзамена судоводителем в течение трех рабочих дней с момента подачи документов.</w:t>
      </w:r>
      <w:r>
        <w:br/>
      </w:r>
      <w:r>
        <w:rPr>
          <w:rFonts w:ascii="Times New Roman"/>
          <w:b w:val="false"/>
          <w:i w:val="false"/>
          <w:color w:val="000000"/>
          <w:sz w:val="28"/>
        </w:rPr>
        <w:t>
      Ранее выданное удостоверение изымается у судоводителя и уничтожается через год.</w:t>
      </w:r>
      <w:r>
        <w:br/>
      </w:r>
      <w:r>
        <w:rPr>
          <w:rFonts w:ascii="Times New Roman"/>
          <w:b w:val="false"/>
          <w:i w:val="false"/>
          <w:color w:val="000000"/>
          <w:sz w:val="28"/>
        </w:rPr>
        <w:t>
</w:t>
      </w:r>
      <w:r>
        <w:rPr>
          <w:rFonts w:ascii="Times New Roman"/>
          <w:b w:val="false"/>
          <w:i w:val="false"/>
          <w:color w:val="ff0000"/>
          <w:sz w:val="28"/>
        </w:rPr>
        <w:t xml:space="preserve">      Сноска. Пункт 49 в редакции постановления Правительства РК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50. В случае утери удостоверения судоводитель подает заявление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в территориальный орган Комитета, который в течение десяти рабочих дней со дня подачи заявления выдает дубликат удостоверения. К заявлению прилагаются одна фотография размером 2,5x3,5 сантиметров, а также копия удостоверения личности или паспорта заявителя.</w:t>
      </w:r>
      <w:r>
        <w:br/>
      </w:r>
      <w:r>
        <w:rPr>
          <w:rFonts w:ascii="Times New Roman"/>
          <w:b w:val="false"/>
          <w:i w:val="false"/>
          <w:color w:val="000000"/>
          <w:sz w:val="28"/>
        </w:rPr>
        <w:t>
      Выдача дубликата удостоверения производится после проверки данных журнала учета выдачи удостоверений.</w:t>
      </w:r>
      <w:r>
        <w:br/>
      </w:r>
      <w:r>
        <w:rPr>
          <w:rFonts w:ascii="Times New Roman"/>
          <w:b w:val="false"/>
          <w:i w:val="false"/>
          <w:color w:val="000000"/>
          <w:sz w:val="28"/>
        </w:rPr>
        <w:t>
      В удостоверении, выданном взамен утерянного, ставится отметка «Дубликат», а в личной карточке судоводителя и в журнале учета выдачи удостоверений делается запись о выдаче дубликата удостоверения с указанием его серии и номера.</w:t>
      </w:r>
      <w:r>
        <w:br/>
      </w: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Правительства РК от 12.03.2014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удостоверении, выданном взамен утерянного, ставится отметка "Дубликат", а в личной карточке судоводителя и в журнале учета выдачи удостоверений делается запись о выдаче дубликата удостоверения с указанием его серии и номера.</w:t>
      </w:r>
    </w:p>
    <w:bookmarkEnd w:id="15"/>
    <w:bookmarkStart w:name="z97" w:id="16"/>
    <w:p>
      <w:pPr>
        <w:spacing w:after="0"/>
        <w:ind w:left="0"/>
        <w:jc w:val="left"/>
      </w:pPr>
      <w:r>
        <w:rPr>
          <w:rFonts w:ascii="Times New Roman"/>
          <w:b/>
          <w:i w:val="false"/>
          <w:color w:val="000000"/>
        </w:rPr>
        <w:t xml:space="preserve"> 
7. Порядок согласования программы подготовки судоводителей и</w:t>
      </w:r>
      <w:r>
        <w:br/>
      </w:r>
      <w:r>
        <w:rPr>
          <w:rFonts w:ascii="Times New Roman"/>
          <w:b/>
          <w:i w:val="false"/>
          <w:color w:val="000000"/>
        </w:rPr>
        <w:t>
учета курсов по подготовке судоводителей маломерных судов</w:t>
      </w:r>
    </w:p>
    <w:bookmarkEnd w:id="16"/>
    <w:p>
      <w:pPr>
        <w:spacing w:after="0"/>
        <w:ind w:left="0"/>
        <w:jc w:val="both"/>
      </w:pPr>
      <w:r>
        <w:rPr>
          <w:rFonts w:ascii="Times New Roman"/>
          <w:b w:val="false"/>
          <w:i w:val="false"/>
          <w:color w:val="ff0000"/>
          <w:sz w:val="28"/>
        </w:rPr>
        <w:t xml:space="preserve">      Сноска. Заголовок раздела 7 в редакции постановления Правительства РК от 22.01.2013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98" w:id="17"/>
    <w:p>
      <w:pPr>
        <w:spacing w:after="0"/>
        <w:ind w:left="0"/>
        <w:jc w:val="both"/>
      </w:pPr>
      <w:r>
        <w:rPr>
          <w:rFonts w:ascii="Times New Roman"/>
          <w:b w:val="false"/>
          <w:i w:val="false"/>
          <w:color w:val="000000"/>
          <w:sz w:val="28"/>
        </w:rPr>
        <w:t>
      51. Территориальные органы Комитета осуществляют согласование программы подготовки судоводителей и учет курсов по подготовке судоводителей маломерных судов.</w:t>
      </w:r>
      <w:r>
        <w:br/>
      </w:r>
      <w:r>
        <w:rPr>
          <w:rFonts w:ascii="Times New Roman"/>
          <w:b w:val="false"/>
          <w:i w:val="false"/>
          <w:color w:val="000000"/>
          <w:sz w:val="28"/>
        </w:rPr>
        <w:t>
      </w:t>
      </w:r>
      <w:r>
        <w:rPr>
          <w:rFonts w:ascii="Times New Roman"/>
          <w:b w:val="false"/>
          <w:i w:val="false"/>
          <w:color w:val="ff0000"/>
          <w:sz w:val="28"/>
        </w:rPr>
        <w:t xml:space="preserve">Сноска. Пункт 51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Организации при открытии курсов по подготовке судоводителей маломерных судов направляют в территориальные органы Комитета уведомление о начале деятельности с приложением:</w:t>
      </w:r>
      <w:r>
        <w:br/>
      </w:r>
      <w:r>
        <w:rPr>
          <w:rFonts w:ascii="Times New Roman"/>
          <w:b w:val="false"/>
          <w:i w:val="false"/>
          <w:color w:val="000000"/>
          <w:sz w:val="28"/>
        </w:rPr>
        <w:t>
      1) копии дипломов высшего или среднего технического образования преподавательского состава;</w:t>
      </w:r>
      <w:r>
        <w:br/>
      </w:r>
      <w:r>
        <w:rPr>
          <w:rFonts w:ascii="Times New Roman"/>
          <w:b w:val="false"/>
          <w:i w:val="false"/>
          <w:color w:val="000000"/>
          <w:sz w:val="28"/>
        </w:rPr>
        <w:t>
      2) учебной программы по подготовке судоводителей маломерных судов, разработанной на основании типовой программы подготовки судоводителей маломерных судов,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копии документа, подтверждающего наличие помещения на праве собственности, или арендованного для организации учебного процесса.</w:t>
      </w:r>
      <w:r>
        <w:br/>
      </w:r>
      <w:r>
        <w:rPr>
          <w:rFonts w:ascii="Times New Roman"/>
          <w:b w:val="false"/>
          <w:i w:val="false"/>
          <w:color w:val="000000"/>
          <w:sz w:val="28"/>
        </w:rPr>
        <w:t>
      Уведомление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w:t>
      </w:r>
      <w:r>
        <w:rPr>
          <w:rFonts w:ascii="Times New Roman"/>
          <w:b w:val="false"/>
          <w:i w:val="false"/>
          <w:color w:val="ff0000"/>
          <w:sz w:val="28"/>
        </w:rPr>
        <w:t xml:space="preserve">Сноска. Пункт 52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53. Программа подготовки судоводителей разрабатывается учебной организацией по подготовке судоводителей маломерных судов на основании типовой программы подготовки судоводителей маломерных судов,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согласовывается руководителем территориального органа Комитета в течение трех рабочих дней до начала открытия курсов на основании заявления руководителя учебной организации.</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w:t>
      </w:r>
      <w:r>
        <w:rPr>
          <w:rFonts w:ascii="Times New Roman"/>
          <w:b w:val="false"/>
          <w:i w:val="false"/>
          <w:color w:val="ff0000"/>
          <w:sz w:val="28"/>
        </w:rPr>
        <w:t xml:space="preserve"> Исключен постановлением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55. </w:t>
      </w:r>
      <w:r>
        <w:rPr>
          <w:rFonts w:ascii="Times New Roman"/>
          <w:b w:val="false"/>
          <w:i w:val="false"/>
          <w:color w:val="ff0000"/>
          <w:sz w:val="28"/>
        </w:rPr>
        <w:t xml:space="preserve">Исключен постановлением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ff0000"/>
          <w:sz w:val="28"/>
        </w:rPr>
        <w:t xml:space="preserve">Исключен постановлением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57. Руководитель учебной организации ежегодно информирует территориальный орган Комитета об осуществлении деятельности по подготовке судоводителей маломерных судов. В случае непредоставления информации о функционировании курсов по подготовке судоводителей маломерных судов в течение года (срок исчисляется от даты открытия курсов), данные курсы снимаются с учета.</w:t>
      </w:r>
      <w:r>
        <w:br/>
      </w:r>
      <w:r>
        <w:rPr>
          <w:rFonts w:ascii="Times New Roman"/>
          <w:b w:val="false"/>
          <w:i w:val="false"/>
          <w:color w:val="000000"/>
          <w:sz w:val="28"/>
        </w:rPr>
        <w:t>
</w:t>
      </w:r>
      <w:r>
        <w:rPr>
          <w:rFonts w:ascii="Times New Roman"/>
          <w:b w:val="false"/>
          <w:i w:val="false"/>
          <w:color w:val="000000"/>
          <w:sz w:val="28"/>
        </w:rPr>
        <w:t>
      58. После снятия с учета в территориальном органе Комитета курсов по подготовке судоводителей маломерных судов свидетельства (справки) об окончании курсов считаются недействительными с периода снятия с учета курсов.</w:t>
      </w:r>
      <w:r>
        <w:br/>
      </w:r>
      <w:r>
        <w:rPr>
          <w:rFonts w:ascii="Times New Roman"/>
          <w:b w:val="false"/>
          <w:i w:val="false"/>
          <w:color w:val="000000"/>
          <w:sz w:val="28"/>
        </w:rPr>
        <w:t>
      </w:t>
      </w:r>
      <w:r>
        <w:rPr>
          <w:rFonts w:ascii="Times New Roman"/>
          <w:b w:val="false"/>
          <w:i w:val="false"/>
          <w:color w:val="ff0000"/>
          <w:sz w:val="28"/>
        </w:rPr>
        <w:t xml:space="preserve">Сноска. Пункт 58 в редакции постановления Правительства РК от 22.01.2013 </w:t>
      </w:r>
      <w:r>
        <w:rPr>
          <w:rFonts w:ascii="Times New Roman"/>
          <w:b w:val="false"/>
          <w:i w:val="false"/>
          <w:color w:val="000000"/>
          <w:sz w:val="28"/>
        </w:rPr>
        <w:t>№ 25</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7"/>
    <w:bookmarkStart w:name="z110" w:id="18"/>
    <w:p>
      <w:pPr>
        <w:spacing w:after="0"/>
        <w:ind w:left="0"/>
        <w:jc w:val="left"/>
      </w:pPr>
      <w:r>
        <w:rPr>
          <w:rFonts w:ascii="Times New Roman"/>
          <w:b/>
          <w:i w:val="false"/>
          <w:color w:val="000000"/>
        </w:rPr>
        <w:t xml:space="preserve"> 
8. Организация подготовки и переподготовки</w:t>
      </w:r>
      <w:r>
        <w:br/>
      </w:r>
      <w:r>
        <w:rPr>
          <w:rFonts w:ascii="Times New Roman"/>
          <w:b/>
          <w:i w:val="false"/>
          <w:color w:val="000000"/>
        </w:rPr>
        <w:t>
судоводителей маломерных судов</w:t>
      </w:r>
    </w:p>
    <w:bookmarkEnd w:id="18"/>
    <w:bookmarkStart w:name="z111" w:id="19"/>
    <w:p>
      <w:pPr>
        <w:spacing w:after="0"/>
        <w:ind w:left="0"/>
        <w:jc w:val="both"/>
      </w:pPr>
      <w:r>
        <w:rPr>
          <w:rFonts w:ascii="Times New Roman"/>
          <w:b w:val="false"/>
          <w:i w:val="false"/>
          <w:color w:val="000000"/>
          <w:sz w:val="28"/>
        </w:rPr>
        <w:t>
      59. Лица, освоившие программу обучения по подготовке судоводителей маломерных судов, проходят итоговый экзамен в учебных организациях в объеме полного курса обучения.</w:t>
      </w:r>
      <w:r>
        <w:br/>
      </w:r>
      <w:r>
        <w:rPr>
          <w:rFonts w:ascii="Times New Roman"/>
          <w:b w:val="false"/>
          <w:i w:val="false"/>
          <w:color w:val="000000"/>
          <w:sz w:val="28"/>
        </w:rPr>
        <w:t>
</w:t>
      </w:r>
      <w:r>
        <w:rPr>
          <w:rFonts w:ascii="Times New Roman"/>
          <w:b w:val="false"/>
          <w:i w:val="false"/>
          <w:color w:val="000000"/>
          <w:sz w:val="28"/>
        </w:rPr>
        <w:t>
      60. По итогам проведенного экзамена слушатели курсов получают свидетельство (справку) об окончании курсов судоводителей маломерных судов с указанием наименования обучающей организации, объема в часах и зачета по изученным дисциплинам. Итоги сдачи экзамена оформляются в экзаменационной ведомости. Свидетельство (справка) заверяется подписями руководителя учебной организации, печатью обучающей организации.</w:t>
      </w:r>
    </w:p>
    <w:bookmarkEnd w:id="19"/>
    <w:bookmarkStart w:name="z113" w:id="20"/>
    <w:p>
      <w:pPr>
        <w:spacing w:after="0"/>
        <w:ind w:left="0"/>
        <w:jc w:val="left"/>
      </w:pPr>
      <w:r>
        <w:rPr>
          <w:rFonts w:ascii="Times New Roman"/>
          <w:b/>
          <w:i w:val="false"/>
          <w:color w:val="000000"/>
        </w:rPr>
        <w:t xml:space="preserve"> 
9. Организация учебного процесса</w:t>
      </w:r>
    </w:p>
    <w:bookmarkEnd w:id="20"/>
    <w:bookmarkStart w:name="z114" w:id="21"/>
    <w:p>
      <w:pPr>
        <w:spacing w:after="0"/>
        <w:ind w:left="0"/>
        <w:jc w:val="both"/>
      </w:pPr>
      <w:r>
        <w:rPr>
          <w:rFonts w:ascii="Times New Roman"/>
          <w:b w:val="false"/>
          <w:i w:val="false"/>
          <w:color w:val="000000"/>
          <w:sz w:val="28"/>
        </w:rPr>
        <w:t>
      61. Учебная организация самостоятельна в выборе системы оценок, формы (очная или дистанционная) обучения, подборе, расстановке кадров, финансовой, хозяйственной, другой деятельности в пределах,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62. Теоретические занятия по каждому предмету планируются из программ подготовки судоводителей маломерных судов.</w:t>
      </w:r>
      <w:r>
        <w:br/>
      </w:r>
      <w:r>
        <w:rPr>
          <w:rFonts w:ascii="Times New Roman"/>
          <w:b w:val="false"/>
          <w:i w:val="false"/>
          <w:color w:val="000000"/>
          <w:sz w:val="28"/>
        </w:rPr>
        <w:t>
</w:t>
      </w:r>
      <w:r>
        <w:rPr>
          <w:rFonts w:ascii="Times New Roman"/>
          <w:b w:val="false"/>
          <w:i w:val="false"/>
          <w:color w:val="000000"/>
          <w:sz w:val="28"/>
        </w:rPr>
        <w:t>
      63. Теоретические занятия проводятся в специально оборудованных классах (кабинетах).</w:t>
      </w:r>
      <w:r>
        <w:br/>
      </w:r>
      <w:r>
        <w:rPr>
          <w:rFonts w:ascii="Times New Roman"/>
          <w:b w:val="false"/>
          <w:i w:val="false"/>
          <w:color w:val="000000"/>
          <w:sz w:val="28"/>
        </w:rPr>
        <w:t>
</w:t>
      </w:r>
      <w:r>
        <w:rPr>
          <w:rFonts w:ascii="Times New Roman"/>
          <w:b w:val="false"/>
          <w:i w:val="false"/>
          <w:color w:val="000000"/>
          <w:sz w:val="28"/>
        </w:rPr>
        <w:t>
      64. Для определения качества усвоенного учебного материала и оценки знаний каждого обучающегося и в целом учебной группы проводятся итоговые теоретические экзамены и зачет по судовождению в обучающей организации. Лица, получившие положительные оценки по всем пройденным предметам обучения, допускаются к аттестации в территориальных органах Комитета.</w:t>
      </w:r>
      <w:r>
        <w:br/>
      </w:r>
      <w:r>
        <w:rPr>
          <w:rFonts w:ascii="Times New Roman"/>
          <w:b w:val="false"/>
          <w:i w:val="false"/>
          <w:color w:val="000000"/>
          <w:sz w:val="28"/>
        </w:rPr>
        <w:t>
</w:t>
      </w:r>
      <w:r>
        <w:rPr>
          <w:rFonts w:ascii="Times New Roman"/>
          <w:b w:val="false"/>
          <w:i w:val="false"/>
          <w:color w:val="000000"/>
          <w:sz w:val="28"/>
        </w:rPr>
        <w:t>
      65. Обучающиеся, не сдавшие теоретические экзамены, к сдаче зачета по практическому судовождению не допускаются.</w:t>
      </w:r>
      <w:r>
        <w:br/>
      </w:r>
      <w:r>
        <w:rPr>
          <w:rFonts w:ascii="Times New Roman"/>
          <w:b w:val="false"/>
          <w:i w:val="false"/>
          <w:color w:val="000000"/>
          <w:sz w:val="28"/>
        </w:rPr>
        <w:t>
</w:t>
      </w:r>
      <w:r>
        <w:rPr>
          <w:rFonts w:ascii="Times New Roman"/>
          <w:b w:val="false"/>
          <w:i w:val="false"/>
          <w:color w:val="000000"/>
          <w:sz w:val="28"/>
        </w:rPr>
        <w:t>
      66. Лицам, сдавшим итоговые экзамены, выдается свидетельство (справка) об окончании курсов судоводителей маломерных судов.</w:t>
      </w:r>
      <w:r>
        <w:br/>
      </w:r>
      <w:r>
        <w:rPr>
          <w:rFonts w:ascii="Times New Roman"/>
          <w:b w:val="false"/>
          <w:i w:val="false"/>
          <w:color w:val="000000"/>
          <w:sz w:val="28"/>
        </w:rPr>
        <w:t>
</w:t>
      </w:r>
      <w:r>
        <w:rPr>
          <w:rFonts w:ascii="Times New Roman"/>
          <w:b w:val="false"/>
          <w:i w:val="false"/>
          <w:color w:val="000000"/>
          <w:sz w:val="28"/>
        </w:rPr>
        <w:t>
      67. Свидетельство (справка) об окончании курсов по подготовке судоводителей маломерных судов не являются документами на право управления маломерными судами, и предъявляются в территориальные органы Комитета для прохождения аттестации на получение удостоверения на право управления маломерными судами.</w:t>
      </w:r>
    </w:p>
    <w:bookmarkEnd w:id="21"/>
    <w:bookmarkStart w:name="z121" w:id="22"/>
    <w:p>
      <w:pPr>
        <w:spacing w:after="0"/>
        <w:ind w:left="0"/>
        <w:jc w:val="left"/>
      </w:pPr>
      <w:r>
        <w:rPr>
          <w:rFonts w:ascii="Times New Roman"/>
          <w:b/>
          <w:i w:val="false"/>
          <w:color w:val="000000"/>
        </w:rPr>
        <w:t xml:space="preserve"> 
10. Учебно-материальная база</w:t>
      </w:r>
    </w:p>
    <w:bookmarkEnd w:id="22"/>
    <w:bookmarkStart w:name="z122" w:id="23"/>
    <w:p>
      <w:pPr>
        <w:spacing w:after="0"/>
        <w:ind w:left="0"/>
        <w:jc w:val="both"/>
      </w:pPr>
      <w:r>
        <w:rPr>
          <w:rFonts w:ascii="Times New Roman"/>
          <w:b w:val="false"/>
          <w:i w:val="false"/>
          <w:color w:val="000000"/>
          <w:sz w:val="28"/>
        </w:rPr>
        <w:t>
      68. Учебные организации в целях реализации учебных планов, программ и обеспечения высокого качества подготовки и переподготовки судоводителей маломерных судов проводят занятия в учебных классах (кабинеты), с помощью технические средств обучения, учебных и наглядных пособий.</w:t>
      </w:r>
      <w:r>
        <w:br/>
      </w:r>
      <w:r>
        <w:rPr>
          <w:rFonts w:ascii="Times New Roman"/>
          <w:b w:val="false"/>
          <w:i w:val="false"/>
          <w:color w:val="000000"/>
          <w:sz w:val="28"/>
        </w:rPr>
        <w:t>
</w:t>
      </w:r>
      <w:r>
        <w:rPr>
          <w:rFonts w:ascii="Times New Roman"/>
          <w:b w:val="false"/>
          <w:i w:val="false"/>
          <w:color w:val="000000"/>
          <w:sz w:val="28"/>
        </w:rPr>
        <w:t>
      69. При изучении тем применяются плакаты, макеты, видеотехника.</w:t>
      </w:r>
    </w:p>
    <w:bookmarkEnd w:id="23"/>
    <w:bookmarkStart w:name="z124" w:id="24"/>
    <w:p>
      <w:pPr>
        <w:spacing w:after="0"/>
        <w:ind w:left="0"/>
        <w:jc w:val="left"/>
      </w:pPr>
      <w:r>
        <w:rPr>
          <w:rFonts w:ascii="Times New Roman"/>
          <w:b/>
          <w:i w:val="false"/>
          <w:color w:val="000000"/>
        </w:rPr>
        <w:t xml:space="preserve"> 
11. Типовая программа</w:t>
      </w:r>
      <w:r>
        <w:br/>
      </w:r>
      <w:r>
        <w:rPr>
          <w:rFonts w:ascii="Times New Roman"/>
          <w:b/>
          <w:i w:val="false"/>
          <w:color w:val="000000"/>
        </w:rPr>
        <w:t>
подготовки судоводителей маломерных судов</w:t>
      </w:r>
    </w:p>
    <w:bookmarkEnd w:id="24"/>
    <w:bookmarkStart w:name="z125" w:id="25"/>
    <w:p>
      <w:pPr>
        <w:spacing w:after="0"/>
        <w:ind w:left="0"/>
        <w:jc w:val="both"/>
      </w:pPr>
      <w:r>
        <w:rPr>
          <w:rFonts w:ascii="Times New Roman"/>
          <w:b w:val="false"/>
          <w:i w:val="false"/>
          <w:color w:val="000000"/>
          <w:sz w:val="28"/>
        </w:rPr>
        <w:t>
      70. При составлении конкретных программ, тематических и рабочих планов разработчики ориентируются на тип судов, для которых готовится группа.</w:t>
      </w:r>
      <w:r>
        <w:br/>
      </w:r>
      <w:r>
        <w:rPr>
          <w:rFonts w:ascii="Times New Roman"/>
          <w:b w:val="false"/>
          <w:i w:val="false"/>
          <w:color w:val="000000"/>
          <w:sz w:val="28"/>
        </w:rPr>
        <w:t>
</w:t>
      </w:r>
      <w:r>
        <w:rPr>
          <w:rFonts w:ascii="Times New Roman"/>
          <w:b w:val="false"/>
          <w:i w:val="false"/>
          <w:color w:val="000000"/>
          <w:sz w:val="28"/>
        </w:rPr>
        <w:t>
      71. Количество часов на отработку практических навыков управления маломерным судном устанавливается учебной организацией в зависимости от индивидуальной подготовленности обучающегося управлять маломерным судном.</w:t>
      </w:r>
      <w:r>
        <w:br/>
      </w:r>
      <w:r>
        <w:rPr>
          <w:rFonts w:ascii="Times New Roman"/>
          <w:b w:val="false"/>
          <w:i w:val="false"/>
          <w:color w:val="000000"/>
          <w:sz w:val="28"/>
        </w:rPr>
        <w:t>
</w:t>
      </w:r>
      <w:r>
        <w:rPr>
          <w:rFonts w:ascii="Times New Roman"/>
          <w:b w:val="false"/>
          <w:i w:val="false"/>
          <w:color w:val="000000"/>
          <w:sz w:val="28"/>
        </w:rPr>
        <w:t>
      В результате обучения судоводитель приобретает знания по предметам: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классификация</w:t>
      </w:r>
      <w:r>
        <w:rPr>
          <w:rFonts w:ascii="Times New Roman"/>
          <w:b w:val="false"/>
          <w:i w:val="false"/>
          <w:color w:val="000000"/>
          <w:sz w:val="28"/>
        </w:rPr>
        <w:t xml:space="preserve"> маломерных судов и основы теории судна;</w:t>
      </w:r>
      <w:r>
        <w:br/>
      </w:r>
      <w:r>
        <w:rPr>
          <w:rFonts w:ascii="Times New Roman"/>
          <w:b w:val="false"/>
          <w:i w:val="false"/>
          <w:color w:val="000000"/>
          <w:sz w:val="28"/>
        </w:rPr>
        <w:t>
</w:t>
      </w:r>
      <w:r>
        <w:rPr>
          <w:rFonts w:ascii="Times New Roman"/>
          <w:b w:val="false"/>
          <w:i w:val="false"/>
          <w:color w:val="000000"/>
          <w:sz w:val="28"/>
        </w:rPr>
        <w:t>
      2) устройство судов;</w:t>
      </w:r>
      <w:r>
        <w:br/>
      </w:r>
      <w:r>
        <w:rPr>
          <w:rFonts w:ascii="Times New Roman"/>
          <w:b w:val="false"/>
          <w:i w:val="false"/>
          <w:color w:val="000000"/>
          <w:sz w:val="28"/>
        </w:rPr>
        <w:t>
</w:t>
      </w:r>
      <w:r>
        <w:rPr>
          <w:rFonts w:ascii="Times New Roman"/>
          <w:b w:val="false"/>
          <w:i w:val="false"/>
          <w:color w:val="000000"/>
          <w:sz w:val="28"/>
        </w:rPr>
        <w:t>
      3) эксплуатационные, мореходные и маневренные качества маломерных судов;</w:t>
      </w:r>
      <w:r>
        <w:br/>
      </w:r>
      <w:r>
        <w:rPr>
          <w:rFonts w:ascii="Times New Roman"/>
          <w:b w:val="false"/>
          <w:i w:val="false"/>
          <w:color w:val="000000"/>
          <w:sz w:val="28"/>
        </w:rPr>
        <w:t>
</w:t>
      </w:r>
      <w:r>
        <w:rPr>
          <w:rFonts w:ascii="Times New Roman"/>
          <w:b w:val="false"/>
          <w:i w:val="false"/>
          <w:color w:val="000000"/>
          <w:sz w:val="28"/>
        </w:rPr>
        <w:t>
      4) судовые устройства, системы и снабжение (спасательные, сигнальные и противопожарные средства);</w:t>
      </w:r>
      <w:r>
        <w:br/>
      </w:r>
      <w:r>
        <w:rPr>
          <w:rFonts w:ascii="Times New Roman"/>
          <w:b w:val="false"/>
          <w:i w:val="false"/>
          <w:color w:val="000000"/>
          <w:sz w:val="28"/>
        </w:rPr>
        <w:t>
</w:t>
      </w:r>
      <w:r>
        <w:rPr>
          <w:rFonts w:ascii="Times New Roman"/>
          <w:b w:val="false"/>
          <w:i w:val="false"/>
          <w:color w:val="000000"/>
          <w:sz w:val="28"/>
        </w:rPr>
        <w:t>
      5) обслуживание и ремонт судов (такелажные и малярные работы);</w:t>
      </w:r>
      <w:r>
        <w:br/>
      </w:r>
      <w:r>
        <w:rPr>
          <w:rFonts w:ascii="Times New Roman"/>
          <w:b w:val="false"/>
          <w:i w:val="false"/>
          <w:color w:val="000000"/>
          <w:sz w:val="28"/>
        </w:rPr>
        <w:t>
</w:t>
      </w:r>
      <w:r>
        <w:rPr>
          <w:rFonts w:ascii="Times New Roman"/>
          <w:b w:val="false"/>
          <w:i w:val="false"/>
          <w:color w:val="000000"/>
          <w:sz w:val="28"/>
        </w:rPr>
        <w:t>
      6) классификация двигателей внутреннего сгорания (краткие технические характеристики, применение на маломерных судах);</w:t>
      </w:r>
      <w:r>
        <w:br/>
      </w:r>
      <w:r>
        <w:rPr>
          <w:rFonts w:ascii="Times New Roman"/>
          <w:b w:val="false"/>
          <w:i w:val="false"/>
          <w:color w:val="000000"/>
          <w:sz w:val="28"/>
        </w:rPr>
        <w:t>
</w:t>
      </w:r>
      <w:r>
        <w:rPr>
          <w:rFonts w:ascii="Times New Roman"/>
          <w:b w:val="false"/>
          <w:i w:val="false"/>
          <w:color w:val="000000"/>
          <w:sz w:val="28"/>
        </w:rPr>
        <w:t>
      7) движители маломерных судов, классификация и принципиальное устройство;</w:t>
      </w:r>
      <w:r>
        <w:br/>
      </w:r>
      <w:r>
        <w:rPr>
          <w:rFonts w:ascii="Times New Roman"/>
          <w:b w:val="false"/>
          <w:i w:val="false"/>
          <w:color w:val="000000"/>
          <w:sz w:val="28"/>
        </w:rPr>
        <w:t>
</w:t>
      </w:r>
      <w:r>
        <w:rPr>
          <w:rFonts w:ascii="Times New Roman"/>
          <w:b w:val="false"/>
          <w:i w:val="false"/>
          <w:color w:val="000000"/>
          <w:sz w:val="28"/>
        </w:rPr>
        <w:t>
      8) меры безопасности при обслуживании двигателей маломерных судов;</w:t>
      </w:r>
      <w:r>
        <w:br/>
      </w:r>
      <w:r>
        <w:rPr>
          <w:rFonts w:ascii="Times New Roman"/>
          <w:b w:val="false"/>
          <w:i w:val="false"/>
          <w:color w:val="000000"/>
          <w:sz w:val="28"/>
        </w:rPr>
        <w:t>
</w:t>
      </w:r>
      <w:r>
        <w:rPr>
          <w:rFonts w:ascii="Times New Roman"/>
          <w:b w:val="false"/>
          <w:i w:val="false"/>
          <w:color w:val="000000"/>
          <w:sz w:val="28"/>
        </w:rPr>
        <w:t>
      9) классификация, устройство и парусное вооружение маломерных судов;</w:t>
      </w:r>
      <w:r>
        <w:br/>
      </w:r>
      <w:r>
        <w:rPr>
          <w:rFonts w:ascii="Times New Roman"/>
          <w:b w:val="false"/>
          <w:i w:val="false"/>
          <w:color w:val="000000"/>
          <w:sz w:val="28"/>
        </w:rPr>
        <w:t>
</w:t>
      </w:r>
      <w:r>
        <w:rPr>
          <w:rFonts w:ascii="Times New Roman"/>
          <w:b w:val="false"/>
          <w:i w:val="false"/>
          <w:color w:val="000000"/>
          <w:sz w:val="28"/>
        </w:rPr>
        <w:t>
      10) основы техники управления парусным судном, его обслуживание и обеспечение безопасности плавания;</w:t>
      </w:r>
      <w:r>
        <w:br/>
      </w:r>
      <w:r>
        <w:rPr>
          <w:rFonts w:ascii="Times New Roman"/>
          <w:b w:val="false"/>
          <w:i w:val="false"/>
          <w:color w:val="000000"/>
          <w:sz w:val="28"/>
        </w:rPr>
        <w:t>
</w:t>
      </w:r>
      <w:r>
        <w:rPr>
          <w:rFonts w:ascii="Times New Roman"/>
          <w:b w:val="false"/>
          <w:i w:val="false"/>
          <w:color w:val="000000"/>
          <w:sz w:val="28"/>
        </w:rPr>
        <w:t>
      11) электрооборудование маломерных судов;</w:t>
      </w:r>
      <w:r>
        <w:br/>
      </w:r>
      <w:r>
        <w:rPr>
          <w:rFonts w:ascii="Times New Roman"/>
          <w:b w:val="false"/>
          <w:i w:val="false"/>
          <w:color w:val="000000"/>
          <w:sz w:val="28"/>
        </w:rPr>
        <w:t>
</w:t>
      </w:r>
      <w:r>
        <w:rPr>
          <w:rFonts w:ascii="Times New Roman"/>
          <w:b w:val="false"/>
          <w:i w:val="false"/>
          <w:color w:val="000000"/>
          <w:sz w:val="28"/>
        </w:rPr>
        <w:t>
      12) общая характеристика и краткий обзор водных путей;</w:t>
      </w:r>
      <w:r>
        <w:br/>
      </w:r>
      <w:r>
        <w:rPr>
          <w:rFonts w:ascii="Times New Roman"/>
          <w:b w:val="false"/>
          <w:i w:val="false"/>
          <w:color w:val="000000"/>
          <w:sz w:val="28"/>
        </w:rPr>
        <w:t>
</w:t>
      </w:r>
      <w:r>
        <w:rPr>
          <w:rFonts w:ascii="Times New Roman"/>
          <w:b w:val="false"/>
          <w:i w:val="false"/>
          <w:color w:val="000000"/>
          <w:sz w:val="28"/>
        </w:rPr>
        <w:t>
      13) основы гидрометеорологии, лоции внутренних судоходных путей;</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правила</w:t>
      </w:r>
      <w:r>
        <w:rPr>
          <w:rFonts w:ascii="Times New Roman"/>
          <w:b w:val="false"/>
          <w:i w:val="false"/>
          <w:color w:val="000000"/>
          <w:sz w:val="28"/>
        </w:rPr>
        <w:t xml:space="preserve"> плавания по внутренним водным путям;</w:t>
      </w:r>
      <w:r>
        <w:br/>
      </w:r>
      <w:r>
        <w:rPr>
          <w:rFonts w:ascii="Times New Roman"/>
          <w:b w:val="false"/>
          <w:i w:val="false"/>
          <w:color w:val="000000"/>
          <w:sz w:val="28"/>
        </w:rPr>
        <w:t>
</w:t>
      </w:r>
      <w:r>
        <w:rPr>
          <w:rFonts w:ascii="Times New Roman"/>
          <w:b w:val="false"/>
          <w:i w:val="false"/>
          <w:color w:val="000000"/>
          <w:sz w:val="28"/>
        </w:rPr>
        <w:t>
      15) основы морской навигации и лоция морей, средства навигационного оборудования (СНО) морей;</w:t>
      </w:r>
      <w:r>
        <w:br/>
      </w:r>
      <w:r>
        <w:rPr>
          <w:rFonts w:ascii="Times New Roman"/>
          <w:b w:val="false"/>
          <w:i w:val="false"/>
          <w:color w:val="000000"/>
          <w:sz w:val="28"/>
        </w:rPr>
        <w:t>
</w:t>
      </w:r>
      <w:r>
        <w:rPr>
          <w:rFonts w:ascii="Times New Roman"/>
          <w:b w:val="false"/>
          <w:i w:val="false"/>
          <w:color w:val="000000"/>
          <w:sz w:val="28"/>
        </w:rPr>
        <w:t>
      16) международные правила предупреждения столкновения судов в море;</w:t>
      </w:r>
      <w:r>
        <w:br/>
      </w:r>
      <w:r>
        <w:rPr>
          <w:rFonts w:ascii="Times New Roman"/>
          <w:b w:val="false"/>
          <w:i w:val="false"/>
          <w:color w:val="000000"/>
          <w:sz w:val="28"/>
        </w:rPr>
        <w:t>
</w:t>
      </w:r>
      <w:r>
        <w:rPr>
          <w:rFonts w:ascii="Times New Roman"/>
          <w:b w:val="false"/>
          <w:i w:val="false"/>
          <w:color w:val="000000"/>
          <w:sz w:val="28"/>
        </w:rPr>
        <w:t>
      17) методы вождения маломерных судов в различных условиях обстановки и особенности управления при плавании в сложных гидрометеоусловиях;</w:t>
      </w:r>
      <w:r>
        <w:br/>
      </w:r>
      <w:r>
        <w:rPr>
          <w:rFonts w:ascii="Times New Roman"/>
          <w:b w:val="false"/>
          <w:i w:val="false"/>
          <w:color w:val="000000"/>
          <w:sz w:val="28"/>
        </w:rPr>
        <w:t>
</w:t>
      </w:r>
      <w:r>
        <w:rPr>
          <w:rFonts w:ascii="Times New Roman"/>
          <w:b w:val="false"/>
          <w:i w:val="false"/>
          <w:color w:val="000000"/>
          <w:sz w:val="28"/>
        </w:rPr>
        <w:t>
      18) основы оказания первой медицинской помощи.</w:t>
      </w:r>
      <w:r>
        <w:br/>
      </w:r>
      <w:r>
        <w:rPr>
          <w:rFonts w:ascii="Times New Roman"/>
          <w:b w:val="false"/>
          <w:i w:val="false"/>
          <w:color w:val="000000"/>
          <w:sz w:val="28"/>
        </w:rPr>
        <w:t>
</w:t>
      </w:r>
      <w:r>
        <w:rPr>
          <w:rFonts w:ascii="Times New Roman"/>
          <w:b w:val="false"/>
          <w:i w:val="false"/>
          <w:color w:val="000000"/>
          <w:sz w:val="28"/>
        </w:rPr>
        <w:t>
      72. В типовой программе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указаны учебные часы по районам плавания маломерных судов.</w:t>
      </w:r>
    </w:p>
    <w:bookmarkEnd w:id="25"/>
    <w:bookmarkStart w:name="z147" w:id="2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аттестации   </w:t>
      </w:r>
      <w:r>
        <w:br/>
      </w:r>
      <w:r>
        <w:rPr>
          <w:rFonts w:ascii="Times New Roman"/>
          <w:b w:val="false"/>
          <w:i w:val="false"/>
          <w:color w:val="000000"/>
          <w:sz w:val="28"/>
        </w:rPr>
        <w:t xml:space="preserve">
судоводителей на право  </w:t>
      </w:r>
      <w:r>
        <w:br/>
      </w:r>
      <w:r>
        <w:rPr>
          <w:rFonts w:ascii="Times New Roman"/>
          <w:b w:val="false"/>
          <w:i w:val="false"/>
          <w:color w:val="000000"/>
          <w:sz w:val="28"/>
        </w:rPr>
        <w:t>
управления маломерным судном</w:t>
      </w:r>
    </w:p>
    <w:bookmarkEnd w:id="26"/>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12.03.2014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Место для фото</w:t>
      </w:r>
      <w:r>
        <w:br/>
      </w:r>
      <w:r>
        <w:rPr>
          <w:rFonts w:ascii="Times New Roman"/>
          <w:b w:val="false"/>
          <w:i w:val="false"/>
          <w:color w:val="000000"/>
          <w:sz w:val="28"/>
        </w:rPr>
        <w:t>
М.П.</w:t>
      </w:r>
    </w:p>
    <w:bookmarkStart w:name="z149" w:id="27"/>
    <w:p>
      <w:pPr>
        <w:spacing w:after="0"/>
        <w:ind w:left="0"/>
        <w:jc w:val="left"/>
      </w:pPr>
      <w:r>
        <w:rPr>
          <w:rFonts w:ascii="Times New Roman"/>
          <w:b/>
          <w:i w:val="false"/>
          <w:color w:val="000000"/>
        </w:rPr>
        <w:t xml:space="preserve"> 
Личная карточка судоводителя</w:t>
      </w:r>
    </w:p>
    <w:bookmarkEnd w:id="27"/>
    <w:p>
      <w:pPr>
        <w:spacing w:after="0"/>
        <w:ind w:left="0"/>
        <w:jc w:val="both"/>
      </w:pPr>
      <w:r>
        <w:rPr>
          <w:rFonts w:ascii="Times New Roman"/>
          <w:b w:val="false"/>
          <w:i w:val="false"/>
          <w:color w:val="000000"/>
          <w:sz w:val="28"/>
        </w:rPr>
        <w:t>Руководителю территориального органа</w:t>
      </w:r>
      <w:r>
        <w:br/>
      </w:r>
      <w:r>
        <w:rPr>
          <w:rFonts w:ascii="Times New Roman"/>
          <w:b w:val="false"/>
          <w:i w:val="false"/>
          <w:color w:val="000000"/>
          <w:sz w:val="28"/>
        </w:rPr>
        <w:t xml:space="preserve">
Комитета транспортного контроля    </w:t>
      </w:r>
      <w:r>
        <w:br/>
      </w:r>
      <w:r>
        <w:rPr>
          <w:rFonts w:ascii="Times New Roman"/>
          <w:b w:val="false"/>
          <w:i w:val="false"/>
          <w:color w:val="000000"/>
          <w:sz w:val="28"/>
        </w:rPr>
        <w:t>
Министерства транспорта и коммуникаций</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по __________________ области (городу)</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от __________________________________</w:t>
      </w:r>
      <w:r>
        <w:br/>
      </w:r>
      <w:r>
        <w:rPr>
          <w:rFonts w:ascii="Times New Roman"/>
          <w:b w:val="false"/>
          <w:i w:val="false"/>
          <w:color w:val="000000"/>
          <w:sz w:val="28"/>
        </w:rPr>
        <w:t xml:space="preserve">
(Ф.И.О., дата рождения, ИИН)   </w:t>
      </w:r>
    </w:p>
    <w:bookmarkStart w:name="z150" w:id="28"/>
    <w:p>
      <w:pPr>
        <w:spacing w:after="0"/>
        <w:ind w:left="0"/>
        <w:jc w:val="left"/>
      </w:pPr>
      <w:r>
        <w:rPr>
          <w:rFonts w:ascii="Times New Roman"/>
          <w:b/>
          <w:i w:val="false"/>
          <w:color w:val="000000"/>
        </w:rPr>
        <w:t xml:space="preserve"> 
Заявление</w:t>
      </w:r>
    </w:p>
    <w:bookmarkEnd w:id="28"/>
    <w:p>
      <w:pPr>
        <w:spacing w:after="0"/>
        <w:ind w:left="0"/>
        <w:jc w:val="both"/>
      </w:pPr>
      <w:r>
        <w:rPr>
          <w:rFonts w:ascii="Times New Roman"/>
          <w:b w:val="false"/>
          <w:i w:val="false"/>
          <w:color w:val="000000"/>
          <w:sz w:val="28"/>
        </w:rPr>
        <w:t>      Прошу выдать удостоверение на право управления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тип (типы) маломерного судна: катер, мотолодка,</w:t>
      </w:r>
      <w:r>
        <w:br/>
      </w:r>
      <w:r>
        <w:rPr>
          <w:rFonts w:ascii="Times New Roman"/>
          <w:b w:val="false"/>
          <w:i w:val="false"/>
          <w:color w:val="000000"/>
          <w:sz w:val="28"/>
        </w:rPr>
        <w:t>
                       парусное, гидроцикл)</w:t>
      </w:r>
      <w:r>
        <w:br/>
      </w:r>
      <w:r>
        <w:rPr>
          <w:rFonts w:ascii="Times New Roman"/>
          <w:b w:val="false"/>
          <w:i w:val="false"/>
          <w:color w:val="000000"/>
          <w:sz w:val="28"/>
        </w:rPr>
        <w:t>
в районе ____________________________________________________________</w:t>
      </w:r>
      <w:r>
        <w:br/>
      </w:r>
      <w:r>
        <w:rPr>
          <w:rFonts w:ascii="Times New Roman"/>
          <w:b w:val="false"/>
          <w:i w:val="false"/>
          <w:color w:val="000000"/>
          <w:sz w:val="28"/>
        </w:rPr>
        <w:t>
    (указать район (районы) плавания: МП, ВВП, ВВПР и ВВПО, МП и ВВП)</w:t>
      </w:r>
      <w:r>
        <w:br/>
      </w:r>
      <w:r>
        <w:rPr>
          <w:rFonts w:ascii="Times New Roman"/>
          <w:b w:val="false"/>
          <w:i w:val="false"/>
          <w:color w:val="000000"/>
          <w:sz w:val="28"/>
        </w:rPr>
        <w:t>
      Плавать (умею/не умею) ________________________________________</w:t>
      </w:r>
      <w:r>
        <w:br/>
      </w:r>
      <w:r>
        <w:rPr>
          <w:rFonts w:ascii="Times New Roman"/>
          <w:b w:val="false"/>
          <w:i w:val="false"/>
          <w:color w:val="000000"/>
          <w:sz w:val="28"/>
        </w:rPr>
        <w:t>
      Представляю следующие документы:</w:t>
      </w:r>
      <w:r>
        <w:br/>
      </w:r>
      <w:r>
        <w:rPr>
          <w:rFonts w:ascii="Times New Roman"/>
          <w:b w:val="false"/>
          <w:i w:val="false"/>
          <w:color w:val="000000"/>
          <w:sz w:val="28"/>
        </w:rPr>
        <w:t>
      1. ____________________________________</w:t>
      </w:r>
      <w:r>
        <w:br/>
      </w:r>
      <w:r>
        <w:rPr>
          <w:rFonts w:ascii="Times New Roman"/>
          <w:b w:val="false"/>
          <w:i w:val="false"/>
          <w:color w:val="000000"/>
          <w:sz w:val="28"/>
        </w:rPr>
        <w:t>
      2. ____________________________________</w:t>
      </w:r>
      <w:r>
        <w:br/>
      </w:r>
      <w:r>
        <w:rPr>
          <w:rFonts w:ascii="Times New Roman"/>
          <w:b w:val="false"/>
          <w:i w:val="false"/>
          <w:color w:val="000000"/>
          <w:sz w:val="28"/>
        </w:rPr>
        <w:t>
      3. ____________________________________</w:t>
      </w:r>
      <w:r>
        <w:br/>
      </w:r>
      <w:r>
        <w:rPr>
          <w:rFonts w:ascii="Times New Roman"/>
          <w:b w:val="false"/>
          <w:i w:val="false"/>
          <w:color w:val="000000"/>
          <w:sz w:val="28"/>
        </w:rPr>
        <w:t>
      4. ____________________________________.</w:t>
      </w:r>
    </w:p>
    <w:p>
      <w:pPr>
        <w:spacing w:after="0"/>
        <w:ind w:left="0"/>
        <w:jc w:val="both"/>
      </w:pPr>
      <w:r>
        <w:rPr>
          <w:rFonts w:ascii="Times New Roman"/>
          <w:b w:val="false"/>
          <w:i w:val="false"/>
          <w:color w:val="000000"/>
          <w:sz w:val="28"/>
        </w:rPr>
        <w:t>      Адрес, контактные телефоны (факс) 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 _____________ 20 ___ г. ________________________________</w:t>
      </w:r>
      <w:r>
        <w:br/>
      </w:r>
      <w:r>
        <w:rPr>
          <w:rFonts w:ascii="Times New Roman"/>
          <w:b w:val="false"/>
          <w:i w:val="false"/>
          <w:color w:val="000000"/>
          <w:sz w:val="28"/>
        </w:rPr>
        <w:t>
                                       (личная подпись заявителя)</w:t>
      </w:r>
    </w:p>
    <w:bookmarkStart w:name="z151" w:id="29"/>
    <w:p>
      <w:pPr>
        <w:spacing w:after="0"/>
        <w:ind w:left="0"/>
        <w:jc w:val="both"/>
      </w:pPr>
      <w:r>
        <w:rPr>
          <w:rFonts w:ascii="Times New Roman"/>
          <w:b w:val="false"/>
          <w:i w:val="false"/>
          <w:color w:val="000000"/>
          <w:sz w:val="28"/>
        </w:rPr>
        <w:t>
                       </w:t>
      </w:r>
      <w:r>
        <w:rPr>
          <w:rFonts w:ascii="Times New Roman"/>
          <w:b/>
          <w:i w:val="false"/>
          <w:color w:val="000000"/>
          <w:sz w:val="28"/>
        </w:rPr>
        <w:t>Результаты экзаменов</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4"/>
        <w:gridCol w:w="2253"/>
        <w:gridCol w:w="2521"/>
        <w:gridCol w:w="2692"/>
      </w:tblGrid>
      <w:tr>
        <w:trPr>
          <w:trHeight w:val="3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дисциплины и районов</w:t>
            </w:r>
            <w:r>
              <w:br/>
            </w:r>
            <w:r>
              <w:rPr>
                <w:rFonts w:ascii="Times New Roman"/>
                <w:b w:val="false"/>
                <w:i w:val="false"/>
                <w:color w:val="000000"/>
                <w:sz w:val="20"/>
              </w:rPr>
              <w:t>
</w:t>
            </w:r>
            <w:r>
              <w:rPr>
                <w:rFonts w:ascii="Times New Roman"/>
                <w:b w:val="false"/>
                <w:i w:val="false"/>
                <w:color w:val="000000"/>
                <w:sz w:val="20"/>
              </w:rPr>
              <w:t>плавания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знаний</w:t>
            </w:r>
            <w:r>
              <w:br/>
            </w:r>
            <w:r>
              <w:rPr>
                <w:rFonts w:ascii="Times New Roman"/>
                <w:b w:val="false"/>
                <w:i w:val="false"/>
                <w:color w:val="000000"/>
                <w:sz w:val="20"/>
              </w:rPr>
              <w:t>
</w:t>
            </w:r>
            <w:r>
              <w:rPr>
                <w:rFonts w:ascii="Times New Roman"/>
                <w:b w:val="false"/>
                <w:i w:val="false"/>
                <w:color w:val="000000"/>
                <w:sz w:val="20"/>
              </w:rPr>
              <w:t>(зачет,</w:t>
            </w:r>
            <w:r>
              <w:br/>
            </w:r>
            <w:r>
              <w:rPr>
                <w:rFonts w:ascii="Times New Roman"/>
                <w:b w:val="false"/>
                <w:i w:val="false"/>
                <w:color w:val="000000"/>
                <w:sz w:val="20"/>
              </w:rPr>
              <w:t>
</w:t>
            </w:r>
            <w:r>
              <w:rPr>
                <w:rFonts w:ascii="Times New Roman"/>
                <w:b w:val="false"/>
                <w:i w:val="false"/>
                <w:color w:val="000000"/>
                <w:sz w:val="20"/>
              </w:rPr>
              <w:t>незачет)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экзаменов</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 – территориальные и внутренние воды</w:t>
            </w:r>
            <w:r>
              <w:br/>
            </w:r>
            <w:r>
              <w:rPr>
                <w:rFonts w:ascii="Times New Roman"/>
                <w:b w:val="false"/>
                <w:i w:val="false"/>
                <w:color w:val="000000"/>
                <w:sz w:val="20"/>
              </w:rPr>
              <w:t>
</w:t>
            </w:r>
            <w:r>
              <w:rPr>
                <w:rFonts w:ascii="Times New Roman"/>
                <w:b w:val="false"/>
                <w:i w:val="false"/>
                <w:color w:val="000000"/>
                <w:sz w:val="20"/>
              </w:rPr>
              <w:t>морей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ВВП – судоходные внутренние водные пути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ВВПР и ВВПО – внутренние водоемы, не</w:t>
            </w:r>
            <w:r>
              <w:br/>
            </w:r>
            <w:r>
              <w:rPr>
                <w:rFonts w:ascii="Times New Roman"/>
                <w:b w:val="false"/>
                <w:i w:val="false"/>
                <w:color w:val="000000"/>
                <w:sz w:val="20"/>
              </w:rPr>
              <w:t>
</w:t>
            </w:r>
            <w:r>
              <w:rPr>
                <w:rFonts w:ascii="Times New Roman"/>
                <w:b w:val="false"/>
                <w:i w:val="false"/>
                <w:color w:val="000000"/>
                <w:sz w:val="20"/>
              </w:rPr>
              <w:t>включенные в перечень внутренних водных</w:t>
            </w:r>
            <w:r>
              <w:br/>
            </w:r>
            <w:r>
              <w:rPr>
                <w:rFonts w:ascii="Times New Roman"/>
                <w:b w:val="false"/>
                <w:i w:val="false"/>
                <w:color w:val="000000"/>
                <w:sz w:val="20"/>
              </w:rPr>
              <w:t>
</w:t>
            </w:r>
            <w:r>
              <w:rPr>
                <w:rFonts w:ascii="Times New Roman"/>
                <w:b w:val="false"/>
                <w:i w:val="false"/>
                <w:color w:val="000000"/>
                <w:sz w:val="20"/>
              </w:rPr>
              <w:t>путей открытых для судоходства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 и ВВП – территориальные внутренние</w:t>
            </w:r>
            <w:r>
              <w:br/>
            </w:r>
            <w:r>
              <w:rPr>
                <w:rFonts w:ascii="Times New Roman"/>
                <w:b w:val="false"/>
                <w:i w:val="false"/>
                <w:color w:val="000000"/>
                <w:sz w:val="20"/>
              </w:rPr>
              <w:t>
</w:t>
            </w:r>
            <w:r>
              <w:rPr>
                <w:rFonts w:ascii="Times New Roman"/>
                <w:b w:val="false"/>
                <w:i w:val="false"/>
                <w:color w:val="000000"/>
                <w:sz w:val="20"/>
              </w:rPr>
              <w:t>воды морей и судоходные внутренние</w:t>
            </w:r>
            <w:r>
              <w:br/>
            </w:r>
            <w:r>
              <w:rPr>
                <w:rFonts w:ascii="Times New Roman"/>
                <w:b w:val="false"/>
                <w:i w:val="false"/>
                <w:color w:val="000000"/>
                <w:sz w:val="20"/>
              </w:rPr>
              <w:t>
</w:t>
            </w:r>
            <w:r>
              <w:rPr>
                <w:rFonts w:ascii="Times New Roman"/>
                <w:b w:val="false"/>
                <w:i w:val="false"/>
                <w:color w:val="000000"/>
                <w:sz w:val="20"/>
              </w:rPr>
              <w:t>водные пути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дата рождения судоводителя)</w:t>
      </w:r>
      <w:r>
        <w:br/>
      </w:r>
      <w:r>
        <w:rPr>
          <w:rFonts w:ascii="Times New Roman"/>
          <w:b w:val="false"/>
          <w:i w:val="false"/>
          <w:color w:val="000000"/>
          <w:sz w:val="28"/>
        </w:rPr>
        <w:t>
      Сдан экзамен на право управления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(тип судна (судов) площадь парусов)</w:t>
      </w:r>
      <w:r>
        <w:br/>
      </w:r>
      <w:r>
        <w:rPr>
          <w:rFonts w:ascii="Times New Roman"/>
          <w:b w:val="false"/>
          <w:i w:val="false"/>
          <w:color w:val="000000"/>
          <w:sz w:val="28"/>
        </w:rPr>
        <w:t>
      В районе (районах) плавания ___________________________________</w:t>
      </w:r>
      <w:r>
        <w:br/>
      </w:r>
      <w:r>
        <w:rPr>
          <w:rFonts w:ascii="Times New Roman"/>
          <w:b w:val="false"/>
          <w:i w:val="false"/>
          <w:color w:val="000000"/>
          <w:sz w:val="28"/>
        </w:rPr>
        <w:t>
      «____» ___________ 20 ____ г.</w:t>
      </w:r>
    </w:p>
    <w:bookmarkStart w:name="z155"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аттестации    </w:t>
      </w:r>
      <w:r>
        <w:br/>
      </w:r>
      <w:r>
        <w:rPr>
          <w:rFonts w:ascii="Times New Roman"/>
          <w:b w:val="false"/>
          <w:i w:val="false"/>
          <w:color w:val="000000"/>
          <w:sz w:val="28"/>
        </w:rPr>
        <w:t xml:space="preserve">
судоводителей на право  </w:t>
      </w:r>
      <w:r>
        <w:br/>
      </w:r>
      <w:r>
        <w:rPr>
          <w:rFonts w:ascii="Times New Roman"/>
          <w:b w:val="false"/>
          <w:i w:val="false"/>
          <w:color w:val="000000"/>
          <w:sz w:val="28"/>
        </w:rPr>
        <w:t>
управления маломерным судном</w:t>
      </w:r>
    </w:p>
    <w:bookmarkEnd w:id="30"/>
    <w:bookmarkStart w:name="z156" w:id="31"/>
    <w:p>
      <w:pPr>
        <w:spacing w:after="0"/>
        <w:ind w:left="0"/>
        <w:jc w:val="both"/>
      </w:pPr>
      <w:r>
        <w:rPr>
          <w:rFonts w:ascii="Times New Roman"/>
          <w:b w:val="false"/>
          <w:i w:val="false"/>
          <w:color w:val="000000"/>
          <w:sz w:val="28"/>
        </w:rPr>
        <w:t>
</w:t>
      </w:r>
      <w:r>
        <w:rPr>
          <w:rFonts w:ascii="Times New Roman"/>
          <w:b/>
          <w:i w:val="false"/>
          <w:color w:val="000000"/>
          <w:sz w:val="28"/>
        </w:rPr>
        <w:t>                         Протокол № _____</w:t>
      </w:r>
    </w:p>
    <w:bookmarkEnd w:id="31"/>
    <w:p>
      <w:pPr>
        <w:spacing w:after="0"/>
        <w:ind w:left="0"/>
        <w:jc w:val="both"/>
      </w:pPr>
      <w:r>
        <w:rPr>
          <w:rFonts w:ascii="Times New Roman"/>
          <w:b w:val="false"/>
          <w:i w:val="false"/>
          <w:color w:val="000000"/>
          <w:sz w:val="28"/>
        </w:rPr>
        <w:t>от "__"___________ 20__ г. заседания экзаменационной комиссии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территориального органа Комитета транспортного контроля</w:t>
      </w:r>
      <w:r>
        <w:br/>
      </w:r>
      <w:r>
        <w:rPr>
          <w:rFonts w:ascii="Times New Roman"/>
          <w:b w:val="false"/>
          <w:i w:val="false"/>
          <w:color w:val="000000"/>
          <w:sz w:val="28"/>
        </w:rPr>
        <w:t>
    Министерства транспорта и коммуникаций Республики Казахстан)</w:t>
      </w:r>
      <w:r>
        <w:br/>
      </w:r>
      <w:r>
        <w:rPr>
          <w:rFonts w:ascii="Times New Roman"/>
          <w:b w:val="false"/>
          <w:i w:val="false"/>
          <w:color w:val="000000"/>
          <w:sz w:val="28"/>
        </w:rPr>
        <w:t>
      Председатель ____________________ Секретарь __________________</w:t>
      </w:r>
      <w:r>
        <w:br/>
      </w:r>
      <w:r>
        <w:rPr>
          <w:rFonts w:ascii="Times New Roman"/>
          <w:b w:val="false"/>
          <w:i w:val="false"/>
          <w:color w:val="000000"/>
          <w:sz w:val="28"/>
        </w:rPr>
        <w:t>
      Члены комиссии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Начало работы ___ часов ___ мин. Окончание работы ___ час. ___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929"/>
        <w:gridCol w:w="1647"/>
        <w:gridCol w:w="2595"/>
        <w:gridCol w:w="2555"/>
        <w:gridCol w:w="1446"/>
        <w:gridCol w:w="1205"/>
      </w:tblGrid>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w:t>
            </w:r>
            <w:r>
              <w:br/>
            </w:r>
            <w:r>
              <w:rPr>
                <w:rFonts w:ascii="Times New Roman"/>
                <w:b w:val="false"/>
                <w:i w:val="false"/>
                <w:color w:val="000000"/>
                <w:sz w:val="20"/>
              </w:rPr>
              <w:t>
отчество</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рожде-</w:t>
            </w:r>
            <w:r>
              <w:br/>
            </w:r>
            <w:r>
              <w:rPr>
                <w:rFonts w:ascii="Times New Roman"/>
                <w:b w:val="false"/>
                <w:i w:val="false"/>
                <w:color w:val="000000"/>
                <w:sz w:val="20"/>
              </w:rPr>
              <w:t>
ния</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экзамена-</w:t>
            </w:r>
            <w:r>
              <w:br/>
            </w:r>
            <w:r>
              <w:rPr>
                <w:rFonts w:ascii="Times New Roman"/>
                <w:b w:val="false"/>
                <w:i w:val="false"/>
                <w:color w:val="000000"/>
                <w:sz w:val="20"/>
              </w:rPr>
              <w:t>
ционной работы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экзамена</w:t>
            </w:r>
            <w:r>
              <w:br/>
            </w:r>
            <w:r>
              <w:rPr>
                <w:rFonts w:ascii="Times New Roman"/>
                <w:b w:val="false"/>
                <w:i w:val="false"/>
                <w:color w:val="000000"/>
                <w:sz w:val="20"/>
              </w:rPr>
              <w:t>
(тестирова-</w:t>
            </w:r>
            <w:r>
              <w:br/>
            </w:r>
            <w:r>
              <w:rPr>
                <w:rFonts w:ascii="Times New Roman"/>
                <w:b w:val="false"/>
                <w:i w:val="false"/>
                <w:color w:val="000000"/>
                <w:sz w:val="20"/>
              </w:rPr>
              <w:t>
ния,</w:t>
            </w:r>
            <w:r>
              <w:br/>
            </w:r>
            <w:r>
              <w:rPr>
                <w:rFonts w:ascii="Times New Roman"/>
                <w:b w:val="false"/>
                <w:i w:val="false"/>
                <w:color w:val="000000"/>
                <w:sz w:val="20"/>
              </w:rPr>
              <w:t>
собеседова-</w:t>
            </w:r>
            <w:r>
              <w:br/>
            </w:r>
            <w:r>
              <w:rPr>
                <w:rFonts w:ascii="Times New Roman"/>
                <w:b w:val="false"/>
                <w:i w:val="false"/>
                <w:color w:val="000000"/>
                <w:sz w:val="20"/>
              </w:rPr>
              <w:t>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r>
              <w:br/>
            </w:r>
            <w:r>
              <w:rPr>
                <w:rFonts w:ascii="Times New Roman"/>
                <w:b w:val="false"/>
                <w:i w:val="false"/>
                <w:color w:val="000000"/>
                <w:sz w:val="20"/>
              </w:rPr>
              <w:t>
плава-</w:t>
            </w:r>
            <w:r>
              <w:br/>
            </w:r>
            <w:r>
              <w:rPr>
                <w:rFonts w:ascii="Times New Roman"/>
                <w:b w:val="false"/>
                <w:i w:val="false"/>
                <w:color w:val="000000"/>
                <w:sz w:val="20"/>
              </w:rPr>
              <w:t>
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судна</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Председатель ___________________________________________________</w:t>
      </w:r>
      <w:r>
        <w:br/>
      </w:r>
      <w:r>
        <w:rPr>
          <w:rFonts w:ascii="Times New Roman"/>
          <w:b w:val="false"/>
          <w:i w:val="false"/>
          <w:color w:val="000000"/>
          <w:sz w:val="28"/>
        </w:rPr>
        <w:t>
Члены комиссии 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М.П.           Секретарь _____________________________________</w:t>
      </w:r>
    </w:p>
    <w:bookmarkStart w:name="z157"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аттестации    </w:t>
      </w:r>
      <w:r>
        <w:br/>
      </w:r>
      <w:r>
        <w:rPr>
          <w:rFonts w:ascii="Times New Roman"/>
          <w:b w:val="false"/>
          <w:i w:val="false"/>
          <w:color w:val="000000"/>
          <w:sz w:val="28"/>
        </w:rPr>
        <w:t xml:space="preserve">
судоводителей на право   </w:t>
      </w:r>
      <w:r>
        <w:br/>
      </w:r>
      <w:r>
        <w:rPr>
          <w:rFonts w:ascii="Times New Roman"/>
          <w:b w:val="false"/>
          <w:i w:val="false"/>
          <w:color w:val="000000"/>
          <w:sz w:val="28"/>
        </w:rPr>
        <w:t>
управления маломерным судном</w:t>
      </w:r>
    </w:p>
    <w:bookmarkEnd w:id="32"/>
    <w:bookmarkStart w:name="z158" w:id="33"/>
    <w:p>
      <w:pPr>
        <w:spacing w:after="0"/>
        <w:ind w:left="0"/>
        <w:jc w:val="both"/>
      </w:pPr>
      <w:r>
        <w:rPr>
          <w:rFonts w:ascii="Times New Roman"/>
          <w:b w:val="false"/>
          <w:i w:val="false"/>
          <w:color w:val="000000"/>
          <w:sz w:val="28"/>
        </w:rPr>
        <w:t>
             Шағын көлемді кемені басқару құқығына куәлік</w:t>
      </w:r>
      <w:r>
        <w:br/>
      </w:r>
      <w:r>
        <w:rPr>
          <w:rFonts w:ascii="Times New Roman"/>
          <w:b w:val="false"/>
          <w:i w:val="false"/>
          <w:color w:val="000000"/>
          <w:sz w:val="28"/>
        </w:rPr>
        <w:t>
         Удостоверение на право управления маломерным судном</w:t>
      </w:r>
    </w:p>
    <w:bookmarkEnd w:id="33"/>
    <w:p>
      <w:pPr>
        <w:spacing w:after="0"/>
        <w:ind w:left="0"/>
        <w:jc w:val="both"/>
      </w:pPr>
      <w:r>
        <w:rPr>
          <w:rFonts w:ascii="Times New Roman"/>
          <w:b w:val="false"/>
          <w:i w:val="false"/>
          <w:color w:val="000000"/>
          <w:sz w:val="28"/>
        </w:rPr>
        <w:t>(лицевая сторона)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1925"/>
        <w:gridCol w:w="2086"/>
        <w:gridCol w:w="2456"/>
      </w:tblGrid>
      <w:tr>
        <w:trPr>
          <w:trHeight w:val="1185" w:hRule="atLeast"/>
        </w:trPr>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РЕСПУБЛИКА КАЗАХСТАН</w:t>
            </w:r>
            <w:r>
              <w:br/>
            </w:r>
            <w:r>
              <w:rPr>
                <w:rFonts w:ascii="Times New Roman"/>
                <w:b w:val="false"/>
                <w:i w:val="false"/>
                <w:color w:val="000000"/>
                <w:sz w:val="20"/>
              </w:rPr>
              <w:t>
</w:t>
            </w:r>
            <w:r>
              <w:rPr>
                <w:rFonts w:ascii="Times New Roman"/>
                <w:b w:val="false"/>
                <w:i w:val="false"/>
                <w:color w:val="000000"/>
                <w:sz w:val="20"/>
              </w:rPr>
              <w:t>Ша</w:t>
            </w:r>
            <w:r>
              <w:rPr>
                <w:rFonts w:ascii="Times New Roman"/>
                <w:b w:val="false"/>
                <w:i w:val="false"/>
                <w:color w:val="000000"/>
                <w:sz w:val="20"/>
              </w:rPr>
              <w:t>ғ</w:t>
            </w:r>
            <w:r>
              <w:rPr>
                <w:rFonts w:ascii="Times New Roman"/>
                <w:b w:val="false"/>
                <w:i w:val="false"/>
                <w:color w:val="000000"/>
                <w:sz w:val="20"/>
              </w:rPr>
              <w:t>ын к</w:t>
            </w:r>
            <w:r>
              <w:rPr>
                <w:rFonts w:ascii="Times New Roman"/>
                <w:b w:val="false"/>
                <w:i w:val="false"/>
                <w:color w:val="000000"/>
                <w:sz w:val="20"/>
              </w:rPr>
              <w:t>ө</w:t>
            </w:r>
            <w:r>
              <w:rPr>
                <w:rFonts w:ascii="Times New Roman"/>
                <w:b w:val="false"/>
                <w:i w:val="false"/>
                <w:color w:val="000000"/>
                <w:sz w:val="20"/>
              </w:rPr>
              <w:t>лемді кемелерді бас</w:t>
            </w:r>
            <w:r>
              <w:rPr>
                <w:rFonts w:ascii="Times New Roman"/>
                <w:b w:val="false"/>
                <w:i w:val="false"/>
                <w:color w:val="000000"/>
                <w:sz w:val="20"/>
              </w:rPr>
              <w:t>қ</w:t>
            </w:r>
            <w:r>
              <w:rPr>
                <w:rFonts w:ascii="Times New Roman"/>
                <w:b w:val="false"/>
                <w:i w:val="false"/>
                <w:color w:val="000000"/>
                <w:sz w:val="20"/>
              </w:rPr>
              <w:t xml:space="preserve">ару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ына</w:t>
            </w:r>
            <w:r>
              <w:br/>
            </w:r>
            <w:r>
              <w:rPr>
                <w:rFonts w:ascii="Times New Roman"/>
                <w:b w:val="false"/>
                <w:i w:val="false"/>
                <w:color w:val="000000"/>
                <w:sz w:val="20"/>
              </w:rPr>
              <w:t>
</w:t>
            </w:r>
            <w:r>
              <w:rPr>
                <w:rFonts w:ascii="Times New Roman"/>
                <w:b w:val="false"/>
                <w:i w:val="false"/>
                <w:color w:val="000000"/>
                <w:sz w:val="20"/>
              </w:rPr>
              <w:t>ку</w:t>
            </w:r>
            <w:r>
              <w:rPr>
                <w:rFonts w:ascii="Times New Roman"/>
                <w:b w:val="false"/>
                <w:i w:val="false"/>
                <w:color w:val="000000"/>
                <w:sz w:val="20"/>
              </w:rPr>
              <w:t>ә</w:t>
            </w:r>
            <w:r>
              <w:rPr>
                <w:rFonts w:ascii="Times New Roman"/>
                <w:b w:val="false"/>
                <w:i w:val="false"/>
                <w:color w:val="000000"/>
                <w:sz w:val="20"/>
              </w:rPr>
              <w:t>лік</w:t>
            </w:r>
            <w:r>
              <w:br/>
            </w:r>
            <w:r>
              <w:rPr>
                <w:rFonts w:ascii="Times New Roman"/>
                <w:b w:val="false"/>
                <w:i w:val="false"/>
                <w:color w:val="000000"/>
                <w:sz w:val="20"/>
              </w:rPr>
              <w:t>
</w:t>
            </w:r>
            <w:r>
              <w:rPr>
                <w:rFonts w:ascii="Times New Roman"/>
                <w:b w:val="false"/>
                <w:i w:val="false"/>
                <w:color w:val="000000"/>
                <w:sz w:val="20"/>
              </w:rPr>
              <w:t>Удостоверение на право управления</w:t>
            </w:r>
            <w:r>
              <w:br/>
            </w:r>
            <w:r>
              <w:rPr>
                <w:rFonts w:ascii="Times New Roman"/>
                <w:b w:val="false"/>
                <w:i w:val="false"/>
                <w:color w:val="000000"/>
                <w:sz w:val="20"/>
              </w:rPr>
              <w:t>
</w:t>
            </w:r>
            <w:r>
              <w:rPr>
                <w:rFonts w:ascii="Times New Roman"/>
                <w:b w:val="false"/>
                <w:i w:val="false"/>
                <w:color w:val="000000"/>
                <w:sz w:val="20"/>
              </w:rPr>
              <w:t>маломерным судном</w:t>
            </w:r>
          </w:p>
          <w:tbl>
            <w:tblPr>
              <w:tblW w:w="0" w:type="auto"/>
              <w:tblCellSpacing w:w="0" w:type="auto"/>
              <w:tblBorders>
                <w:top w:val="none"/>
                <w:left w:val="none"/>
                <w:bottom w:val="none"/>
                <w:right w:val="none"/>
                <w:insideH w:val="none"/>
                <w:insideV w:val="none"/>
              </w:tblBorders>
            </w:tblPr>
            <w:tblGrid>
              <w:gridCol w:w="1940"/>
            </w:tblGrid>
            <w:tr>
              <w:trPr>
                <w:trHeight w:val="1020" w:hRule="atLeast"/>
              </w:trPr>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w:t>
                  </w:r>
                  <w:r>
                    <w:br/>
                  </w:r>
                  <w:r>
                    <w:rPr>
                      <w:rFonts w:ascii="Times New Roman"/>
                      <w:b w:val="false"/>
                      <w:i w:val="false"/>
                      <w:color w:val="000000"/>
                      <w:sz w:val="20"/>
                    </w:rPr>
                    <w:t>
</w:t>
                  </w:r>
                  <w:r>
                    <w:rPr>
                      <w:rFonts w:ascii="Times New Roman"/>
                      <w:b w:val="false"/>
                      <w:i w:val="false"/>
                      <w:color w:val="000000"/>
                      <w:sz w:val="20"/>
                    </w:rPr>
                    <w:t>арнал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Место для</w:t>
                  </w:r>
                  <w:r>
                    <w:br/>
                  </w:r>
                  <w:r>
                    <w:rPr>
                      <w:rFonts w:ascii="Times New Roman"/>
                      <w:b w:val="false"/>
                      <w:i w:val="false"/>
                      <w:color w:val="000000"/>
                      <w:sz w:val="20"/>
                    </w:rPr>
                    <w:t>
</w:t>
                  </w:r>
                  <w:r>
                    <w:rPr>
                      <w:rFonts w:ascii="Times New Roman"/>
                      <w:b w:val="false"/>
                      <w:i w:val="false"/>
                      <w:color w:val="000000"/>
                      <w:sz w:val="20"/>
                    </w:rPr>
                    <w:t>фотографии</w:t>
                  </w:r>
                </w:p>
              </w:tc>
            </w:tr>
          </w:tbl>
          <w:p/>
          <w:p>
            <w:pPr>
              <w:spacing w:after="20"/>
              <w:ind w:left="20"/>
              <w:jc w:val="both"/>
            </w:pPr>
            <w:r>
              <w:rPr>
                <w:rFonts w:ascii="Times New Roman"/>
                <w:b w:val="false"/>
                <w:i w:val="false"/>
                <w:color w:val="000000"/>
                <w:sz w:val="20"/>
              </w:rPr>
              <w:t>Тегі/ Фамилия ___________________________</w:t>
            </w:r>
            <w:r>
              <w:br/>
            </w:r>
            <w:r>
              <w:rPr>
                <w:rFonts w:ascii="Times New Roman"/>
                <w:b w:val="false"/>
                <w:i w:val="false"/>
                <w:color w:val="000000"/>
                <w:sz w:val="20"/>
              </w:rPr>
              <w:t>
</w:t>
            </w:r>
            <w:r>
              <w:rPr>
                <w:rFonts w:ascii="Times New Roman"/>
                <w:b w:val="false"/>
                <w:i w:val="false"/>
                <w:color w:val="000000"/>
                <w:sz w:val="20"/>
              </w:rPr>
              <w:t>Аты / Имя _______________________________</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rPr>
                <w:rFonts w:ascii="Times New Roman"/>
                <w:b w:val="false"/>
                <w:i w:val="false"/>
                <w:color w:val="000000"/>
                <w:sz w:val="20"/>
              </w:rPr>
              <w:t xml:space="preserve"> аты/Отчество ___________________</w:t>
            </w:r>
            <w:r>
              <w:br/>
            </w:r>
            <w:r>
              <w:rPr>
                <w:rFonts w:ascii="Times New Roman"/>
                <w:b w:val="false"/>
                <w:i w:val="false"/>
                <w:color w:val="000000"/>
                <w:sz w:val="20"/>
              </w:rPr>
              <w:t>
</w:t>
            </w:r>
            <w:r>
              <w:rPr>
                <w:rFonts w:ascii="Times New Roman"/>
                <w:b w:val="false"/>
                <w:i w:val="false"/>
                <w:color w:val="000000"/>
                <w:sz w:val="20"/>
              </w:rPr>
              <w:t>Ту</w:t>
            </w:r>
            <w:r>
              <w:rPr>
                <w:rFonts w:ascii="Times New Roman"/>
                <w:b w:val="false"/>
                <w:i w:val="false"/>
                <w:color w:val="000000"/>
                <w:sz w:val="20"/>
              </w:rPr>
              <w:t>ғ</w:t>
            </w:r>
            <w:r>
              <w:rPr>
                <w:rFonts w:ascii="Times New Roman"/>
                <w:b w:val="false"/>
                <w:i w:val="false"/>
                <w:color w:val="000000"/>
                <w:sz w:val="20"/>
              </w:rPr>
              <w:t>ан жылы, ай-к</w:t>
            </w:r>
            <w:r>
              <w:rPr>
                <w:rFonts w:ascii="Times New Roman"/>
                <w:b w:val="false"/>
                <w:i w:val="false"/>
                <w:color w:val="000000"/>
                <w:sz w:val="20"/>
              </w:rPr>
              <w:t>ү</w:t>
            </w:r>
            <w:r>
              <w:rPr>
                <w:rFonts w:ascii="Times New Roman"/>
                <w:b w:val="false"/>
                <w:i w:val="false"/>
                <w:color w:val="000000"/>
                <w:sz w:val="20"/>
              </w:rPr>
              <w:t>ні/</w:t>
            </w:r>
            <w:r>
              <w:br/>
            </w:r>
            <w:r>
              <w:rPr>
                <w:rFonts w:ascii="Times New Roman"/>
                <w:b w:val="false"/>
                <w:i w:val="false"/>
                <w:color w:val="000000"/>
                <w:sz w:val="20"/>
              </w:rPr>
              <w:t>
</w:t>
            </w:r>
            <w:r>
              <w:rPr>
                <w:rFonts w:ascii="Times New Roman"/>
                <w:b w:val="false"/>
                <w:i w:val="false"/>
                <w:color w:val="000000"/>
                <w:sz w:val="20"/>
              </w:rPr>
              <w:t>Дата рождения ___________________________</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К</w:t>
            </w:r>
            <w:r>
              <w:rPr>
                <w:rFonts w:ascii="Times New Roman"/>
                <w:b w:val="false"/>
                <w:i w:val="false"/>
                <w:color w:val="000000"/>
                <w:sz w:val="20"/>
              </w:rPr>
              <w:t>ө</w:t>
            </w:r>
            <w:r>
              <w:rPr>
                <w:rFonts w:ascii="Times New Roman"/>
                <w:b w:val="false"/>
                <w:i w:val="false"/>
                <w:color w:val="000000"/>
                <w:sz w:val="20"/>
              </w:rPr>
              <w:t>лік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коммуникация министрлігі К</w:t>
            </w:r>
            <w:r>
              <w:rPr>
                <w:rFonts w:ascii="Times New Roman"/>
                <w:b w:val="false"/>
                <w:i w:val="false"/>
                <w:color w:val="000000"/>
                <w:sz w:val="20"/>
              </w:rPr>
              <w:t>ө</w:t>
            </w:r>
            <w:r>
              <w:rPr>
                <w:rFonts w:ascii="Times New Roman"/>
                <w:b w:val="false"/>
                <w:i w:val="false"/>
                <w:color w:val="000000"/>
                <w:sz w:val="20"/>
              </w:rPr>
              <w:t>ліктік ба</w:t>
            </w:r>
            <w:r>
              <w:rPr>
                <w:rFonts w:ascii="Times New Roman"/>
                <w:b w:val="false"/>
                <w:i w:val="false"/>
                <w:color w:val="000000"/>
                <w:sz w:val="20"/>
              </w:rPr>
              <w:t>қ</w:t>
            </w:r>
            <w:r>
              <w:rPr>
                <w:rFonts w:ascii="Times New Roman"/>
                <w:b w:val="false"/>
                <w:i w:val="false"/>
                <w:color w:val="000000"/>
                <w:sz w:val="20"/>
              </w:rPr>
              <w:t>ылау</w:t>
            </w:r>
            <w:r>
              <w:br/>
            </w:r>
            <w:r>
              <w:rPr>
                <w:rFonts w:ascii="Times New Roman"/>
                <w:b w:val="false"/>
                <w:i w:val="false"/>
                <w:color w:val="000000"/>
                <w:sz w:val="20"/>
              </w:rPr>
              <w:t>
</w:t>
            </w:r>
            <w:r>
              <w:rPr>
                <w:rFonts w:ascii="Times New Roman"/>
                <w:b w:val="false"/>
                <w:i w:val="false"/>
                <w:color w:val="000000"/>
                <w:sz w:val="20"/>
              </w:rPr>
              <w:t>комитетіні</w:t>
            </w:r>
            <w:r>
              <w:rPr>
                <w:rFonts w:ascii="Times New Roman"/>
                <w:b w:val="false"/>
                <w:i w:val="false"/>
                <w:color w:val="000000"/>
                <w:sz w:val="20"/>
              </w:rPr>
              <w:t>ң</w:t>
            </w:r>
            <w:r>
              <w:rPr>
                <w:rFonts w:ascii="Times New Roman"/>
                <w:b w:val="false"/>
                <w:i w:val="false"/>
                <w:color w:val="000000"/>
                <w:sz w:val="20"/>
              </w:rPr>
              <w:t xml:space="preserve"> ______________ облысы</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 xml:space="preserve">аласы) бойынша «_________» </w:t>
            </w:r>
            <w:r>
              <w:rPr>
                <w:rFonts w:ascii="Times New Roman"/>
                <w:b w:val="false"/>
                <w:i w:val="false"/>
                <w:color w:val="000000"/>
                <w:sz w:val="20"/>
              </w:rPr>
              <w:t>Өң</w:t>
            </w:r>
            <w:r>
              <w:rPr>
                <w:rFonts w:ascii="Times New Roman"/>
                <w:b w:val="false"/>
                <w:i w:val="false"/>
                <w:color w:val="000000"/>
                <w:sz w:val="20"/>
              </w:rPr>
              <w:t>іраралы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ліктік ба</w:t>
            </w:r>
            <w:r>
              <w:rPr>
                <w:rFonts w:ascii="Times New Roman"/>
                <w:b w:val="false"/>
                <w:i w:val="false"/>
                <w:color w:val="000000"/>
                <w:sz w:val="20"/>
              </w:rPr>
              <w:t>қ</w:t>
            </w:r>
            <w:r>
              <w:rPr>
                <w:rFonts w:ascii="Times New Roman"/>
                <w:b w:val="false"/>
                <w:i w:val="false"/>
                <w:color w:val="000000"/>
                <w:sz w:val="20"/>
              </w:rPr>
              <w:t>ылау инспекциясы берді/Выдано</w:t>
            </w:r>
            <w:r>
              <w:br/>
            </w:r>
            <w:r>
              <w:rPr>
                <w:rFonts w:ascii="Times New Roman"/>
                <w:b w:val="false"/>
                <w:i w:val="false"/>
                <w:color w:val="000000"/>
                <w:sz w:val="20"/>
              </w:rPr>
              <w:t>
</w:t>
            </w:r>
            <w:r>
              <w:rPr>
                <w:rFonts w:ascii="Times New Roman"/>
                <w:b w:val="false"/>
                <w:i w:val="false"/>
                <w:color w:val="000000"/>
                <w:sz w:val="20"/>
              </w:rPr>
              <w:t>территориальным органом Комитета</w:t>
            </w:r>
            <w:r>
              <w:br/>
            </w:r>
            <w:r>
              <w:rPr>
                <w:rFonts w:ascii="Times New Roman"/>
                <w:b w:val="false"/>
                <w:i w:val="false"/>
                <w:color w:val="000000"/>
                <w:sz w:val="20"/>
              </w:rPr>
              <w:t>
</w:t>
            </w:r>
            <w:r>
              <w:rPr>
                <w:rFonts w:ascii="Times New Roman"/>
                <w:b w:val="false"/>
                <w:i w:val="false"/>
                <w:color w:val="000000"/>
                <w:sz w:val="20"/>
              </w:rPr>
              <w:t>транспортного контроля Министерства</w:t>
            </w:r>
            <w:r>
              <w:br/>
            </w:r>
            <w:r>
              <w:rPr>
                <w:rFonts w:ascii="Times New Roman"/>
                <w:b w:val="false"/>
                <w:i w:val="false"/>
                <w:color w:val="000000"/>
                <w:sz w:val="20"/>
              </w:rPr>
              <w:t>
</w:t>
            </w:r>
            <w:r>
              <w:rPr>
                <w:rFonts w:ascii="Times New Roman"/>
                <w:b w:val="false"/>
                <w:i w:val="false"/>
                <w:color w:val="000000"/>
                <w:sz w:val="20"/>
              </w:rPr>
              <w:t>транспорта и коммуникаций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(лауазымды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олы/подпись</w:t>
            </w:r>
            <w:r>
              <w:br/>
            </w:r>
            <w:r>
              <w:rPr>
                <w:rFonts w:ascii="Times New Roman"/>
                <w:b w:val="false"/>
                <w:i w:val="false"/>
                <w:color w:val="000000"/>
                <w:sz w:val="20"/>
              </w:rPr>
              <w:t>
</w:t>
            </w:r>
            <w:r>
              <w:rPr>
                <w:rFonts w:ascii="Times New Roman"/>
                <w:b w:val="false"/>
                <w:i w:val="false"/>
                <w:color w:val="000000"/>
                <w:sz w:val="20"/>
              </w:rPr>
              <w:t>должностного лица)</w:t>
            </w:r>
            <w:r>
              <w:br/>
            </w:r>
            <w:r>
              <w:rPr>
                <w:rFonts w:ascii="Times New Roman"/>
                <w:b w:val="false"/>
                <w:i w:val="false"/>
                <w:color w:val="000000"/>
                <w:sz w:val="20"/>
              </w:rPr>
              <w:t>
</w:t>
            </w:r>
            <w:r>
              <w:rPr>
                <w:rFonts w:ascii="Times New Roman"/>
                <w:b w:val="false"/>
                <w:i w:val="false"/>
                <w:color w:val="000000"/>
                <w:sz w:val="20"/>
              </w:rPr>
              <w:t>20__ж./г. «___» __________</w:t>
            </w:r>
            <w:r>
              <w:br/>
            </w:r>
            <w:r>
              <w:rPr>
                <w:rFonts w:ascii="Times New Roman"/>
                <w:b w:val="false"/>
                <w:i w:val="false"/>
                <w:color w:val="000000"/>
                <w:sz w:val="20"/>
              </w:rPr>
              <w:t>
</w:t>
            </w:r>
            <w:r>
              <w:rPr>
                <w:rFonts w:ascii="Times New Roman"/>
                <w:b w:val="false"/>
                <w:i w:val="false"/>
                <w:color w:val="000000"/>
                <w:sz w:val="20"/>
              </w:rPr>
              <w:t>               (айы/месяц)</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серия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ару</w:t>
            </w:r>
            <w:r>
              <w:rPr>
                <w:rFonts w:ascii="Times New Roman"/>
                <w:b w:val="false"/>
                <w:i w:val="false"/>
                <w:color w:val="000000"/>
                <w:sz w:val="20"/>
              </w:rPr>
              <w:t>ғ</w:t>
            </w:r>
            <w:r>
              <w:rPr>
                <w:rFonts w:ascii="Times New Roman"/>
                <w:b w:val="false"/>
                <w:i w:val="false"/>
                <w:color w:val="000000"/>
                <w:sz w:val="20"/>
              </w:rPr>
              <w:t>а р</w:t>
            </w:r>
            <w:r>
              <w:rPr>
                <w:rFonts w:ascii="Times New Roman"/>
                <w:b w:val="false"/>
                <w:i w:val="false"/>
                <w:color w:val="000000"/>
                <w:sz w:val="20"/>
              </w:rPr>
              <w:t>ұқ</w:t>
            </w:r>
            <w:r>
              <w:rPr>
                <w:rFonts w:ascii="Times New Roman"/>
                <w:b w:val="false"/>
                <w:i w:val="false"/>
                <w:color w:val="000000"/>
                <w:sz w:val="20"/>
              </w:rPr>
              <w:t>сат берілген</w:t>
            </w:r>
            <w:r>
              <w:br/>
            </w:r>
            <w:r>
              <w:rPr>
                <w:rFonts w:ascii="Times New Roman"/>
                <w:b w:val="false"/>
                <w:i w:val="false"/>
                <w:color w:val="000000"/>
                <w:sz w:val="20"/>
              </w:rPr>
              <w:t>
</w:t>
            </w:r>
            <w:r>
              <w:rPr>
                <w:rFonts w:ascii="Times New Roman"/>
                <w:b w:val="false"/>
                <w:i w:val="false"/>
                <w:color w:val="000000"/>
                <w:sz w:val="20"/>
              </w:rPr>
              <w:t>кемелерді</w:t>
            </w:r>
            <w:r>
              <w:rPr>
                <w:rFonts w:ascii="Times New Roman"/>
                <w:b w:val="false"/>
                <w:i w:val="false"/>
                <w:color w:val="000000"/>
                <w:sz w:val="20"/>
              </w:rPr>
              <w:t>ң</w:t>
            </w:r>
            <w:r>
              <w:rPr>
                <w:rFonts w:ascii="Times New Roman"/>
                <w:b w:val="false"/>
                <w:i w:val="false"/>
                <w:color w:val="000000"/>
                <w:sz w:val="20"/>
              </w:rPr>
              <w:t xml:space="preserve"> санаты/</w:t>
            </w:r>
            <w:r>
              <w:br/>
            </w:r>
            <w:r>
              <w:rPr>
                <w:rFonts w:ascii="Times New Roman"/>
                <w:b w:val="false"/>
                <w:i w:val="false"/>
                <w:color w:val="000000"/>
                <w:sz w:val="20"/>
              </w:rPr>
              <w:t>
</w:t>
            </w:r>
            <w:r>
              <w:rPr>
                <w:rFonts w:ascii="Times New Roman"/>
                <w:b w:val="false"/>
                <w:i w:val="false"/>
                <w:color w:val="000000"/>
                <w:sz w:val="20"/>
              </w:rPr>
              <w:t>Категория судов, которыми</w:t>
            </w:r>
            <w:r>
              <w:br/>
            </w:r>
            <w:r>
              <w:rPr>
                <w:rFonts w:ascii="Times New Roman"/>
                <w:b w:val="false"/>
                <w:i w:val="false"/>
                <w:color w:val="000000"/>
                <w:sz w:val="20"/>
              </w:rPr>
              <w:t>
</w:t>
            </w:r>
            <w:r>
              <w:rPr>
                <w:rFonts w:ascii="Times New Roman"/>
                <w:b w:val="false"/>
                <w:i w:val="false"/>
                <w:color w:val="000000"/>
                <w:sz w:val="20"/>
              </w:rPr>
              <w:t>разрешено управлять</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sz w:val="20"/>
              </w:rPr>
              <w:t>ұқ</w:t>
            </w:r>
            <w:r>
              <w:rPr>
                <w:rFonts w:ascii="Times New Roman"/>
                <w:b w:val="false"/>
                <w:i w:val="false"/>
                <w:color w:val="000000"/>
                <w:sz w:val="20"/>
              </w:rPr>
              <w:t>сат беретін</w:t>
            </w:r>
            <w:r>
              <w:br/>
            </w:r>
            <w:r>
              <w:rPr>
                <w:rFonts w:ascii="Times New Roman"/>
                <w:b w:val="false"/>
                <w:i w:val="false"/>
                <w:color w:val="000000"/>
                <w:sz w:val="20"/>
              </w:rPr>
              <w:t>
</w:t>
            </w:r>
            <w:r>
              <w:rPr>
                <w:rFonts w:ascii="Times New Roman"/>
                <w:b w:val="false"/>
                <w:i w:val="false"/>
                <w:color w:val="000000"/>
                <w:sz w:val="20"/>
              </w:rPr>
              <w:t>белгілер/</w:t>
            </w:r>
            <w:r>
              <w:br/>
            </w:r>
            <w:r>
              <w:rPr>
                <w:rFonts w:ascii="Times New Roman"/>
                <w:b w:val="false"/>
                <w:i w:val="false"/>
                <w:color w:val="000000"/>
                <w:sz w:val="20"/>
              </w:rPr>
              <w:t>
</w:t>
            </w:r>
            <w:r>
              <w:rPr>
                <w:rFonts w:ascii="Times New Roman"/>
                <w:b w:val="false"/>
                <w:i w:val="false"/>
                <w:color w:val="000000"/>
                <w:sz w:val="20"/>
              </w:rPr>
              <w:t>Разрешающие</w:t>
            </w:r>
            <w:r>
              <w:br/>
            </w:r>
            <w:r>
              <w:rPr>
                <w:rFonts w:ascii="Times New Roman"/>
                <w:b w:val="false"/>
                <w:i w:val="false"/>
                <w:color w:val="000000"/>
                <w:sz w:val="20"/>
              </w:rPr>
              <w:t>
</w:t>
            </w:r>
            <w:r>
              <w:rPr>
                <w:rFonts w:ascii="Times New Roman"/>
                <w:b w:val="false"/>
                <w:i w:val="false"/>
                <w:color w:val="000000"/>
                <w:sz w:val="20"/>
              </w:rPr>
              <w:t>отметки</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гидроцикл/ гидроцикл</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w:t>
            </w:r>
            <w:r>
              <w:rPr>
                <w:rFonts w:ascii="Times New Roman"/>
                <w:b w:val="false"/>
                <w:i w:val="false"/>
                <w:color w:val="000000"/>
                <w:sz w:val="20"/>
              </w:rPr>
              <w:t>қ</w:t>
            </w:r>
            <w:r>
              <w:rPr>
                <w:rFonts w:ascii="Times New Roman"/>
                <w:b w:val="false"/>
                <w:i w:val="false"/>
                <w:color w:val="000000"/>
                <w:sz w:val="20"/>
              </w:rPr>
              <w:t>айы</w:t>
            </w:r>
            <w:r>
              <w:rPr>
                <w:rFonts w:ascii="Times New Roman"/>
                <w:b w:val="false"/>
                <w:i w:val="false"/>
                <w:color w:val="000000"/>
                <w:sz w:val="20"/>
              </w:rPr>
              <w:t>қ</w:t>
            </w:r>
            <w:r>
              <w:rPr>
                <w:rFonts w:ascii="Times New Roman"/>
                <w:b w:val="false"/>
                <w:i w:val="false"/>
                <w:color w:val="000000"/>
                <w:sz w:val="20"/>
              </w:rPr>
              <w:t>/ мотолодка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 катер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Желкендерді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желкенді</w:t>
            </w:r>
            <w:r>
              <w:br/>
            </w:r>
            <w:r>
              <w:rPr>
                <w:rFonts w:ascii="Times New Roman"/>
                <w:b w:val="false"/>
                <w:i w:val="false"/>
                <w:color w:val="000000"/>
                <w:sz w:val="20"/>
              </w:rPr>
              <w:t>
</w:t>
            </w:r>
            <w:r>
              <w:rPr>
                <w:rFonts w:ascii="Times New Roman"/>
                <w:b w:val="false"/>
                <w:i w:val="false"/>
                <w:color w:val="000000"/>
                <w:sz w:val="20"/>
              </w:rPr>
              <w:t>кеме/</w:t>
            </w:r>
            <w:r>
              <w:br/>
            </w:r>
            <w:r>
              <w:rPr>
                <w:rFonts w:ascii="Times New Roman"/>
                <w:b w:val="false"/>
                <w:i w:val="false"/>
                <w:color w:val="000000"/>
                <w:sz w:val="20"/>
              </w:rPr>
              <w:t>
</w:t>
            </w:r>
            <w:r>
              <w:rPr>
                <w:rFonts w:ascii="Times New Roman"/>
                <w:b w:val="false"/>
                <w:i w:val="false"/>
                <w:color w:val="000000"/>
                <w:sz w:val="20"/>
              </w:rPr>
              <w:t>парусное</w:t>
            </w:r>
            <w:r>
              <w:br/>
            </w:r>
            <w:r>
              <w:rPr>
                <w:rFonts w:ascii="Times New Roman"/>
                <w:b w:val="false"/>
                <w:i w:val="false"/>
                <w:color w:val="000000"/>
                <w:sz w:val="20"/>
              </w:rPr>
              <w:t>
</w:t>
            </w:r>
            <w:r>
              <w:rPr>
                <w:rFonts w:ascii="Times New Roman"/>
                <w:b w:val="false"/>
                <w:i w:val="false"/>
                <w:color w:val="000000"/>
                <w:sz w:val="20"/>
              </w:rPr>
              <w:t>судно</w:t>
            </w:r>
            <w:r>
              <w:br/>
            </w:r>
            <w:r>
              <w:rPr>
                <w:rFonts w:ascii="Times New Roman"/>
                <w:b w:val="false"/>
                <w:i w:val="false"/>
                <w:color w:val="000000"/>
                <w:sz w:val="20"/>
              </w:rPr>
              <w:t>
</w:t>
            </w:r>
            <w:r>
              <w:rPr>
                <w:rFonts w:ascii="Times New Roman"/>
                <w:b w:val="false"/>
                <w:i w:val="false"/>
                <w:color w:val="000000"/>
                <w:sz w:val="20"/>
              </w:rPr>
              <w:t>с площадью</w:t>
            </w:r>
            <w:r>
              <w:br/>
            </w:r>
            <w:r>
              <w:rPr>
                <w:rFonts w:ascii="Times New Roman"/>
                <w:b w:val="false"/>
                <w:i w:val="false"/>
                <w:color w:val="000000"/>
                <w:sz w:val="20"/>
              </w:rPr>
              <w:t>
</w:t>
            </w:r>
            <w:r>
              <w:rPr>
                <w:rFonts w:ascii="Times New Roman"/>
                <w:b w:val="false"/>
                <w:i w:val="false"/>
                <w:color w:val="000000"/>
                <w:sz w:val="20"/>
              </w:rPr>
              <w:t>парусов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 ш/м</w:t>
            </w:r>
            <w:r>
              <w:br/>
            </w:r>
            <w:r>
              <w:rPr>
                <w:rFonts w:ascii="Times New Roman"/>
                <w:b w:val="false"/>
                <w:i w:val="false"/>
                <w:color w:val="000000"/>
                <w:sz w:val="20"/>
              </w:rPr>
              <w:t>
</w:t>
            </w:r>
            <w:r>
              <w:rPr>
                <w:rFonts w:ascii="Times New Roman"/>
                <w:b w:val="false"/>
                <w:i w:val="false"/>
                <w:color w:val="000000"/>
                <w:sz w:val="20"/>
              </w:rPr>
              <w:t>(кв.м)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22 ш/м</w:t>
            </w:r>
            <w:r>
              <w:br/>
            </w:r>
            <w:r>
              <w:rPr>
                <w:rFonts w:ascii="Times New Roman"/>
                <w:b w:val="false"/>
                <w:i w:val="false"/>
                <w:color w:val="000000"/>
                <w:sz w:val="20"/>
              </w:rPr>
              <w:t>
</w:t>
            </w:r>
            <w:r>
              <w:rPr>
                <w:rFonts w:ascii="Times New Roman"/>
                <w:b w:val="false"/>
                <w:i w:val="false"/>
                <w:color w:val="000000"/>
                <w:sz w:val="20"/>
              </w:rPr>
              <w:t>(кв.м)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 ш/м</w:t>
            </w:r>
            <w:r>
              <w:br/>
            </w:r>
            <w:r>
              <w:rPr>
                <w:rFonts w:ascii="Times New Roman"/>
                <w:b w:val="false"/>
                <w:i w:val="false"/>
                <w:color w:val="000000"/>
                <w:sz w:val="20"/>
              </w:rPr>
              <w:t>
</w:t>
            </w:r>
            <w:r>
              <w:rPr>
                <w:rFonts w:ascii="Times New Roman"/>
                <w:b w:val="false"/>
                <w:i w:val="false"/>
                <w:color w:val="000000"/>
                <w:sz w:val="20"/>
              </w:rPr>
              <w:t>(кв.м) дейін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60 ш/м</w:t>
            </w:r>
            <w:r>
              <w:br/>
            </w:r>
            <w:r>
              <w:rPr>
                <w:rFonts w:ascii="Times New Roman"/>
                <w:b w:val="false"/>
                <w:i w:val="false"/>
                <w:color w:val="000000"/>
                <w:sz w:val="20"/>
              </w:rPr>
              <w:t>
</w:t>
            </w:r>
            <w:r>
              <w:rPr>
                <w:rFonts w:ascii="Times New Roman"/>
                <w:b w:val="false"/>
                <w:i w:val="false"/>
                <w:color w:val="000000"/>
                <w:sz w:val="20"/>
              </w:rPr>
              <w:t>(кв.м) арты</w:t>
            </w:r>
            <w:r>
              <w:rPr>
                <w:rFonts w:ascii="Times New Roman"/>
                <w:b w:val="false"/>
                <w:i w:val="false"/>
                <w:color w:val="000000"/>
                <w:sz w:val="20"/>
              </w:rPr>
              <w:t>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ү</w:t>
            </w:r>
            <w:r>
              <w:rPr>
                <w:rFonts w:ascii="Times New Roman"/>
                <w:b w:val="false"/>
                <w:i w:val="false"/>
                <w:color w:val="000000"/>
                <w:sz w:val="20"/>
              </w:rPr>
              <w:t xml:space="preserve">зу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ұқ</w:t>
            </w:r>
            <w:r>
              <w:rPr>
                <w:rFonts w:ascii="Times New Roman"/>
                <w:b w:val="false"/>
                <w:i w:val="false"/>
                <w:color w:val="000000"/>
                <w:sz w:val="20"/>
              </w:rPr>
              <w:t>сат</w:t>
            </w:r>
            <w:r>
              <w:br/>
            </w:r>
            <w:r>
              <w:rPr>
                <w:rFonts w:ascii="Times New Roman"/>
                <w:b w:val="false"/>
                <w:i w:val="false"/>
                <w:color w:val="000000"/>
                <w:sz w:val="20"/>
              </w:rPr>
              <w:t>
</w:t>
            </w:r>
            <w:r>
              <w:rPr>
                <w:rFonts w:ascii="Times New Roman"/>
                <w:b w:val="false"/>
                <w:i w:val="false"/>
                <w:color w:val="000000"/>
                <w:sz w:val="20"/>
              </w:rPr>
              <w:t>етілген</w:t>
            </w:r>
            <w:r>
              <w:br/>
            </w:r>
            <w:r>
              <w:rPr>
                <w:rFonts w:ascii="Times New Roman"/>
                <w:b w:val="false"/>
                <w:i w:val="false"/>
                <w:color w:val="000000"/>
                <w:sz w:val="20"/>
              </w:rPr>
              <w:t>
</w:t>
            </w: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Разрешенный</w:t>
            </w:r>
            <w:r>
              <w:br/>
            </w:r>
            <w:r>
              <w:rPr>
                <w:rFonts w:ascii="Times New Roman"/>
                <w:b w:val="false"/>
                <w:i w:val="false"/>
                <w:color w:val="000000"/>
                <w:sz w:val="20"/>
              </w:rPr>
              <w:t>
</w:t>
            </w:r>
            <w:r>
              <w:rPr>
                <w:rFonts w:ascii="Times New Roman"/>
                <w:b w:val="false"/>
                <w:i w:val="false"/>
                <w:color w:val="000000"/>
                <w:sz w:val="20"/>
              </w:rPr>
              <w:t>для плавания</w:t>
            </w:r>
            <w:r>
              <w:br/>
            </w:r>
            <w:r>
              <w:rPr>
                <w:rFonts w:ascii="Times New Roman"/>
                <w:b w:val="false"/>
                <w:i w:val="false"/>
                <w:color w:val="000000"/>
                <w:sz w:val="20"/>
              </w:rPr>
              <w:t>
</w:t>
            </w:r>
            <w:r>
              <w:rPr>
                <w:rFonts w:ascii="Times New Roman"/>
                <w:b w:val="false"/>
                <w:i w:val="false"/>
                <w:color w:val="000000"/>
                <w:sz w:val="20"/>
              </w:rPr>
              <w:t>район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ІСЖ/ВВП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w:t>
            </w:r>
            <w:r>
              <w:rPr>
                <w:rFonts w:ascii="Times New Roman"/>
                <w:b w:val="false"/>
                <w:i w:val="false"/>
                <w:color w:val="000000"/>
                <w:sz w:val="20"/>
              </w:rPr>
              <w:t>Ө</w:t>
            </w:r>
            <w:r>
              <w:rPr>
                <w:rFonts w:ascii="Times New Roman"/>
                <w:b w:val="false"/>
                <w:i w:val="false"/>
                <w:color w:val="000000"/>
                <w:sz w:val="20"/>
              </w:rPr>
              <w:t>/ВВПР</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и</w:t>
            </w:r>
            <w:r>
              <w:br/>
            </w:r>
            <w:r>
              <w:rPr>
                <w:rFonts w:ascii="Times New Roman"/>
                <w:b w:val="false"/>
                <w:i w:val="false"/>
                <w:color w:val="000000"/>
                <w:sz w:val="20"/>
              </w:rPr>
              <w:t>
</w:t>
            </w:r>
            <w:r>
              <w:rPr>
                <w:rFonts w:ascii="Times New Roman"/>
                <w:b w:val="false"/>
                <w:i w:val="false"/>
                <w:color w:val="000000"/>
                <w:sz w:val="20"/>
              </w:rPr>
              <w:t>ІСЖК/ВВПО</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ТЖ/МП ж</w:t>
            </w:r>
            <w:r>
              <w:rPr>
                <w:rFonts w:ascii="Times New Roman"/>
                <w:b w:val="false"/>
                <w:i w:val="false"/>
                <w:color w:val="000000"/>
                <w:sz w:val="20"/>
              </w:rPr>
              <w:t>ә</w:t>
            </w:r>
            <w:r>
              <w:rPr>
                <w:rFonts w:ascii="Times New Roman"/>
                <w:b w:val="false"/>
                <w:i w:val="false"/>
                <w:color w:val="000000"/>
                <w:sz w:val="20"/>
              </w:rPr>
              <w:t>не/ и</w:t>
            </w:r>
            <w:r>
              <w:br/>
            </w:r>
            <w:r>
              <w:rPr>
                <w:rFonts w:ascii="Times New Roman"/>
                <w:b w:val="false"/>
                <w:i w:val="false"/>
                <w:color w:val="000000"/>
                <w:sz w:val="20"/>
              </w:rPr>
              <w:t>
</w:t>
            </w:r>
            <w:r>
              <w:rPr>
                <w:rFonts w:ascii="Times New Roman"/>
                <w:b w:val="false"/>
                <w:i w:val="false"/>
                <w:color w:val="000000"/>
                <w:sz w:val="20"/>
              </w:rPr>
              <w:t>ІСЖ/ВВП</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w:t>
            </w:r>
            <w:r>
              <w:rPr>
                <w:rFonts w:ascii="Times New Roman"/>
                <w:b w:val="false"/>
                <w:i w:val="false"/>
                <w:color w:val="000000"/>
                <w:sz w:val="20"/>
              </w:rPr>
              <w:t>қ</w:t>
            </w:r>
            <w:r>
              <w:rPr>
                <w:rFonts w:ascii="Times New Roman"/>
                <w:b w:val="false"/>
                <w:i w:val="false"/>
                <w:color w:val="000000"/>
                <w:sz w:val="20"/>
              </w:rPr>
              <w:t>ша белгілер/ Особые отметки</w:t>
            </w:r>
          </w:p>
          <w:p>
            <w:pPr>
              <w:spacing w:after="20"/>
              <w:ind w:left="20"/>
              <w:jc w:val="both"/>
            </w:pPr>
            <w:r>
              <w:rPr>
                <w:rFonts w:ascii="Times New Roman"/>
                <w:b w:val="false"/>
                <w:i w:val="false"/>
                <w:color w:val="000000"/>
                <w:sz w:val="20"/>
              </w:rPr>
              <w:t>№ серия</w:t>
            </w:r>
          </w:p>
        </w:tc>
      </w:tr>
    </w:tbl>
    <w:bookmarkStart w:name="z159" w:id="3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аттестации   </w:t>
      </w:r>
      <w:r>
        <w:br/>
      </w:r>
      <w:r>
        <w:rPr>
          <w:rFonts w:ascii="Times New Roman"/>
          <w:b w:val="false"/>
          <w:i w:val="false"/>
          <w:color w:val="000000"/>
          <w:sz w:val="28"/>
        </w:rPr>
        <w:t xml:space="preserve">
судоводителей на право  </w:t>
      </w:r>
      <w:r>
        <w:br/>
      </w:r>
      <w:r>
        <w:rPr>
          <w:rFonts w:ascii="Times New Roman"/>
          <w:b w:val="false"/>
          <w:i w:val="false"/>
          <w:color w:val="000000"/>
          <w:sz w:val="28"/>
        </w:rPr>
        <w:t>
управления маломерным судном</w:t>
      </w:r>
    </w:p>
    <w:bookmarkEnd w:id="34"/>
    <w:bookmarkStart w:name="z160" w:id="35"/>
    <w:p>
      <w:pPr>
        <w:spacing w:after="0"/>
        <w:ind w:left="0"/>
        <w:jc w:val="left"/>
      </w:pPr>
      <w:r>
        <w:rPr>
          <w:rFonts w:ascii="Times New Roman"/>
          <w:b/>
          <w:i w:val="false"/>
          <w:color w:val="000000"/>
        </w:rPr>
        <w:t xml:space="preserve"> 
Форма штампа</w:t>
      </w:r>
      <w:r>
        <w:br/>
      </w:r>
      <w:r>
        <w:rPr>
          <w:rFonts w:ascii="Times New Roman"/>
          <w:b/>
          <w:i w:val="false"/>
          <w:color w:val="000000"/>
        </w:rPr>
        <w:t>
«Морское прогулочное судно 55 кВт и более»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tblGrid>
      <w:tr>
        <w:trPr>
          <w:trHeight w:val="10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Морское прогулочное судно</w:t>
            </w:r>
            <w:r>
              <w:br/>
            </w:r>
            <w:r>
              <w:rPr>
                <w:rFonts w:ascii="Times New Roman"/>
                <w:b w:val="false"/>
                <w:i w:val="false"/>
                <w:color w:val="000000"/>
                <w:sz w:val="20"/>
              </w:rPr>
              <w:t>
55 кВт и более</w:t>
            </w:r>
          </w:p>
        </w:tc>
      </w:tr>
    </w:tbl>
    <w:p>
      <w:pPr>
        <w:spacing w:after="0"/>
        <w:ind w:left="0"/>
        <w:jc w:val="both"/>
      </w:pPr>
      <w:r>
        <w:rPr>
          <w:rFonts w:ascii="Times New Roman"/>
          <w:b w:val="false"/>
          <w:i w:val="false"/>
          <w:color w:val="000000"/>
          <w:sz w:val="28"/>
        </w:rPr>
        <w:t>Длина штампа - 17 мм.</w:t>
      </w:r>
      <w:r>
        <w:br/>
      </w:r>
      <w:r>
        <w:rPr>
          <w:rFonts w:ascii="Times New Roman"/>
          <w:b w:val="false"/>
          <w:i w:val="false"/>
          <w:color w:val="000000"/>
          <w:sz w:val="28"/>
        </w:rPr>
        <w:t>
Ширина штампа - 7 мм.</w:t>
      </w:r>
    </w:p>
    <w:bookmarkStart w:name="z161" w:id="3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аттестации   </w:t>
      </w:r>
      <w:r>
        <w:br/>
      </w:r>
      <w:r>
        <w:rPr>
          <w:rFonts w:ascii="Times New Roman"/>
          <w:b w:val="false"/>
          <w:i w:val="false"/>
          <w:color w:val="000000"/>
          <w:sz w:val="28"/>
        </w:rPr>
        <w:t xml:space="preserve">
судоводителей на право   </w:t>
      </w:r>
      <w:r>
        <w:br/>
      </w:r>
      <w:r>
        <w:rPr>
          <w:rFonts w:ascii="Times New Roman"/>
          <w:b w:val="false"/>
          <w:i w:val="false"/>
          <w:color w:val="000000"/>
          <w:sz w:val="28"/>
        </w:rPr>
        <w:t>
управления маломерным судном</w:t>
      </w:r>
    </w:p>
    <w:bookmarkEnd w:id="36"/>
    <w:bookmarkStart w:name="z162" w:id="37"/>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журнала учета выдачи удостоверений на право управления</w:t>
      </w:r>
      <w:r>
        <w:br/>
      </w:r>
      <w:r>
        <w:rPr>
          <w:rFonts w:ascii="Times New Roman"/>
          <w:b w:val="false"/>
          <w:i w:val="false"/>
          <w:color w:val="000000"/>
          <w:sz w:val="28"/>
        </w:rPr>
        <w:t>
                          маломерным судном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517"/>
        <w:gridCol w:w="1117"/>
        <w:gridCol w:w="1668"/>
        <w:gridCol w:w="1048"/>
        <w:gridCol w:w="1507"/>
        <w:gridCol w:w="635"/>
        <w:gridCol w:w="841"/>
        <w:gridCol w:w="1048"/>
        <w:gridCol w:w="888"/>
        <w:gridCol w:w="980"/>
        <w:gridCol w:w="1142"/>
      </w:tblGrid>
      <w:tr>
        <w:trPr>
          <w:trHeight w:val="39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документа</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w:t>
            </w:r>
            <w:r>
              <w:br/>
            </w:r>
            <w:r>
              <w:rPr>
                <w:rFonts w:ascii="Times New Roman"/>
                <w:b w:val="false"/>
                <w:i w:val="false"/>
                <w:color w:val="000000"/>
                <w:sz w:val="20"/>
              </w:rPr>
              <w:t>
</w:t>
            </w:r>
            <w:r>
              <w:rPr>
                <w:rFonts w:ascii="Times New Roman"/>
                <w:b w:val="false"/>
                <w:i w:val="false"/>
                <w:color w:val="000000"/>
                <w:sz w:val="20"/>
              </w:rPr>
              <w:t>дения</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присвоено</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w:t>
            </w:r>
            <w:r>
              <w:br/>
            </w:r>
            <w:r>
              <w:rPr>
                <w:rFonts w:ascii="Times New Roman"/>
                <w:b w:val="false"/>
                <w:i w:val="false"/>
                <w:color w:val="000000"/>
                <w:sz w:val="20"/>
              </w:rPr>
              <w:t>
</w:t>
            </w:r>
            <w:r>
              <w:rPr>
                <w:rFonts w:ascii="Times New Roman"/>
                <w:b w:val="false"/>
                <w:i w:val="false"/>
                <w:color w:val="000000"/>
                <w:sz w:val="20"/>
              </w:rPr>
              <w:t>чи</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w:t>
            </w:r>
            <w:r>
              <w:br/>
            </w:r>
            <w:r>
              <w:rPr>
                <w:rFonts w:ascii="Times New Roman"/>
                <w:b w:val="false"/>
                <w:i w:val="false"/>
                <w:color w:val="000000"/>
                <w:sz w:val="20"/>
              </w:rPr>
              <w:t>
</w:t>
            </w:r>
            <w:r>
              <w:rPr>
                <w:rFonts w:ascii="Times New Roman"/>
                <w:b w:val="false"/>
                <w:i w:val="false"/>
                <w:color w:val="000000"/>
                <w:sz w:val="20"/>
              </w:rPr>
              <w:t>пись</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чении</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вания</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суд-</w:t>
            </w:r>
            <w:r>
              <w:br/>
            </w:r>
            <w:r>
              <w:rPr>
                <w:rFonts w:ascii="Times New Roman"/>
                <w:b w:val="false"/>
                <w:i w:val="false"/>
                <w:color w:val="000000"/>
                <w:sz w:val="20"/>
              </w:rPr>
              <w:t>
</w:t>
            </w:r>
            <w:r>
              <w:rPr>
                <w:rFonts w:ascii="Times New Roman"/>
                <w:b w:val="false"/>
                <w:i w:val="false"/>
                <w:color w:val="000000"/>
                <w:sz w:val="20"/>
              </w:rPr>
              <w:t>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8"/>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Правилам аттестации    </w:t>
      </w:r>
      <w:r>
        <w:br/>
      </w:r>
      <w:r>
        <w:rPr>
          <w:rFonts w:ascii="Times New Roman"/>
          <w:b w:val="false"/>
          <w:i w:val="false"/>
          <w:color w:val="000000"/>
          <w:sz w:val="28"/>
        </w:rPr>
        <w:t xml:space="preserve">
судоводителей на право   </w:t>
      </w:r>
      <w:r>
        <w:br/>
      </w:r>
      <w:r>
        <w:rPr>
          <w:rFonts w:ascii="Times New Roman"/>
          <w:b w:val="false"/>
          <w:i w:val="false"/>
          <w:color w:val="000000"/>
          <w:sz w:val="28"/>
        </w:rPr>
        <w:t>
управления маломерным судном</w:t>
      </w:r>
    </w:p>
    <w:bookmarkEnd w:id="38"/>
    <w:p>
      <w:pPr>
        <w:spacing w:after="0"/>
        <w:ind w:left="0"/>
        <w:jc w:val="both"/>
      </w:pPr>
      <w:r>
        <w:rPr>
          <w:rFonts w:ascii="Times New Roman"/>
          <w:b w:val="false"/>
          <w:i w:val="false"/>
          <w:color w:val="000000"/>
          <w:sz w:val="28"/>
        </w:rPr>
        <w:t>Руководителю территориального органа</w:t>
      </w:r>
      <w:r>
        <w:br/>
      </w:r>
      <w:r>
        <w:rPr>
          <w:rFonts w:ascii="Times New Roman"/>
          <w:b w:val="false"/>
          <w:i w:val="false"/>
          <w:color w:val="000000"/>
          <w:sz w:val="28"/>
        </w:rPr>
        <w:t>
Комитета транспортного контроля</w:t>
      </w:r>
      <w:r>
        <w:br/>
      </w:r>
      <w:r>
        <w:rPr>
          <w:rFonts w:ascii="Times New Roman"/>
          <w:b w:val="false"/>
          <w:i w:val="false"/>
          <w:color w:val="000000"/>
          <w:sz w:val="28"/>
        </w:rPr>
        <w:t>
Министерства транспорта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по __________________ области (городу)</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от __________________________________</w:t>
      </w:r>
      <w:r>
        <w:br/>
      </w:r>
      <w:r>
        <w:rPr>
          <w:rFonts w:ascii="Times New Roman"/>
          <w:b w:val="false"/>
          <w:i w:val="false"/>
          <w:color w:val="000000"/>
          <w:sz w:val="28"/>
        </w:rPr>
        <w:t xml:space="preserve">
(Ф.И.О., дата рождения, ИИН,    </w:t>
      </w:r>
      <w:r>
        <w:br/>
      </w:r>
      <w:r>
        <w:rPr>
          <w:rFonts w:ascii="Times New Roman"/>
          <w:b w:val="false"/>
          <w:i w:val="false"/>
          <w:color w:val="000000"/>
          <w:sz w:val="28"/>
        </w:rPr>
        <w:t>
домашний адрес, контактные телефоны)</w:t>
      </w:r>
    </w:p>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постановлением Правительства РК от 12.03.2014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39"/>
    <w:p>
      <w:pPr>
        <w:spacing w:after="0"/>
        <w:ind w:left="0"/>
        <w:jc w:val="left"/>
      </w:pPr>
      <w:r>
        <w:rPr>
          <w:rFonts w:ascii="Times New Roman"/>
          <w:b/>
          <w:i w:val="false"/>
          <w:color w:val="000000"/>
        </w:rPr>
        <w:t xml:space="preserve"> 
Заявление</w:t>
      </w:r>
    </w:p>
    <w:bookmarkEnd w:id="39"/>
    <w:p>
      <w:pPr>
        <w:spacing w:after="0"/>
        <w:ind w:left="0"/>
        <w:jc w:val="both"/>
      </w:pPr>
      <w:r>
        <w:rPr>
          <w:rFonts w:ascii="Times New Roman"/>
          <w:b w:val="false"/>
          <w:i w:val="false"/>
          <w:color w:val="000000"/>
          <w:sz w:val="28"/>
        </w:rPr>
        <w:t>      Прошу выдать дубликат удостоверения на право управления</w:t>
      </w:r>
      <w:r>
        <w:br/>
      </w:r>
      <w:r>
        <w:rPr>
          <w:rFonts w:ascii="Times New Roman"/>
          <w:b w:val="false"/>
          <w:i w:val="false"/>
          <w:color w:val="000000"/>
          <w:sz w:val="28"/>
        </w:rPr>
        <w:t>
самоходным маломерным судном.</w:t>
      </w:r>
      <w:r>
        <w:br/>
      </w:r>
      <w:r>
        <w:rPr>
          <w:rFonts w:ascii="Times New Roman"/>
          <w:b w:val="false"/>
          <w:i w:val="false"/>
          <w:color w:val="000000"/>
          <w:sz w:val="28"/>
        </w:rPr>
        <w:t>
      «__» ________ 20__ г. удостоверение на право управления</w:t>
      </w:r>
      <w:r>
        <w:br/>
      </w:r>
      <w:r>
        <w:rPr>
          <w:rFonts w:ascii="Times New Roman"/>
          <w:b w:val="false"/>
          <w:i w:val="false"/>
          <w:color w:val="000000"/>
          <w:sz w:val="28"/>
        </w:rPr>
        <w:t>
самоходным маломерным судном было утеряно при следующих</w:t>
      </w:r>
      <w:r>
        <w:br/>
      </w:r>
      <w:r>
        <w:rPr>
          <w:rFonts w:ascii="Times New Roman"/>
          <w:b w:val="false"/>
          <w:i w:val="false"/>
          <w:color w:val="000000"/>
          <w:sz w:val="28"/>
        </w:rPr>
        <w:t>
обстоятельствах: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Представляю документы:</w:t>
      </w:r>
      <w:r>
        <w:br/>
      </w:r>
      <w:r>
        <w:rPr>
          <w:rFonts w:ascii="Times New Roman"/>
          <w:b w:val="false"/>
          <w:i w:val="false"/>
          <w:color w:val="000000"/>
          <w:sz w:val="28"/>
        </w:rPr>
        <w:t>
      1._____________________________;</w:t>
      </w:r>
      <w:r>
        <w:br/>
      </w:r>
      <w:r>
        <w:rPr>
          <w:rFonts w:ascii="Times New Roman"/>
          <w:b w:val="false"/>
          <w:i w:val="false"/>
          <w:color w:val="000000"/>
          <w:sz w:val="28"/>
        </w:rPr>
        <w:t>
      2._____________________________.</w:t>
      </w:r>
    </w:p>
    <w:p>
      <w:pPr>
        <w:spacing w:after="0"/>
        <w:ind w:left="0"/>
        <w:jc w:val="both"/>
      </w:pPr>
      <w:r>
        <w:rPr>
          <w:rFonts w:ascii="Times New Roman"/>
          <w:b w:val="false"/>
          <w:i w:val="false"/>
          <w:color w:val="000000"/>
          <w:sz w:val="28"/>
        </w:rPr>
        <w:t>      «____» _____________ 20 ___ г.  _______________________________</w:t>
      </w:r>
      <w:r>
        <w:br/>
      </w:r>
      <w:r>
        <w:rPr>
          <w:rFonts w:ascii="Times New Roman"/>
          <w:b w:val="false"/>
          <w:i w:val="false"/>
          <w:color w:val="000000"/>
          <w:sz w:val="28"/>
        </w:rPr>
        <w:t>
                                         (личная подпись заявителя)</w:t>
      </w:r>
    </w:p>
    <w:bookmarkStart w:name="z163" w:id="4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аттестации    </w:t>
      </w:r>
      <w:r>
        <w:br/>
      </w:r>
      <w:r>
        <w:rPr>
          <w:rFonts w:ascii="Times New Roman"/>
          <w:b w:val="false"/>
          <w:i w:val="false"/>
          <w:color w:val="000000"/>
          <w:sz w:val="28"/>
        </w:rPr>
        <w:t xml:space="preserve">
судоводителей на право  </w:t>
      </w:r>
      <w:r>
        <w:br/>
      </w:r>
      <w:r>
        <w:rPr>
          <w:rFonts w:ascii="Times New Roman"/>
          <w:b w:val="false"/>
          <w:i w:val="false"/>
          <w:color w:val="000000"/>
          <w:sz w:val="28"/>
        </w:rPr>
        <w:t>
управления маломерным судном</w:t>
      </w:r>
    </w:p>
    <w:bookmarkEnd w:id="40"/>
    <w:bookmarkStart w:name="z164" w:id="41"/>
    <w:p>
      <w:pPr>
        <w:spacing w:after="0"/>
        <w:ind w:left="0"/>
        <w:jc w:val="both"/>
      </w:pPr>
      <w:r>
        <w:rPr>
          <w:rFonts w:ascii="Times New Roman"/>
          <w:b w:val="false"/>
          <w:i w:val="false"/>
          <w:color w:val="000000"/>
          <w:sz w:val="28"/>
        </w:rPr>
        <w:t>
                           Типовая программа</w:t>
      </w:r>
      <w:r>
        <w:br/>
      </w:r>
      <w:r>
        <w:rPr>
          <w:rFonts w:ascii="Times New Roman"/>
          <w:b w:val="false"/>
          <w:i w:val="false"/>
          <w:color w:val="000000"/>
          <w:sz w:val="28"/>
        </w:rPr>
        <w:t>
               по подготовке судоводителей маломерных судов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8888"/>
        <w:gridCol w:w="929"/>
        <w:gridCol w:w="907"/>
        <w:gridCol w:w="1184"/>
        <w:gridCol w:w="1271"/>
      </w:tblGrid>
      <w:tr>
        <w:trPr>
          <w:trHeight w:val="345"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разделов и 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учебных часов</w:t>
            </w:r>
            <w:r>
              <w:br/>
            </w:r>
            <w:r>
              <w:rPr>
                <w:rFonts w:ascii="Times New Roman"/>
                <w:b w:val="false"/>
                <w:i w:val="false"/>
                <w:color w:val="000000"/>
                <w:sz w:val="20"/>
              </w:rPr>
              <w:t>
</w:t>
            </w:r>
            <w:r>
              <w:rPr>
                <w:rFonts w:ascii="Times New Roman"/>
                <w:b w:val="false"/>
                <w:i w:val="false"/>
                <w:color w:val="000000"/>
                <w:sz w:val="20"/>
              </w:rPr>
              <w:t>для районов плавания</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ВВПР,</w:t>
            </w:r>
            <w:r>
              <w:br/>
            </w:r>
            <w:r>
              <w:rPr>
                <w:rFonts w:ascii="Times New Roman"/>
                <w:b w:val="false"/>
                <w:i w:val="false"/>
                <w:color w:val="000000"/>
                <w:sz w:val="20"/>
              </w:rPr>
              <w:t>
</w:t>
            </w:r>
            <w:r>
              <w:rPr>
                <w:rFonts w:ascii="Times New Roman"/>
                <w:b w:val="false"/>
                <w:i w:val="false"/>
                <w:color w:val="000000"/>
                <w:sz w:val="20"/>
              </w:rPr>
              <w:t>ВВПО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 ВВП</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Основы теории судов и устройство маломерного судна</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маломерных судов и основы теории</w:t>
            </w:r>
            <w:r>
              <w:br/>
            </w:r>
            <w:r>
              <w:rPr>
                <w:rFonts w:ascii="Times New Roman"/>
                <w:b w:val="false"/>
                <w:i w:val="false"/>
                <w:color w:val="000000"/>
                <w:sz w:val="20"/>
              </w:rPr>
              <w:t>
</w:t>
            </w:r>
            <w:r>
              <w:rPr>
                <w:rFonts w:ascii="Times New Roman"/>
                <w:b w:val="false"/>
                <w:i w:val="false"/>
                <w:color w:val="000000"/>
                <w:sz w:val="20"/>
              </w:rPr>
              <w:t>судна. Устройство судов. Корпус</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мореходные и маневренные качества</w:t>
            </w:r>
            <w:r>
              <w:br/>
            </w:r>
            <w:r>
              <w:rPr>
                <w:rFonts w:ascii="Times New Roman"/>
                <w:b w:val="false"/>
                <w:i w:val="false"/>
                <w:color w:val="000000"/>
                <w:sz w:val="20"/>
              </w:rPr>
              <w:t>
</w:t>
            </w:r>
            <w:r>
              <w:rPr>
                <w:rFonts w:ascii="Times New Roman"/>
                <w:b w:val="false"/>
                <w:i w:val="false"/>
                <w:color w:val="000000"/>
                <w:sz w:val="20"/>
              </w:rPr>
              <w:t>маломерных судов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Судовые устройства, системы и снабжение.</w:t>
            </w:r>
            <w:r>
              <w:br/>
            </w:r>
            <w:r>
              <w:rPr>
                <w:rFonts w:ascii="Times New Roman"/>
                <w:b w:val="false"/>
                <w:i w:val="false"/>
                <w:color w:val="000000"/>
                <w:sz w:val="20"/>
              </w:rPr>
              <w:t>
</w:t>
            </w:r>
            <w:r>
              <w:rPr>
                <w:rFonts w:ascii="Times New Roman"/>
                <w:b w:val="false"/>
                <w:i w:val="false"/>
                <w:color w:val="000000"/>
                <w:sz w:val="20"/>
              </w:rPr>
              <w:t>Спасательные, сигнальные и противопожарные средства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судов. Такелажные и малярные</w:t>
            </w:r>
            <w:r>
              <w:br/>
            </w:r>
            <w:r>
              <w:rPr>
                <w:rFonts w:ascii="Times New Roman"/>
                <w:b w:val="false"/>
                <w:i w:val="false"/>
                <w:color w:val="000000"/>
                <w:sz w:val="20"/>
              </w:rPr>
              <w:t>
</w:t>
            </w:r>
            <w:r>
              <w:rPr>
                <w:rFonts w:ascii="Times New Roman"/>
                <w:b w:val="false"/>
                <w:i w:val="false"/>
                <w:color w:val="000000"/>
                <w:sz w:val="20"/>
              </w:rPr>
              <w:t>работы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Судовые двигатели и движители, их эксплуатация.</w:t>
            </w:r>
            <w:r>
              <w:br/>
            </w:r>
            <w:r>
              <w:rPr>
                <w:rFonts w:ascii="Times New Roman"/>
                <w:b w:val="false"/>
                <w:i w:val="false"/>
                <w:color w:val="000000"/>
                <w:sz w:val="20"/>
              </w:rPr>
              <w:t>
</w:t>
            </w:r>
            <w:r>
              <w:rPr>
                <w:rFonts w:ascii="Times New Roman"/>
                <w:b w:val="false"/>
                <w:i w:val="false"/>
                <w:color w:val="000000"/>
                <w:sz w:val="20"/>
              </w:rPr>
              <w:t>Электрооборудование маломерных судов</w:t>
            </w:r>
          </w:p>
        </w:tc>
      </w:tr>
      <w:tr>
        <w:trPr>
          <w:trHeight w:val="7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двигателей внутреннего сгорания, применяемые на</w:t>
            </w:r>
            <w:r>
              <w:br/>
            </w:r>
            <w:r>
              <w:rPr>
                <w:rFonts w:ascii="Times New Roman"/>
                <w:b w:val="false"/>
                <w:i w:val="false"/>
                <w:color w:val="000000"/>
                <w:sz w:val="20"/>
              </w:rPr>
              <w:t>
</w:t>
            </w:r>
            <w:r>
              <w:rPr>
                <w:rFonts w:ascii="Times New Roman"/>
                <w:b w:val="false"/>
                <w:i w:val="false"/>
                <w:color w:val="000000"/>
                <w:sz w:val="20"/>
              </w:rPr>
              <w:t>маломерных судах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Движители маломерных судов, классификация и</w:t>
            </w:r>
            <w:r>
              <w:br/>
            </w:r>
            <w:r>
              <w:rPr>
                <w:rFonts w:ascii="Times New Roman"/>
                <w:b w:val="false"/>
                <w:i w:val="false"/>
                <w:color w:val="000000"/>
                <w:sz w:val="20"/>
              </w:rPr>
              <w:t>
</w:t>
            </w:r>
            <w:r>
              <w:rPr>
                <w:rFonts w:ascii="Times New Roman"/>
                <w:b w:val="false"/>
                <w:i w:val="false"/>
                <w:color w:val="000000"/>
                <w:sz w:val="20"/>
              </w:rPr>
              <w:t>принципиальное устройство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двигателей и движителей</w:t>
            </w:r>
            <w:r>
              <w:br/>
            </w:r>
            <w:r>
              <w:rPr>
                <w:rFonts w:ascii="Times New Roman"/>
                <w:b w:val="false"/>
                <w:i w:val="false"/>
                <w:color w:val="000000"/>
                <w:sz w:val="20"/>
              </w:rPr>
              <w:t>
</w:t>
            </w:r>
            <w:r>
              <w:rPr>
                <w:rFonts w:ascii="Times New Roman"/>
                <w:b w:val="false"/>
                <w:i w:val="false"/>
                <w:color w:val="000000"/>
                <w:sz w:val="20"/>
              </w:rPr>
              <w:t>маломерных судов. Меры безопасности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устройство и парусное вооружение</w:t>
            </w:r>
            <w:r>
              <w:br/>
            </w:r>
            <w:r>
              <w:rPr>
                <w:rFonts w:ascii="Times New Roman"/>
                <w:b w:val="false"/>
                <w:i w:val="false"/>
                <w:color w:val="000000"/>
                <w:sz w:val="20"/>
              </w:rPr>
              <w:t>
</w:t>
            </w:r>
            <w:r>
              <w:rPr>
                <w:rFonts w:ascii="Times New Roman"/>
                <w:b w:val="false"/>
                <w:i w:val="false"/>
                <w:color w:val="000000"/>
                <w:sz w:val="20"/>
              </w:rPr>
              <w:t>парусных маломерных судов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техники управления парусным судном, его</w:t>
            </w:r>
            <w:r>
              <w:br/>
            </w:r>
            <w:r>
              <w:rPr>
                <w:rFonts w:ascii="Times New Roman"/>
                <w:b w:val="false"/>
                <w:i w:val="false"/>
                <w:color w:val="000000"/>
                <w:sz w:val="20"/>
              </w:rPr>
              <w:t>
</w:t>
            </w:r>
            <w:r>
              <w:rPr>
                <w:rFonts w:ascii="Times New Roman"/>
                <w:b w:val="false"/>
                <w:i w:val="false"/>
                <w:color w:val="000000"/>
                <w:sz w:val="20"/>
              </w:rPr>
              <w:t>обслуживание и обеспечение безопасности плавания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маломерных судов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Судовождение</w:t>
            </w:r>
          </w:p>
        </w:tc>
      </w:tr>
      <w:tr>
        <w:trPr>
          <w:trHeight w:val="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характеристика и краткий обзор водных путей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гидрометеорологии. Лоция внутренних</w:t>
            </w:r>
            <w:r>
              <w:br/>
            </w:r>
            <w:r>
              <w:rPr>
                <w:rFonts w:ascii="Times New Roman"/>
                <w:b w:val="false"/>
                <w:i w:val="false"/>
                <w:color w:val="000000"/>
                <w:sz w:val="20"/>
              </w:rPr>
              <w:t>
</w:t>
            </w:r>
            <w:r>
              <w:rPr>
                <w:rFonts w:ascii="Times New Roman"/>
                <w:b w:val="false"/>
                <w:i w:val="false"/>
                <w:color w:val="000000"/>
                <w:sz w:val="20"/>
              </w:rPr>
              <w:t>судоходных путей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плавания по внутренним водным путям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морской навигации и лоция морей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навигационного оборудования (СНО) морей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правила предупреждения столкновения</w:t>
            </w:r>
            <w:r>
              <w:br/>
            </w:r>
            <w:r>
              <w:rPr>
                <w:rFonts w:ascii="Times New Roman"/>
                <w:b w:val="false"/>
                <w:i w:val="false"/>
                <w:color w:val="000000"/>
                <w:sz w:val="20"/>
              </w:rPr>
              <w:t>
</w:t>
            </w:r>
            <w:r>
              <w:rPr>
                <w:rFonts w:ascii="Times New Roman"/>
                <w:b w:val="false"/>
                <w:i w:val="false"/>
                <w:color w:val="000000"/>
                <w:sz w:val="20"/>
              </w:rPr>
              <w:t>судов в море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вождения маломерных судов в различных</w:t>
            </w:r>
            <w:r>
              <w:br/>
            </w:r>
            <w:r>
              <w:rPr>
                <w:rFonts w:ascii="Times New Roman"/>
                <w:b w:val="false"/>
                <w:i w:val="false"/>
                <w:color w:val="000000"/>
                <w:sz w:val="20"/>
              </w:rPr>
              <w:t>
</w:t>
            </w:r>
            <w:r>
              <w:rPr>
                <w:rFonts w:ascii="Times New Roman"/>
                <w:b w:val="false"/>
                <w:i w:val="false"/>
                <w:color w:val="000000"/>
                <w:sz w:val="20"/>
              </w:rPr>
              <w:t>условиях обстановки. Особенности управления при</w:t>
            </w:r>
            <w:r>
              <w:br/>
            </w:r>
            <w:r>
              <w:rPr>
                <w:rFonts w:ascii="Times New Roman"/>
                <w:b w:val="false"/>
                <w:i w:val="false"/>
                <w:color w:val="000000"/>
                <w:sz w:val="20"/>
              </w:rPr>
              <w:t>
</w:t>
            </w:r>
            <w:r>
              <w:rPr>
                <w:rFonts w:ascii="Times New Roman"/>
                <w:b w:val="false"/>
                <w:i w:val="false"/>
                <w:color w:val="000000"/>
                <w:sz w:val="20"/>
              </w:rPr>
              <w:t>плавании в сложных гидрометеоусловиях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безопасности плавания,</w:t>
            </w:r>
            <w:r>
              <w:br/>
            </w:r>
            <w:r>
              <w:rPr>
                <w:rFonts w:ascii="Times New Roman"/>
                <w:b w:val="false"/>
                <w:i w:val="false"/>
                <w:color w:val="000000"/>
                <w:sz w:val="20"/>
              </w:rPr>
              <w:t>
</w:t>
            </w:r>
            <w:r>
              <w:rPr>
                <w:rFonts w:ascii="Times New Roman"/>
                <w:b w:val="false"/>
                <w:i w:val="false"/>
                <w:color w:val="000000"/>
                <w:sz w:val="20"/>
              </w:rPr>
              <w:t>правопорядка и охраны окружающей среды на водоемах</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и методы оказания первой медицинской помощи</w:t>
            </w:r>
            <w:r>
              <w:br/>
            </w:r>
            <w:r>
              <w:rPr>
                <w:rFonts w:ascii="Times New Roman"/>
                <w:b w:val="false"/>
                <w:i w:val="false"/>
                <w:color w:val="000000"/>
                <w:sz w:val="20"/>
              </w:rPr>
              <w:t>
</w:t>
            </w:r>
            <w:r>
              <w:rPr>
                <w:rFonts w:ascii="Times New Roman"/>
                <w:b w:val="false"/>
                <w:i w:val="false"/>
                <w:color w:val="000000"/>
                <w:sz w:val="20"/>
              </w:rPr>
              <w:t>утопающему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пользования маломерными судами и базами</w:t>
            </w:r>
            <w:r>
              <w:br/>
            </w:r>
            <w:r>
              <w:rPr>
                <w:rFonts w:ascii="Times New Roman"/>
                <w:b w:val="false"/>
                <w:i w:val="false"/>
                <w:color w:val="000000"/>
                <w:sz w:val="20"/>
              </w:rPr>
              <w:t>
</w:t>
            </w:r>
            <w:r>
              <w:rPr>
                <w:rFonts w:ascii="Times New Roman"/>
                <w:b w:val="false"/>
                <w:i w:val="false"/>
                <w:color w:val="000000"/>
                <w:sz w:val="20"/>
              </w:rPr>
              <w:t>(сооружениями) для их стоянок. Административная</w:t>
            </w:r>
            <w:r>
              <w:br/>
            </w:r>
            <w:r>
              <w:rPr>
                <w:rFonts w:ascii="Times New Roman"/>
                <w:b w:val="false"/>
                <w:i w:val="false"/>
                <w:color w:val="000000"/>
                <w:sz w:val="20"/>
              </w:rPr>
              <w:t>
</w:t>
            </w:r>
            <w:r>
              <w:rPr>
                <w:rFonts w:ascii="Times New Roman"/>
                <w:b w:val="false"/>
                <w:i w:val="false"/>
                <w:color w:val="000000"/>
                <w:sz w:val="20"/>
              </w:rPr>
              <w:t>ответственность судоводителя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