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29f7" w14:textId="d5b2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2011 года № 833. Утратил силу постановлением Правительства Республики Казахстан от 25 августа 2015 года № 661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постановлением Правительства РК от 25.08.2015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образования и науки РК от 31.03.2015 г. № 149.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государственного учета научных, научно-технических проектов и программ, финансируемых из государственного бюджета, и отчетов по их выполнению.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2011 года № 833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учета научных, научно-технических проектов и</w:t>
      </w:r>
      <w:r>
        <w:br/>
      </w:r>
      <w:r>
        <w:rPr>
          <w:rFonts w:ascii="Times New Roman"/>
          <w:b/>
          <w:i w:val="false"/>
          <w:color w:val="000000"/>
        </w:rPr>
        <w:t>
программ, финансируемых из государственного бюджета, и отчетов</w:t>
      </w:r>
      <w:r>
        <w:br/>
      </w:r>
      <w:r>
        <w:rPr>
          <w:rFonts w:ascii="Times New Roman"/>
          <w:b/>
          <w:i w:val="false"/>
          <w:color w:val="000000"/>
        </w:rPr>
        <w:t>
по их выполнению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государственного учета научных, научно-технических проектов и программ, финансируемых из государственного бюджета, и отчетов по их выполнению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18 февраля 2011 года "О науке" и определяют порядок осуществления государственного учета научных, научно-технических проектов и программ, финансируемых из государственного бюджета, и отчетов по их выполнению.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науки (далее - уполномоченный орган) - государственный орган, осуществляющий межотраслевую координацию и руководство в области науки и научно-технической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отраслевой уполномоченный орган - государственный орган, осуществляющий реализацию государственной политики в области науки и научно-технической деятельности и координацию работ по проведению научных исследований в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головная организация по научной, научно-технической программе (далее - головная организация) - юридическое лицо, определяемое уполномоченным государственным органом по итогам конкурса на реализацию целевой научной, научно-технической программы и осуществляющее сопровождение реализации научной, научно-технической программы фундаментальных и прикладных исследований и координацию деятельности организаций-исполнителей в рамках выполняемой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организация-исполнитель (исполнитель) по научному, научно-техническому проекту и (или) программе (далее - организация-исполнитель (исполнитель) - юридическое (физическое) лицо, которое осуществляет реализацию части или всего объема научно-исследовательских работ, научных, научно-технических проектов и (или)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научный, научно-технический проект и программа - документ, включающий в себя содержание предполагаемой научно-технической работы, представляющий научные, научно-технические, опытно-конструкторские, маркетинговые исследования с обоснованием цели и задач, актуальности, новизны, научно-практической значимости и целесообразности проведения планируемых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 научной и (или) научно-технической деятельности (далее - РНТД) - новые знания или решения, полученные в ходе выполнения научной и (или) научно-технической деятельности и зафиксированные на любом информационном носителе, внедрение научных разработок и технологий в производство, а также модели, макеты, образцы новых изделий, материалов и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реестр научных и научно-технических программ и проектов (далее - ГР НТП) - перечень научных и научно-технических программ и проектов, реализуемых в Республике Казахстан за счет государственного бюджета, отчетов по их выполнению;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реестр результатов научной и научно-технической деятельности - перечень результатов научной и научно-технической деятельности, полученных за счет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субъекты научной и (или) научно-технической деятельности - физические и юридические лица, осуществляющие научную и (или) научно-техническую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отчет о научной и (или) научно-технической деятельности - документ, содержащий информацию о реализации научно-технической работы, научные, научно-технические, опытно-конструкторские, маркетинговые исследования, а также информацию о целесообразности дальнейшего проведения планируемых работ либо о результате завершенного научного, научно-технического проекта 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государственного учета научных, научно-технических проектов и программ, финансируемых из государственного бюджета, и отчетов по их выполнению осуществляется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предоставлением на государственный учет научных, научно-технических проектов и программ, и отчетов о научной и (или) научно-технической деятельности осуществляется уполномоченным органом и отраслевыми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Отчеты по выполнению научных, научно-технических проектов и программ, финансируемых из государственного бюджета, подлежат размещению на интернет-ресурсах уполномоченного органа и отраслевых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учет реализуемых научных, научно-технических проектов и программ, и отчетов о научной и (или) научно-технической деятельности осуществляется акционерным обществом "Национальный центр научно-технической информации" (далее - АО "НЦ НТИ") в целях формирования национального ресурса научно-технической информации и мониторинга динамики научно-технического потенциала Республики Казахстан (далее - информационный материал).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"НЦ НТИ" в установленном им порядке обеспечивает равный доступ юридическим и физическим лицам к пользованию информационным материалом.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Порядок ведения государственного реестра научных и научно-технических программ и проектов, и государственного реестра результатов научной и научно-технической деятельности определяется АО "НЦ НТИ".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государственного учета научных, научно-технических</w:t>
      </w:r>
      <w:r>
        <w:br/>
      </w:r>
      <w:r>
        <w:rPr>
          <w:rFonts w:ascii="Times New Roman"/>
          <w:b/>
          <w:i w:val="false"/>
          <w:color w:val="000000"/>
        </w:rPr>
        <w:t>
проектов и программ, финансируемых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бюджета и отчетов по их выполнению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научной и (или) научно-технической деятельности для государственного учета представляют в АО "НЦ НТИ" научные, научно-технические проекты и программы, финансируемые из государственного бюджета, и отчеты по их выполнению.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государственного учета в оригинале на бумажном и электронном носителях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научные, научно-технические программы, финансируемые из государственного бюджета, (далее - программа)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научные, научно-технические проекты, финансируемые из государственного бюджета, (далее - проект) согласно приложению 6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отчеты по выполнению программ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проектам (далее - отчет) с информационной картой, оформленной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том числе результаты научной, научно-технической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и ненадлежащего их оформления документы не регистрируются до полного устранения выявленных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 возврату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Затраты, связанные с государственным учетом научных, научно-технических проектов и программ, финансируемых из государственного бюджета, и отчетов по их выполнению несут головная организация или организация-исполнитель (исполнитель).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Отраслевые уполномоченные органы в течение тридцати календарных дней со дня принятия решения Национальными научными советами о грантовом и программно-целевом финансировании научных и научно-технических программ за счет государственного бюджета, а также ежегодно в срок до первого марта следующего года представляют в АО "НЦ НТИ" для сведения списки научных, научно-технических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государственного учета программы головная организация не позднее тридцати календарных дней со дня принятия решения Национальными научными советами о грантовом и программно-целевом финансировании научных и научно-технических программ за счет государственного бюджета представляет в АО "НЦ НТИ" программу и титульный лист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пояснительную записку к программе и документ, подтверждающий объем бюджетных средств, выделенных на выполнение заданий (этапов) программы в текущем году, подписанный руководителем и скрепленный печатью головной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АО "НЦ НТИ" в установленном порядке регистрирует программу путем присвоения соответствующего шифра, включает ее в ГР НТП и в течение двадцати календарных дней со дня регистрации выдает головной организации свидетельство о включении программы в ГР НТП.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необходимости внесения корректировок в зарегистрированную программу, наряду с плановыми показателями на очередной год, головная организация представляет в АО "НЦ НТИ" сведения по заданиям (этапам)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Головная организация не позднее тридцатого января после отчетного года направляет в АО "НЦ НТИ" годовой отчет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пояснительную записку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Головная организация ежеквартально, не позднее десятого числа месяца, следующего за отчетным кварталом представляет в АО "НЦ НТИ" отчет о ходе выполнения заданий (этапов)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государственного учета проекта организация-исполнитель (исполнитель), в срок не позднее тридцати календарных дней со дня начала финансирования проекта направляет в АО "НЦ НТИ" регистрационные карты на государственном и русском языках в двух экземплярах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выполнении проекта несколькими организациями-исполнителями (исполнителями) каждая организация-исполнитель (исполнитель) направляет в АО "НЦ НТИ" регистрационную карту на ту часть работы, которая будет выполнена им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АО "НЦ НТИ" в установленном порядке регистрирует проект путем присвоения ему регистрационного номера, включает его в ГР НТП и в течение двадцати календарных дней со дня регистрации направляет организации-исполнителю (исполнителю) один экземпляр регистрационной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необходимости внесения корректировок в зарегистрированный проект организация-исполнитель (исполнитель) в течение тридцати календарных дней представляет в АО "НЦ НТИ" письменное извещение и регистрационную карту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Если в процессе выполнения зарегистрированного проекта возникла необходимость его засекречивания, организация-исполнитель (исполнитель) в десятидневный срок в письменном виде информирует об этом АО "НЦ НТИ" для внесения соответствующей отметки в ГР НТП.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государственного учета отчета организация-исполнитель (исполнитель) после окончания работ (этапов) проекта в течение тридцати календарных дней направляет в АО "НЦ НТИ" сопроводительное письмо, информационную карту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отчет на бумажном и электронном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оформляется в соответствии с Межгосударственным стандартом ГОСТ 7.32-2001 "Отчет о научно-исследовательской работе".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АО "НЦ НТИ" в установленном порядке регистрирует отчет путем присвоения ему инвентарного номера, включает его в ГР НТП и в течение двадцати календарных дней со дня регистрации направляет организации-исполнителю (исполнителю) один экземпляр информационной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государственного учета РНТД организация-исполнитель (исполнитель) представляет в АО "НЦ НТИ"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АО "НЦ НТИ" РНТД включаются в государственный реестр результатов научной и научно-технической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изменения правообладателя РНТД, реорганизации организации-исполнителя РНТД, а также по иным основаниям, не связанным с использованием объекта государственного учета, организация-исполнитель (исполнитель) направляет в АО "НЦ НТИ" извещение об этих изменениях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прекращения права на РНТД на основании извещения организации-исполнителя (исполнителя)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АО "НЦ НТИ" исключает данные о РНТД из государственного реестра результатов научной и научно-технической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"НЦ НТИ" в месячный срок информирует организацию-исполнителя (исполнителя) о прекращении государственного учета РНТД.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научных, научно-технических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и программ,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государственного бюджета,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отчетов по их выполнению    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Ф1-унифицированная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ПОКАЗАТЕЛИ РАЗВЕРНУТОЙ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__________________год (ы)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Шифр программы ______________ Наименование программы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для выполнения программы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выполнения программы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финансирования на ____________ год _________________ млн. тенге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1073"/>
        <w:gridCol w:w="1593"/>
        <w:gridCol w:w="2033"/>
        <w:gridCol w:w="2373"/>
        <w:gridCol w:w="2373"/>
      </w:tblGrid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аббревиатура)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ОКПО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10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013"/>
        <w:gridCol w:w="1293"/>
        <w:gridCol w:w="2113"/>
        <w:gridCol w:w="2313"/>
        <w:gridCol w:w="1433"/>
        <w:gridCol w:w="2113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МРНТИ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Аббревиатура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ученая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задания,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выполнения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513"/>
        <w:gridCol w:w="1333"/>
        <w:gridCol w:w="2053"/>
        <w:gridCol w:w="4973"/>
        <w:gridCol w:w="1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в финансировании на планируемый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Руководитель программы 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Ф.И.О. и номер телефона исполнителя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 ___________________________ 200_г.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М.П.          Подпись      Ф.И.О</w:t>
      </w:r>
    </w:p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Численность специалистов, необходимых для выполнения программы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программы _____________ Наименование программы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533"/>
        <w:gridCol w:w="2473"/>
        <w:gridCol w:w="2213"/>
        <w:gridCol w:w="1773"/>
        <w:gridCol w:w="1453"/>
      </w:tblGrid>
      <w:tr>
        <w:trPr>
          <w:trHeight w:val="30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Аббревиатура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имеющих степень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 наук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PhD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Руководитель программы 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Ф.И.О. и номер телефона исполнителя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 200_г.           М.П.     Подпись          Ф.И.О.</w:t>
      </w:r>
    </w:p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Реквизиты организаций, участвующих в выполнении программы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программы ___________ Наименование программы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8"/>
        <w:gridCol w:w="3367"/>
        <w:gridCol w:w="2089"/>
        <w:gridCol w:w="2748"/>
        <w:gridCol w:w="2728"/>
      </w:tblGrid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Аббревиатура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ОКПО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Руководитель программы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номер телефона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исполнителя документа                    М.П.     Подпись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"__"______________200_г.</w:t>
      </w:r>
    </w:p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научных, научно-технических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программ, финансируемых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бюджета,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отчетов по их выполнению     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Титульный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 форме Ф1-унифицированная (Показатели развернутой программы)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(ведомственная принадлежность головной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"Утверждено"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"__" ________ 200_ г.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МРНТИ: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реализации: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головной организации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         год создания документа_________________________________</w:t>
      </w:r>
    </w:p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научных, научно-технических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программ, финансируемых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бюджета,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отчетов по их выполнению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Ф1-корректировка</w:t>
      </w:r>
    </w:p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ПОКАЗАТЕЛИ РАЗВЕРНУТОЙ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на __________________год (ы)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программы ________________ Наименование программы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2126"/>
        <w:gridCol w:w="1803"/>
        <w:gridCol w:w="2213"/>
        <w:gridCol w:w="2450"/>
        <w:gridCol w:w="2170"/>
        <w:gridCol w:w="1869"/>
      </w:tblGrid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  МРНТИ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Аббревиатура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ученая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задания,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выполнения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846"/>
        <w:gridCol w:w="758"/>
        <w:gridCol w:w="2270"/>
        <w:gridCol w:w="4417"/>
        <w:gridCol w:w="2161"/>
        <w:gridCol w:w="25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в финансировании на планируемый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 Руководитель программы 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телефона                               М.П.     Подпись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200_г.</w:t>
      </w:r>
    </w:p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научных, научно-технических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программ, финансируемых из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бюджета,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отчетов по их выполнению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3-нт (программа)</w:t>
      </w:r>
    </w:p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ВЕДОМСТВЕННАЯ СТАТИСТИЧЕСКАЯ ОТЧЕТНОСТЬ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 в соответствии с Законом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государственной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 </w:t>
      </w:r>
      <w:r>
        <w:drawing>
          <wp:inline distT="0" distB="0" distL="0" distR="0">
            <wp:extent cx="685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 Форма 3-нт (программа) - годовая. 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постановлением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 по статистике от 21.04.1999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Представляется головной организацией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программам не позднее 30 января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отчетного года в АО "НЦ НТИ"</w:t>
      </w:r>
    </w:p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 выполнении заданий, этапов работ по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в ____________г.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программы _____________ Наименование программы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Головная организация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руководителя, телефон, факс, электронный адрес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Объемы финансирования работ по программе (млн.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1192"/>
        <w:gridCol w:w="1781"/>
        <w:gridCol w:w="1192"/>
        <w:gridCol w:w="1585"/>
        <w:gridCol w:w="2000"/>
        <w:gridCol w:w="1542"/>
        <w:gridCol w:w="2067"/>
      </w:tblGrid>
      <w:tr>
        <w:trPr>
          <w:trHeight w:val="345" w:hRule="atLeast"/>
        </w:trPr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счет: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вложений</w:t>
            </w:r>
          </w:p>
        </w:tc>
      </w:tr>
      <w:tr>
        <w:trPr>
          <w:trHeight w:val="21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(план)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формы 3-нт (программа)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3907"/>
        <w:gridCol w:w="2971"/>
        <w:gridCol w:w="2409"/>
      </w:tblGrid>
      <w:tr>
        <w:trPr>
          <w:trHeight w:val="510" w:hRule="atLeast"/>
        </w:trPr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задания, этапа работ</w:t>
            </w:r>
          </w:p>
        </w:tc>
        <w:tc>
          <w:tcPr>
            <w:tcW w:w="3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(квартал, год)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785"/>
        <w:gridCol w:w="1720"/>
        <w:gridCol w:w="1720"/>
        <w:gridCol w:w="2736"/>
        <w:gridCol w:w="2369"/>
        <w:gridCol w:w="2587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затраты на выполнение работы (тыс. тенге)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Руководитель программы 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телефона исполнителя                   М.П.      Подпись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"__"___________20__г.</w:t>
      </w:r>
    </w:p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Раздел 1. Сведения о правовой защите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внедрении результатов работ по программе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2807"/>
        <w:gridCol w:w="2829"/>
        <w:gridCol w:w="2487"/>
        <w:gridCol w:w="2104"/>
        <w:gridCol w:w="2361"/>
      </w:tblGrid>
      <w:tr>
        <w:trPr>
          <w:trHeight w:val="30" w:hRule="atLeast"/>
        </w:trPr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защита результатов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полезная модель,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сущность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новизны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страна,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Руководитель программы 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телефона исполнителя                    М.П.      Подпись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"__"________20__г.</w:t>
      </w:r>
    </w:p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Раздел 2. Приобретение технологий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бюджетных ассигнований, выделенных на программу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6"/>
        <w:gridCol w:w="3659"/>
        <w:gridCol w:w="2507"/>
        <w:gridCol w:w="4288"/>
      </w:tblGrid>
      <w:tr>
        <w:trPr>
          <w:trHeight w:val="30" w:hRule="atLeast"/>
        </w:trPr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задания,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оборудования,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вычислительной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(тыс. тенге)</w:t>
            </w:r>
          </w:p>
        </w:tc>
      </w:tr>
      <w:tr>
        <w:trPr>
          <w:trHeight w:val="34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 Руководитель программы 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телефона исполнителя               М.П.        Подпись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"__"_________20__г.</w:t>
      </w:r>
    </w:p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Раздел 3. Справка о кадровом обеспечении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выполняющих задания, этапы работ по программе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913"/>
        <w:gridCol w:w="2713"/>
        <w:gridCol w:w="2113"/>
        <w:gridCol w:w="2213"/>
        <w:gridCol w:w="1913"/>
      </w:tblGrid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Аббревиатура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имеющих степень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PhD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Руководитель программы 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телефона исполнителя                М.П.       Подпись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"__"___________20__г.</w:t>
      </w:r>
    </w:p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Раздел 4. Сведения о количестве подготовленных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документов и публикаций по программе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9"/>
        <w:gridCol w:w="1561"/>
        <w:gridCol w:w="2382"/>
        <w:gridCol w:w="1796"/>
        <w:gridCol w:w="2519"/>
        <w:gridCol w:w="2773"/>
      </w:tblGrid>
      <w:tr>
        <w:trPr>
          <w:trHeight w:val="360" w:hRule="atLeast"/>
        </w:trPr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Аббревиатура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 документов, в том числе: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пособия,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</w:tr>
      <w:tr>
        <w:trPr>
          <w:trHeight w:val="13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06"/>
        <w:gridCol w:w="1825"/>
        <w:gridCol w:w="1887"/>
        <w:gridCol w:w="1788"/>
        <w:gridCol w:w="1690"/>
        <w:gridCol w:w="2869"/>
      </w:tblGrid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 документов, в том числе:</w:t>
            </w:r>
          </w:p>
        </w:tc>
      </w:tr>
      <w:tr>
        <w:trPr>
          <w:trHeight w:val="69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роекты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(статей, тезисов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докладов)</w:t>
            </w:r>
          </w:p>
        </w:tc>
      </w:tr>
      <w:tr>
        <w:trPr>
          <w:trHeight w:val="13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  Руководитель программы 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телефона исполнителя               М.П.        Подпись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Привести перечень монографий, учебных пособий и статей</w:t>
      </w:r>
    </w:p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научных, научно-технических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программ, финансируемых из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бюджета,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отчетов по их выполнению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Ф4-унифицированная</w:t>
      </w:r>
    </w:p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ходе выполнения заданий, этапов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организациями, участвующими в выполнении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за ________________ квартал __________ года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программы ___________ Наименование программы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Головная организация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 перечислено средств организации-исполнителю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финансирующего программу министерства, агентства за отчетный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_____млн.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2205"/>
        <w:gridCol w:w="1413"/>
        <w:gridCol w:w="2347"/>
        <w:gridCol w:w="2489"/>
        <w:gridCol w:w="3241"/>
      </w:tblGrid>
      <w:tr>
        <w:trPr>
          <w:trHeight w:val="30" w:hRule="atLeast"/>
        </w:trPr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Аббревиатура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представляемые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Задания, этапы, имеющие отклонения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отклонений</w:t>
            </w:r>
          </w:p>
        </w:tc>
      </w:tr>
      <w:tr>
        <w:trPr>
          <w:trHeight w:val="225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Итого____________ (за отчетный период),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Руководитель программы 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исполнителя ___________________ М.П.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________20___ г.   Главный бухгалтер 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подпись</w:t>
      </w:r>
    </w:p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научных, научно-технических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программ, финансируемых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бюджета,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отчетов по их выполнению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Форма Регистрационной карты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порядок ее заполнения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5013 РЕГИСТРАЦИОННАЯ КАРТА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Куда: 050026,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ул. Богенбай батыра, 221.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АО "НЦ НТИ"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</w:tblGrid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5418 Исходящий №, дата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27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5436 Номер госрегистрации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 </w:t>
      </w:r>
      <w:r>
        <w:drawing>
          <wp:inline distT="0" distB="0" distL="0" distR="0">
            <wp:extent cx="2527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Сроки выполнения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5517 Измененный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госрегистрации              7353 Начало       7362 Окончание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671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27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27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2"/>
        <w:gridCol w:w="3846"/>
        <w:gridCol w:w="1099"/>
        <w:gridCol w:w="993"/>
        <w:gridCol w:w="972"/>
        <w:gridCol w:w="1208"/>
      </w:tblGrid>
      <w:tr>
        <w:trPr>
          <w:trHeight w:val="30" w:hRule="atLeast"/>
        </w:trPr>
        <w:tc>
          <w:tcPr>
            <w:tcW w:w="5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 Основание для проведения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Государственная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Отраслевая (секторальная)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Программа фундаментальных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(ПФИ)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Программа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Инновационный 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Поисковый (рисковый)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(фонд науки)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Задание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Договор с 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Инициативная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 Источники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календарным годам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госбюджета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Собственные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Отечественные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Фонд науки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фонды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Прочие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7191 Вид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39 Научно-исследовательская работа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фундаментальная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48 Научно-исследовательская работа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прикладная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57 Опытно-конструкторская,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проектно-конструкторская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66 Проектно-технологическая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7020 Шифр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 </w:t>
      </w:r>
      <w:r>
        <w:drawing>
          <wp:inline distT="0" distB="0" distL="0" distR="0">
            <wp:extent cx="2527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7021 Шифр задания программы, в рамках которой выполняется работа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основной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2457 Код ОКПО  2934 Телефон    2394 Факс   3033 Электронный  2754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                                          адрес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2828"/>
        <w:gridCol w:w="2829"/>
        <w:gridCol w:w="2829"/>
        <w:gridCol w:w="2246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1332 Сокращенное наименование министерства (ведомства)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0"/>
      </w:tblGrid>
      <w:tr>
        <w:trPr>
          <w:trHeight w:val="285" w:hRule="atLeast"/>
        </w:trPr>
        <w:tc>
          <w:tcPr>
            <w:tcW w:w="1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2151 Полное наименование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4"/>
        <w:gridCol w:w="6476"/>
      </w:tblGrid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 Сокращенное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2655 Местонахождение организации (индекс, республика,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улица, дом)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0"/>
      </w:tblGrid>
      <w:tr>
        <w:trPr>
          <w:trHeight w:val="270" w:hRule="atLeast"/>
        </w:trPr>
        <w:tc>
          <w:tcPr>
            <w:tcW w:w="1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2142 Организации-соисполнители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0"/>
      </w:tblGrid>
      <w:tr>
        <w:trPr>
          <w:trHeight w:val="255" w:hRule="atLeast"/>
        </w:trPr>
        <w:tc>
          <w:tcPr>
            <w:tcW w:w="1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9126 Заказчик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0"/>
      </w:tblGrid>
      <w:tr>
        <w:trPr>
          <w:trHeight w:val="255" w:hRule="atLeast"/>
        </w:trPr>
        <w:tc>
          <w:tcPr>
            <w:tcW w:w="1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9027 Наименование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0"/>
      </w:tblGrid>
      <w:tr>
        <w:trPr>
          <w:trHeight w:val="30" w:hRule="atLeast"/>
        </w:trPr>
        <w:tc>
          <w:tcPr>
            <w:tcW w:w="1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9153 Ожидаемые результаты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2"/>
        <w:gridCol w:w="34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свободной форме описываются ожидаемые результаты регистрируемой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конкретных планируемых характеристик и параметров объекта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разработки.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3968"/>
        <w:gridCol w:w="3016"/>
        <w:gridCol w:w="2171"/>
        <w:gridCol w:w="2066"/>
      </w:tblGrid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ученое звание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5634 Индексы УДК        5274 Шифр геолфонда          7434 Дата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27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527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drawing>
          <wp:inline distT="0" distB="0" distL="0" distR="0">
            <wp:extent cx="2527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5616 Коды тематических рубрик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9"/>
        <w:gridCol w:w="2799"/>
        <w:gridCol w:w="2799"/>
        <w:gridCol w:w="2799"/>
        <w:gridCol w:w="2384"/>
      </w:tblGrid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5643 Ключевые слова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0"/>
      </w:tblGrid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научных, научно-технических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программ, финансируемых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бюджета, и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их выполнению   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Информационной карты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порядок ее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 5013 ИНФОРМАЦИОННАЯ КАРТА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Куда: 050026, г.Алматы,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ул. Богенбай батыра, 221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359"/>
      </w:tblGrid>
      <w:tr>
        <w:trPr>
          <w:trHeight w:val="9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5409 Дата утверждения   5418 Исходящий №, дата    5436 Инвентарный №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41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drawing>
          <wp:inline distT="0" distB="0" distL="0" distR="0">
            <wp:extent cx="2641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drawing>
          <wp:inline distT="0" distB="0" distL="0" distR="0">
            <wp:extent cx="2641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5517 Номер госрегистрации  5040 Вид документа      5535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распространения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641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 91 Заключительный отчет  55 Безвозмездно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28 Промежуточный отчет   65 По договорной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цене (для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выполненных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инициативно 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договору)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5715 Язык документа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41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5733 Количество книг      </w:t>
      </w:r>
      <w:r>
        <w:drawing>
          <wp:inline distT="0" distB="0" distL="0" distR="0">
            <wp:extent cx="1041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5751 Приложений </w:t>
      </w:r>
      <w:r>
        <w:drawing>
          <wp:inline distT="0" distB="0" distL="0" distR="0">
            <wp:extent cx="1066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5742 Общее кол-во страниц </w:t>
      </w:r>
      <w:r>
        <w:drawing>
          <wp:inline distT="0" distB="0" distL="0" distR="0">
            <wp:extent cx="1066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5490 Патентов   </w:t>
      </w:r>
      <w:r>
        <w:drawing>
          <wp:inline distT="0" distB="0" distL="0" distR="0">
            <wp:extent cx="1066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5787 Источников  </w:t>
      </w:r>
      <w:r>
        <w:drawing>
          <wp:inline distT="0" distB="0" distL="0" distR="0">
            <wp:extent cx="1066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5760 Иллюстраций </w:t>
      </w:r>
      <w:r>
        <w:drawing>
          <wp:inline distT="0" distB="0" distL="0" distR="0">
            <wp:extent cx="1079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5778 Таблиц      </w:t>
      </w:r>
      <w:r>
        <w:drawing>
          <wp:inline distT="0" distB="0" distL="0" distR="0">
            <wp:extent cx="1092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7713 Объем финансирования, </w:t>
      </w:r>
      <w:r>
        <w:drawing>
          <wp:inline distT="0" distB="0" distL="0" distR="0">
            <wp:extent cx="685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7020 Шифр программы </w:t>
      </w:r>
      <w:r>
        <w:drawing>
          <wp:inline distT="0" distB="0" distL="0" distR="0">
            <wp:extent cx="685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7021 Шифр задания программы, в рамках которой выполняется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9027 Наименование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0"/>
      </w:tblGrid>
      <w:tr>
        <w:trPr>
          <w:trHeight w:val="465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7"/>
        <w:gridCol w:w="4834"/>
        <w:gridCol w:w="3779"/>
      </w:tblGrid>
      <w:tr>
        <w:trPr>
          <w:trHeight w:val="30" w:hRule="atLeast"/>
        </w:trPr>
        <w:tc>
          <w:tcPr>
            <w:tcW w:w="5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 Вид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39 НИР фундаментальная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48 НИР прикладная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57 Опытно-конструкторская,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 конструкторская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66 Проектно- технологическая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7326 Продукция, предлагаемая  к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Технологическая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Методическая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Программная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Метод, 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Препараты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Сорта с.-х.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Породы с.-х.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Коллекции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Базы, банки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Стандарты,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Образец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Серийная 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Другая (укажите)</w:t>
            </w:r>
          </w:p>
        </w:tc>
      </w:tr>
      <w:tr>
        <w:trPr>
          <w:trHeight w:val="3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 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13 Средства госбюджета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22 Средства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04 Собственные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14 Отечественные 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21 Фонд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15 Международные гранты,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31 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6183 Авторы отчета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0"/>
      </w:tblGrid>
      <w:tr>
        <w:trPr>
          <w:trHeight w:val="195" w:hRule="atLeast"/>
        </w:trPr>
        <w:tc>
          <w:tcPr>
            <w:tcW w:w="1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организации-исполнителе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2457 Код ОКПО 2934 Телефон 2394 Факс   2754 Город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092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092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drawing>
          <wp:inline distT="0" distB="0" distL="0" distR="0">
            <wp:extent cx="1092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drawing>
          <wp:inline distT="0" distB="0" distL="0" distR="0">
            <wp:extent cx="1092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930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0"/>
        <w:gridCol w:w="5270"/>
      </w:tblGrid>
      <w:tr>
        <w:trPr>
          <w:trHeight w:val="30" w:hRule="atLeast"/>
        </w:trPr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 Сокращенное наименование министерства (ведомства)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2151 Полное наименование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6"/>
        <w:gridCol w:w="6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 Сокращенное наименование организации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2655 Адрес организации (индекс, республика, область, город, улица, дом)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0"/>
      </w:tblGrid>
      <w:tr>
        <w:trPr>
          <w:trHeight w:val="450" w:hRule="atLeast"/>
        </w:trPr>
        <w:tc>
          <w:tcPr>
            <w:tcW w:w="1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9045 Наименование отчета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0"/>
      </w:tblGrid>
      <w:tr>
        <w:trPr>
          <w:trHeight w:val="30" w:hRule="atLeast"/>
        </w:trPr>
        <w:tc>
          <w:tcPr>
            <w:tcW w:w="1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9117 Реферат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5"/>
        <w:gridCol w:w="37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 исследования, разработки или проектирования. Цель работы.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исследования. Полученные результаты и новизна. Основные конструктивные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технико-экономические показатели. Степень внедрения. Эффективность.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5699 Коды рубрик международного классификатора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30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7510 Готовность разработки к реализации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933"/>
        <w:gridCol w:w="231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опытная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5634 Индексы УДК </w:t>
      </w:r>
      <w:r>
        <w:drawing>
          <wp:inline distT="0" distB="0" distL="0" distR="0">
            <wp:extent cx="6642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5616 Коды тематических рубрик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2847"/>
        <w:gridCol w:w="3034"/>
        <w:gridCol w:w="2847"/>
        <w:gridCol w:w="2494"/>
      </w:tblGrid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5"/>
        <w:gridCol w:w="2475"/>
      </w:tblGrid>
      <w:tr>
        <w:trPr>
          <w:trHeight w:val="285" w:hRule="atLeast"/>
        </w:trPr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 Ключевые слова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 Дата</w:t>
            </w:r>
          </w:p>
        </w:tc>
      </w:tr>
      <w:tr>
        <w:trPr>
          <w:trHeight w:val="30" w:hRule="atLeast"/>
        </w:trPr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2"/>
        <w:gridCol w:w="3987"/>
        <w:gridCol w:w="2635"/>
        <w:gridCol w:w="1678"/>
        <w:gridCol w:w="1138"/>
      </w:tblGrid>
      <w:tr>
        <w:trPr>
          <w:trHeight w:val="30" w:hRule="atLeast"/>
        </w:trPr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ученое звание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</w:t>
            </w:r>
          </w:p>
        </w:tc>
      </w:tr>
      <w:tr>
        <w:trPr>
          <w:trHeight w:val="390" w:hRule="atLeast"/>
        </w:trPr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работы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работы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научных, научно-технических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и программ,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государственного бюджета,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отчетов по их выполнению   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НА РЕГИСТРАЦИЮ РЕЗУЛЬТАТА НАУЧНО-ТЕХНИЧЕСКОЙ ДЕЯТЕЛЬНОСТИ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результат научно-технической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(указывается наименование РНТД)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созданного при выполнении____________________________________________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регистрационный номер государственного контракта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документов, в соответствии с которыми выделены финансовые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 на выполнение научно-исследовательских,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опытно-конструкторских и технологических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(указывается основание возникновения прав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принадлежат__________________________________________________________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(указывается объем прав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Республики Казахстан выступает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(указывается полное 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Организациям-исполнителям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(указывается полное наименование организаций-исполнителей)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принадлежат__________________________________________________________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(указывается объем прав организаций-исполнителей)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организации-исполнителя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      И.О.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М.П.        Дата</w:t>
      </w:r>
    </w:p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научных, научно-технических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и программ,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государственного бюджета,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отчетов по их выполнению   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Форма по учету сведений о результатах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научно-технической деятельности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Регистрационный номер государственного контракта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в соответствии с которыми были выделены средства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 научно-исследовательских, опытно-конструкторских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технологических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научно-техническая деятельность)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РНТД __________________________________________</w:t>
      </w:r>
    </w:p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Сведения об индивидуальных особенностях результата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научно-технической деятельности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Наименование результата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 Краткое описание результата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 Область применения результата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1.4. Вид результата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Метод, способ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Полезная модель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Сорта с.-х.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Породы с.-х.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Базы, банки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Образец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 техники применения результата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Другой (укажите)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 Этап жизненного цикла результата (опытный образец, промышленный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образец, серийная продукция, охранный документ, внедрение, методика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выведения новой породы, высокопродуктивное стадо, районирование,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1.6. Направление совершенствования результата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1.7. Перспективные направления применения результата для дальнейших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1.8. Наличие внедрений (протокола, акты,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1.9. Социальный эффект от внедрения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РНТД_________________________________________________________________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1.10. Экономический эффект от внедрения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РНТД_________________________________________________________________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1.11. Экологический эффект от внедрения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РНТД_________________________________________________________________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1.12. Наличие эффекта импортозамещения от внедрения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РНТД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1.13. Преимущества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РНТД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1.14. Отчет о патентных исследованиях (по СТ РК ГОСТ Р 15.011-2005)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1.15. Перечень документации, содержащей сведения о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1.6. Ключевые слова _________________________________________________</w:t>
      </w:r>
    </w:p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2. Сведения об организациях-исполнителях,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научно-техническую деятельность, и их соисполнителях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Сведения о головной организации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Наименование организации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Сокращенное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Адрес (место нахождения)________________________________________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Наименование органа исполнительной власти, имеющего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статус, иной организации, в ведении которых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3. Сведения об основаниях возникновения и объеме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Республики Казахстан на объекты учета и его составные части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Документы, в соответствии с которым были выделены средства,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частности из государственного бюджета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научно-технической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 Сведения о правах Республики Казахстан на РНТД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4. Сведения о правах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 секреты производства (ноу-хау)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 Наименование результата_________________________________________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 Реквизиты документов, устанавливающих режим коммерческой тайны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отношении секрета производства (ноу-хау)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4.3. Объем прав Республики Казахстан на секрет производства (ноу-хау)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Сведения о правах Республики Казахстан на объекты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интеллектуальной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4.4. Вид объекта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4.5. Наименование объекта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4.6. Номер охранного документа (свидетельства о регистрации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интеллектуальной собственности)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4.7. Дата приоритета 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4.8. Территория и срок действия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4.9. Объем прав Республики Казахстан на объект интеллектуальной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4.10. Индекс МПК_____________________________________________________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4.11. Патентообладатель______________________________________________</w:t>
      </w:r>
    </w:p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5. Сведения об авторах РНТД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 Фамилия, Имя, Отчество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5.2. Дата рождения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5.3. Вид РНТД и принятый режим его правовой охраны (долевое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государства, организации-исполнителя и автора 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РНТД)___________________________________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5.4. Наименование организации-работодателя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организации-исполнителя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научных, научно-технических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и программ,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из государственного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отчетов по их выполнению       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ИЗВЕЩЕНИЕ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 ИЗМЕНЕНИИ СВЕДЕНИЙ О РНТД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уточнить сведения о РНТД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наименование и регистрационный номер РНТД)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(указывается основание изменения или дополнения сведений о РНТД)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Копии документов, являющихся основанием изменения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 о РНТД, на ____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организации-исполнителя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 И.О.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научных, научно-технических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и программ,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государственного бюджета,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отчетов по их выполнению   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Сведения об использовании РНТД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Регистрационный номер государственного контракта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в соответствии с которыми были выделены финансовые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 на осуществление научно-технической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РНТД __________________________________________</w:t>
      </w:r>
    </w:p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Сведения о гражданском правовом договоре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договора, дата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результата___________________________________________________________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передаваемых прав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договора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Территория действия договора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оплаты договора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договора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использования результата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применения результата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результата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Метод, способ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Полезная модель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Сорта с.-х.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Породы с.-х.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Базы, банки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Образец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 техники применения результата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Другой (укажите)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Этап жизненного цикла результата (опытный образец, промышленный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образец, серийная продукция, охранный документ, внедрение, методика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выведения новой породы, высокопродуктивное стадо, районирование,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передаваемой документации, содержащей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результате __________________________________________________________</w:t>
      </w:r>
    </w:p>
    <w:bookmarkStart w:name="z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Сведения о лицензиаре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Сокращенное наименование организации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(место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нахождения)__________________________________________________________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ИНН/КПП _____________________________________________________________</w:t>
      </w:r>
    </w:p>
    <w:bookmarkStart w:name="z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Сведения о лицензиате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Сокращенное наименование организации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(место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нахождения)__________________________________________________________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ИНН/КПП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научных, научно-технических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и программ,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государственного бюджета,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отчетов по их выполнению   </w:t>
      </w:r>
    </w:p>
    <w:bookmarkEnd w:id="46"/>
    <w:bookmarkStart w:name="z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ИЗВЕЩЕНИЕ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 ИСКЛЮЧЕНИИ РНТД ИЗ ГОСУДАРСТВЕННОГО РЕЕСТРА РНТД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внести в Государственный реестр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научно-технической деятельности сведения об исключении объекта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 учета и его 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(формулировка основания исключения объекта учета из базы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данных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Копии документов, обосновывающих исключение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из ГР РНТД, на _________л.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организации-исполнителя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(подпись)      И.О.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Дата   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header.xml" Type="http://schemas.openxmlformats.org/officeDocument/2006/relationships/header" Id="rId3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