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2d4c" w14:textId="dfe2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октября 2000 года № 1631 "Об образовании Совета по туризму"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2011 года № 844.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2000 года № 1631 "Об образовании Совета по туризму" (САПП Республики Казахстан, 2000 г., № 44-45, ст. 534) следующее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июля 2011 года №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2000 года № 1631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              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Турмаханович       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Ермегияев               - Министр туризма и спорта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 Амангельдиевич    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Какен                   - председатель Комитета индустрии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Карлыгаш Газизовна        Министерства туризма и спорта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Бектуров               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Габбасович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Жошыбаев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Рапиль Сейтханович       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Искандиров              - вице-министр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Мукашевич           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Кулинич                 - заместитель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Васильевич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Орынханов              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 Кадесович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                     - первый вице-министр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        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Хасенов                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Сакташ Сатыбалдович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Шенгелбаев              - вице-министр туризма и спорта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Бахытжан Рахимович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Тарасенко              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Елена Ивановна            Казахстан, президент Туристского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экологической экспедиции "Жайык - Орал"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Асанбаева               - президент Казахстанской Туристской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Роза Абдыхамитовна        Ассоциации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Елеусизов               - председатель экологического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Мэлс Хамзаевич            ассоциаций и предприятий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"Табигат"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Дюйсенгалиев            - член Делового Совета Всемирной Туристской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Талашевич           Организации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                 - президент Национальной конфедерации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Жекен Калиулы             туристских организаций Казахстана,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председатель Ассоциации содействия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Организации Объединенных Наций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Шаяхметов               - президент Ассоциации детских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Асхат Галиевич            молодежных туристских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Шайкенова               - президент Казахстанской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Рашида Рашидовна          гостиниц и ресторанов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Алшанов                 - ректор университета "Туран", доктор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Рахман Алшанович          экономических наук, профессор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Ердавлетов              - заведующий кафедрой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Станислав Рамазанович    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предприятия "Казахский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университет имени аль-Фараби"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образования и науки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доктор географических наук, кандидат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экономических наук, член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туристской ассоциации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