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06b6" w14:textId="98f0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2011 года № 963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 «Министерство внутренних дел Республики Казахстан с учетом его территориальных органов и подведомственных ему государственных учреждений, в том числе:»: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«Соединения и части внутренних войск,      23111»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«Соединения и части внутренних войск,             25753»;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«Исправительные учреждения                 12496»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«Исправительные учреждения                         9854».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