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fe5d" w14:textId="a21f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октября 2009 года № 1559 "Об утверждении Правил аккредитации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2011 года № 982. Утратило силу постановлением Правительства Республики Казахстан от 17 июня 2015 года № 448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17.06.2015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2009 года № 1559 "Об утверждении Правил аккредитации в области здравоохранения" (САПП Республики Казахстан, 2009 г., № 42, ст. 408)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в области здравоохранения,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2011 года № 982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2009 года № 1559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аккредитации в области здравоохранения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аккредитации в области здравоохранения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и устанавливают порядок проведения аккредитации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здравоохранения - юридическое лицо, осуществляющее деятельность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здравоохранения - организация здравоохранения, а также физические лица, занимающиеся частной медицинской практикой и фармацевтической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организация - организация здравоохранения, основной деятельностью которой является оказание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независимый эксперт - физическое лицо, аккредитованное в установленном порядке для проведения независимой экспертизы деятельности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аккредитуемый субъект - медицинская организация, организация здравоохранения,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аккредитующий орган - уполномоченный орган в области здравоохранения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народная медицина (целительство) - совокупность накопленных народом эмпирических сведений о целительных средствах, а также лечебных и гигиенических приемов и навыков и их практическое применение для сохранения здоровья, предупреждения и лечения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Аккредитации в области здравоохранения подлежат: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медицинские организации - в целях признания соответствия оказываемых медицинских и фармацевтических услуг установленным требованиям и стандартам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здравоохранения, претендующие на занятие деятельностью по выдаче сертификата целителя;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лица - для проведения независимой экспертной оценки деятельности субъектов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Аккредитация носит добровольный характер и осуществляется за счет средств аккредитуемого субъекта и иных незапрещенных средств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 (организация), осуществляющий (осуществляющая) аккредитацию в области здравоохранения, создает соответствующие комиссии по аккредитации (далее - Комиссии) и формирует банк данных аккредитованных организаций здравоохранения на занятие деятельностью по выдаче сертификата целителя, медицинских организаций и независимых экспертов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Аккредитация медицинских организаций проводится аккредитующим органом, либо организацией, аккредитованной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Состав и Положение о комиссиях утверждаются решением аккредитующего органа.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</w:t>
      </w:r>
      <w:r>
        <w:br/>
      </w:r>
      <w:r>
        <w:rPr>
          <w:rFonts w:ascii="Times New Roman"/>
          <w:b/>
          <w:i w:val="false"/>
          <w:color w:val="000000"/>
        </w:rPr>
        <w:t>
аккредитации физических лиц для проведения</w:t>
      </w:r>
      <w:r>
        <w:br/>
      </w:r>
      <w:r>
        <w:rPr>
          <w:rFonts w:ascii="Times New Roman"/>
          <w:b/>
          <w:i w:val="false"/>
          <w:color w:val="000000"/>
        </w:rPr>
        <w:t>
независимой экспертной оценки деятельности</w:t>
      </w:r>
      <w:r>
        <w:br/>
      </w:r>
      <w:r>
        <w:rPr>
          <w:rFonts w:ascii="Times New Roman"/>
          <w:b/>
          <w:i w:val="false"/>
          <w:color w:val="000000"/>
        </w:rPr>
        <w:t>
субъектов здравоохранения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прохождении аккредитации для проведения независимой экспертной оценки деятельности субъектов здравоохранения физические лица представляют в аккредитующий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прохождение аккредитации по форме, утвержденной аккредитующим органом, с указанием заявляемой области аккредитации в соответствии с номенклатурой специальностей, утвержденной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диплома о высшем профессиональном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 о наличии ученых степеней, званий (при их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копии сертификатов о присвоении первой или высшей квалификационных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копию трудовой книжки, подтверждающей наличие стажа работы в практическом здравоохранении по специальности не менее 7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характеристику с места работы (основного) или рекомендации профессиональных медицинских ассоциаций или научных организаций в области здравоохранения или организаций медицинского образования (не менее двух);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копии документов о повышении квалификации и (или) переподготовки, в том числе по вопросам проведения экспертизы или по основам экспертной деятельности в общем объеме не менее 216 часов, в научных организациях в области здравоохранения и организациях медицинского образования за последние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Аккредитующий орган в течение двух рабочих дней с момента получения документов проверяет полноту представленных документов. В случае установления факта неполноты представленных документов в указанные сроки дает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 рассмотрения документов с момента регистрации заявления на прохождение аккредитации физических лиц для проведения независимой экспертной оценки деятельности субъектов здравоохранения до вынесения соответствующего решения аккредитующим органом не превышает 30-и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Аккредитация физических лиц для проведения независимой экспертизы деятельности субъектов здравоохранения проводится на основе комплексной оценки их квалификации путем конкурсного отбора (тестирования и собеседования).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итогам комплексной оценки аккредитующий орган принимает решение об аккредитации или отказе в аккредитации. Порядок проведения комплексной оценки утверждается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Субъекту, прошедшему аккредитацию, выдается свидетельство об аккредитации по форме, утверждаемой аккредитующим органом, сроком на 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выдаче свидетельства об аккредитации отказывается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наличия в представленных документах искаженной или недостоверной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неудовлетворительных результатов комплексной оценки (тестирования и собеседования);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наличия обоснованных жалоб граждан и юридических лиц на деятельность физического лица в государственные органы, подтвержденные комиссионными актами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наличия решения суда о запрете на занятие деятельностью по заявляемому виду в отношении физического лица.</w:t>
      </w:r>
    </w:p>
    <w:bookmarkEnd w:id="8"/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аккредитации медицинских организаций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Медицинские организации для прохождения аккредитации представляют в аккредитующий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утвержденной аккредитующим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лицензии с приложением на право осуществления медицинской и (или) фармацевтической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учредительных документов и свидетельства о государственной регистрации (для юридических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результатов самооценки на соответствие стандартам аккредитации, проводимого самостоятельно или с привлечением независимых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юридические лица и юридические лица с участием государства представляют подтверждение собственника имущества юридического лица или уполномоченного собственником органа, либо органа юридического лица, уполномоченного на то учредительными документами, достоверности представленной медицинскими организациями информации, скрепленное печатью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Рассмотрение документов на соответствие пункту 15 настоящих Правил, представленных медицинскими организациями, осуществляется территориальными подразделениями аккредитующего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Территориальное подразделение аккредитующего органа в течение двух рабочих дней с момента получения документов проверяет полноту представленных документов. В случае установления факта неполноты представленных документов в указанные сроки дает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Аккредитация медицинских организаций проводится на основе внешней комплексной оценки на соответствие их деятельности установленным стандартам аккредитации, утверждаемым уполномоченным органом, и учитывается при размещении государственного заказа.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Внешняя комплексная оценка на соответствие медицинских организаций стандартам аккредитации состоит из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самооценки на соответствие стандартам аккредитации путем заполнения листов оценки, проводимой самостоятельно или с привлечением независимых медицинских экспертов, аккредитованных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экспертизы документов, представляемых для прохождения процедуры аккредитации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проводимой территориальными подразделениями аккредитующего органа или с привлечением независимых медицинских экспертов, аккредитованных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экспертной оценки соответствия стандартам аккредитации путем заполнения листов оценки с выездом к аккредитуемому субъекту аккредитационной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анкетирования, интервьюирования;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проведения оценки соответствия стандартам аккредитации на основе бальной системы, индикаторов качества оказания медицинской помощи, с помощью расчета интегрального коэффициента соответствия стандартам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Рассмотрение документов, представленных медицинскими организациями, осуществляется на заседании Комиссии с учетом внешней комплексной оценки соответствия стандартам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Итоги внешней комплексной оценки завершаются проведением оценки соответствия стандартам аккредитации на основе балльной системы, индикаторов качества оказания медицинской помощи, с помощью расчета интегрального коэффициента соответствия стандартам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Медицинской организации, прошедшей аккредитацию, при достижении от 60 % до 80 % соответствия стандартам аккредитации, выдается свидетельство об аккредитации сроком на 2 года, а при достижении от 80 % до 100 % соответствия стандартам аккредитации - свидетельство об аккредитации сроком на 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свидетельства об аккредитации утверждается аккредитующим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Медицинской организации, прошедшей аккредитацию, выдается свидетельство об аккредитации в течение 10 рабочих дней после вынесения аккредитующим органом соответствующего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выдаче свидетельства об аккредитации отказывается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наличия в представленных документах искаженной или недостоверной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медицинской организации установленным стандартам аккредитации в соответствии с результатами внешней комплексной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если в отношении медицинской организации имеется решение суда о запрете на занятие деятельностью по заявляемому виду.</w:t>
      </w:r>
    </w:p>
    <w:bookmarkEnd w:id="10"/>
    <w:bookmarkStart w:name="z7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проведения аккредитации организаций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
на право заниматься деятельностью по выдаче</w:t>
      </w:r>
      <w:r>
        <w:br/>
      </w:r>
      <w:r>
        <w:rPr>
          <w:rFonts w:ascii="Times New Roman"/>
          <w:b/>
          <w:i w:val="false"/>
          <w:color w:val="000000"/>
        </w:rPr>
        <w:t>
сертификата целителя</w:t>
      </w:r>
    </w:p>
    <w:bookmarkEnd w:id="11"/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Организации здравоохранения, претендующие заниматься деятельностью по выдаче сертификата целителя (далее - организация здравоохранения), для прохождения аккредитации представляют в аккредитующий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аккредитацию организации здравоохранения на право выдачи сертификата целителя;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учредительных документов и свидетельства о государственной регистрации (для юридических лиц), свидетельства о постановке заявителя на учет в налоговом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наличие помещения или здания на праве собственности или договора аренды, подтвержденное нотариально заверенными копиями документа, удостоверяющего право собственности на помещение (здание) или на его аренду и поэтажного плана указанного помещения (здания), копию лицензии на медицинскую деятельность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подтверждающих наличие медицинского и (или) специального оборудования, аппаратуры и инструментария,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подтверждающих наличие штата медицинских работников с описанием полных сведений о медицинских работниках.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Аккредитующий орган в течение двух рабочих дней с момента получения документов проверяет полноту представленных документов. В случае установления факта неполноты представленных документов в указанные сроки дает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Рассмотрение заявления состоит из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обследование специалистом аккредитующего органа (далее - специалист) организации здравоохранения на соответствие требованиям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изучение Комиссией документов, представленных организацией здравоохранения, и акта специалиста;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аккредитующим органом об аккредитации организации здравоохранения на право выдачи сертификата целителя и введение в банк данных аккредитованных организаций здравоохранения, который формируется аккредитующим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обследовании заявителя специалист выезжает в организацию здравоохранения для проведения комплексной оценки соответствия требованиям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комплексной оценки специалист составляет акт обследования, в котором отражаются все пункты требования,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Срок рассмотрения документов с момента регистрации заявления на прохождение аккредитации до вынесения соответствующего решения аккредитующим органом не превышает 30-и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Рассмотрение документов, представленных организацией здравоохранения, и акта обследования специалиста по результатам комплексной оценки осуществляется на заседании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решении вопроса об аккредитовании организации здравоохранения Комиссия устанавливает соответствие заявителя требованиям,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Аккредитующий орган по рекомендациям Комиссии принимает решение об аккредитации или отказе в аккредитации организации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Организация здравоохранения, прошедшая аккредитацию, по решению Комиссии включается в банк данных аккредитованных организаций здравоохранения по выдаче свидетельства народного целителя.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Организации здравоохранения на право занятия деятельностью по выдаче сертификата целителя аккредитуются сроком на 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аккредитации организации здравоохранения отказывается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наличия в представленных документах искаженной или недостоверной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организации здравоохранения требованиям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если в отношении организации здравоохранения имеется решение суда о запрете на занятие деятельностью по заявляемому виду.</w:t>
      </w:r>
    </w:p>
    <w:bookmarkEnd w:id="12"/>
    <w:bookmarkStart w:name="z9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Отзыв свидетельства об аккредитации</w:t>
      </w:r>
    </w:p>
    <w:bookmarkEnd w:id="13"/>
    <w:bookmarkStart w:name="z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Отзыв свидетельства об аккредитации медицинской организации и независимого эксперта осуществляется аккредитующим органом по решению Комиссии в случаях установления фактов: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приостановления или лишения лицензии на право осуществления медицинской и (или) фармацевтической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об административных и уголовных правонарушениях.</w:t>
      </w:r>
    </w:p>
    <w:bookmarkEnd w:id="14"/>
    <w:bookmarkStart w:name="z9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Заключительные положения</w:t>
      </w:r>
    </w:p>
    <w:bookmarkEnd w:id="15"/>
    <w:bookmarkStart w:name="z10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изменения фамилии, имени, отчества физического лица и (или) наименования, организационно-правовой формы медицинской организации аккредитованные независимые эксперты, медицинские организации подают заявление в аккредитующий орган о переоформлении свидетельства об аккредитации с приложением соответствующих документов, подтверждающих указанные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Аккредитующий орган в течение семи календарных дней со дня подачи соответствующего письменного заявления переоформляет свидетельство об аккредитации для независимых экспертов и медицинских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аккредитации, выданное ранее, признается утратившим силу, и в случае наличия, возвращается в аккредитующий орган с внесением соответствующей информации в банк данных аккредитованных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наименования, организационно-правовой формы организации здравоохранения аккредитованные на занятие деятельностью по выдаче сертификата целителя информируют аккредитующий орган о таких изменениях, после чего в базу аккредитованных организаций здравоохранения вносятся соответствующие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случае утери свидетельства об аккредитации аккредитующий орган по письменному заявлению аккредитованного независимого эксперта, медицинской организации в течение трех рабочих дней выдает дубликат свидетельства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оригинал свидетельства об аккредитации признается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Аккредитующий орган обеспечивает изготовление, учет и хранение бланков свидетельств об аккредитации медицинских организаций и независимых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Неаккредитованные медицинские организации подают заявление на прохождение повторной аккредитации после устранения несоответствий установленным стандартам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Решение аккредитующего органа об аккредитации, либо об отказе в аккредитации обжалуется медицинскими организациями, организациями здравоохранения, а также физическими лицами в установленном законодательством порядке.</w:t>
      </w:r>
    </w:p>
    <w:bookmarkEnd w:id="16"/>
    <w:bookmarkStart w:name="z10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здравоохранения </w:t>
      </w:r>
    </w:p>
    <w:bookmarkEnd w:id="17"/>
    <w:bookmarkStart w:name="z1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8"/>
    <w:bookmarkStart w:name="z1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Требования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для организаций здравоохранения, претендующих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занятия деятельностью по выдаче сертификата целителя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2795"/>
        <w:gridCol w:w="4102"/>
        <w:gridCol w:w="3091"/>
        <w:gridCol w:w="3598"/>
      </w:tblGrid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Юридический статус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пакета 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регистрации) 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лица, выданное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устав, утвержденный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имеющий отметку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о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уставе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определены тип, вид,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разделах Устава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отражены 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деятельностью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Изучается 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правоустанавливающих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(копии)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ленного образца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(аппаратов)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целительству, а именно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аурограф, аппарат Фоля,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маркер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акупунктурных точек,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щелевая лампа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иридодиагностики,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плазмограф, космо-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грамма, аппарата Корошкова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оборудованию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(аппаратуры),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(рабочее) состояние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компьютерных 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к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достижениях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к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основным разделам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путем обеспечения 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тупления актуаль-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печатной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печатные издания;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печатные издания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(столами, стульями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другим инвента-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рем) и доступном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(читальный зал,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библиотека) месте;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 участвует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семинарах, 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чающих программах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Осматриваются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места;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свободный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персонала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интернету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осмотр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читального зала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проверяется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каталога, периоди-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печати;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применяе-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 целителями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лечении, 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обору-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 (аппаратуры)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подписку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издания (печатные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варианты, интернет);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доступна актуальная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плана 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тения, обновления,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(аппара-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туры) и инвентаря;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в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списание проводится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незамедлительно;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оборудования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поверка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предыдущие три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вышедшее из строя,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приводится в рабочее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заменяется новым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</w:p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и норм 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СанПиН)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вспомогательных служб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надежными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мерами охраны,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именно: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защищенность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решетками (окна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двери) и (или)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сигнализацией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где это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(касса;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кабинеты, оборудованные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дорогостоящей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фитоаптека, склады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запирающихся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замок щитов и чехлов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специфических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(легковоспламеняющиеся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баллоны, контейнеры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жидкостями, излучающие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и др.),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потенциальную 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людей и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суточной охраны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избежание краж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проникновения в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посторонних лиц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 материально–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обхода охраны;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штатное расписание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проверяется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необходимого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мыло-моющих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помещениях,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хранятся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мыло-моющие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в достаточ-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мыло-моющие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 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оформлена должным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образом,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приобретения,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годности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с подрядчиками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услуг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подрядчиками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договоры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составлены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должным образом,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поставок, расчетов,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поставок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проводятся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оговоренных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договоре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Бесперебойно функциони-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рующая централизованная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местная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воды,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подачи холодной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имеется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на данный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для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(внутренние трубопрово-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ды, умывальники,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раковины и др.)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размещены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предназначения,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СанПиН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и осмотр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вода, подачи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приборов;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и 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торных 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воды,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снабжена водой,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СанПиН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приточно-вытяжной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побуждением, вытяжной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вентиляции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кондиционирования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и осмотр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элементов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побуждением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вентиляции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каждом помещении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бесперебойно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вытяжной вентиляции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естественным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побуждением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(воздуховод)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(форточки, откидные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фрамуги)</w:t>
            </w:r>
          </w:p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функционирующая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холодное время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централизован-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или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отопления, обеспечиваю-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щая равномерное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нагревание воздуха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поверхность,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нагревательных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теплоносителей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СанПиН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и осмотр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отопления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эффективно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функционирующая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холодное время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централизо-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или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отопления, обеспечи-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вающая равномерное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нагревание воздуха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кабинетах и помеще-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ниях, поверхность,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 эксп-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луатация трубопрово-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 и нагревательных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теплоноси-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СанПиН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элементов 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 и 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риалов (огнезащитные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краски, облицовочные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конструкции, наружные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пожарные лестницы,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пожаротушения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(гидранты, рукава,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огнетушители);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оповещения;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устройств, обеспечиваю-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 ограничение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пространения пожара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(противопожарные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преграды, отсеки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секции,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аварийного отключения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переключения при пожаре);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четких указателей пожарных выходов, пунктов сбора, маршрутов движения и мест нахождения пожарного оборудования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и осмотр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элементов 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 оценивается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осмотре помеще-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в рабочем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состоянии, 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проведена работа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 пожара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Кадровая политика/обеспечение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сертификат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циалиста по 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ности: «Общественное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/социальная гигиена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каждым сотрудником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 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 обеими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сторонами, осуществ-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ляется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приеме на работу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ляются способности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целительству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личные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Изучаются 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руководителя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интервьюирования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и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дителя, процедура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на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нарушает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на равные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труда;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решения, протоколы,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атрибуты,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целительству 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Укомплектован-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здравоохране-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необходимым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 укомплекто-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вана специалистами,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штатному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сотрудники, обладающие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целительскими 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ностями имеют 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образование;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(технический) персонал,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целителями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Штатное расписание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низации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обоснованное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персона-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ла, согласно штат-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ному расписанию;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соблюдается трудовое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укомплектована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штатному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расписанию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принципов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деонтологии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семинарских занятий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персоналом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этики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деонтологии;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 случаев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грубым отношением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к пациентам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посетителям,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 требованием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пациентов денежных,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 т.д.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план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тематика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семинарских занятий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персоналом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этики и деонтологии;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разбора и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жалобам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и правил,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нятых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монито-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персоналом этики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деонтологии;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 свод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этических правил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(целительства)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 разработана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поощрения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народной 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(целительства);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предусмотрена помощь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никам, 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разработкой и внедре-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новых изобретений;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вводимые новшества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обсуждаются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Методы выдачи сертификата целителям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целителей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собеседова-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 лицом, претендую-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целителя,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проверяются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по основам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традиционной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изучаются 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претендента на 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заниматься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лечением методами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народной 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(целительства);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тестирование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претендентов на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циальном оборудовании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(аппаратуре);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апробация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собеседования;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Изучаются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собеседования,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Методы лечения пациентов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типовых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и 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 на все методы лечения народной медициной (целительством)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 разработаны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типовые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каждого метода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разрабатывается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своя типовая методика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пациента;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содержат описания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заболеваний, принцип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лечения,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растительного,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и минераль-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именно данного метода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 персонала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Проверяется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на каждый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лечения;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заболеванию,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принципа «не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навредить пациенту»</w:t>
            </w:r>
          </w:p>
        </w:tc>
      </w:tr>
      <w:tr>
        <w:trPr>
          <w:trHeight w:val="54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пациента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обжалование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повлекшие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доступном 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размещена вывеска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возможности пациента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обращаться с жалобой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нарушенных правах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обслуживании целителем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 к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водителю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в 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по защите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 или в суд;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должностных 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нов, к которым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обратиться пациенты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о нарушенных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правах при их 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вании целителями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(фамилии, имена,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отчества, 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 организована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пациента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обжалование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для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пациента, собесе-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пациентами;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создана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пациентов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Изучается вывеска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анализируется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