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1d05" w14:textId="9e01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2001 года № 1685 "О мерах по реализации Закона Республики Казахстан "О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1123.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"О мерах по реализации Закона Республики Казахстан "О государственной адресной социальной помощи" (САПП Республики Казахстан, 2001 г., № 48, ст. 572)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4,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адресной социальной помощи заявитель от себя лично или от имени семьи обращается в уполномоченный орган по месту жительства или при его отсутствии к акиму поселка, аула (села), аульного (сельского) округа. При обращении заявитель получает бесплатно бланки заявления, сведений о составе семьи заявителя, полученных доходах членов семьи заявителя, наличии личного подсобного хозяйства по формам, установленным приложениями 1, 2, 3, 4 к настоящим Правилам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лично заявителем и сдаются в уполномоченный орган или акиму поселка, аула (села), аульного (сельского) округа при предъявлении документа, удостоверяющего личность, в случае участия в активных мерах содействия занятости - копии социального контракта на членов семьи трудоспособного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копии социального контракта дает право назначения адресной социальной помощи заявителю и членам семьи трудоспособного возраста без учета дохода, получаемого от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обращения заявителя за назначением адресной социальной помощи на последующий квартал при отсутствии изменений в сведениях, содержащихся в приложениях 2, 3, 4 к настоящим Правилам, заполняется только бланк заявления по форме согласно приложению 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представления других документов, не предусмотренных настоящими Правилами,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или аким поселка, аула (села), аульного (сельского) округа после получения документов от заявителя сразу регистрирует и выдает подтверждение о их принятии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уполномоченном органе или у акима поселка, аула (села), аульного (сельского) округа регистрируется в журнале, который пронумерован, прошнурован и скреплен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аким поселка, аула (села), аульного (сельского) округа после принятия документов в течение трех рабочих дней передает их участковым комиссиям для подготовки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участковых комиссий регулируется положениями об участковых комиссиях, согласованными с местными представительными органами и утверждаемыми местными исполнительными органами в соответствии с Типовым положением об участковых комиссиях, утверждаемым актом центрального исполнительного органа, обеспечивающего реализацию государственной политики в сфере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в течение пяти рабочих дней со дня получения документов из уполномоченного органа или от акима поселка, аула (села), аульного (сельского) округа готовят заключение (приложение 6) на основании представленных документов и (или) результатов обследования материального положения заявителя (семьи) (далее - обследование) и в день подготовки заключения передают его в уполномоченный орган или акиму поселка, аула (села), аульного (сельского) округа.";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5-5, 5-6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"5-5. Отказ заявителя, а в случае его отсутствия - одного из совершеннолетних дееспособных членов семьи, в проведении обследования фиксируется в протоколе, который подписывают все члены участковой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5-6. При повторном обращении заявителя в течение одного календарного года проведение обследования осуществляется только в случаях изменения места жительства (в пределах одной административно-территориальной единицы), состава и доходов заявителя (семьи) и при необходимости - уточнения сведений, представленных заявителем.";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6,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Аким поселка, аула (села), аульного (сельского) округа сдает документы заявителей с приложением заключений участковых комиссий в уполномоченный орган не позднее пятнадцати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представлении акимом поселка, аула (села), аульного (сельского) округа принятых документов сразу их регистрирует.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семи рабочих дней со дня принятия документов от заявителя или акима поселка, аула (села), аульного (сельского) округа рассматривает принятые документы и заключения участковой комиссии и на их основании принимает решение по форме, утверждаемой акимами областей, города республиканского значения, столицы, о назначении адресной социальной помощи или отказе в назначении. О принятом решении письменно уведомляет заявителя, в случае отказа - указывает причины отказа в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адресной социальной помощи или отказе в ней подписывается руководителем уполномоченного органа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лица (семьи) исчисляется уполномоченным органом за квартал, предшествовавший кварталу обращения за назначением адресной социальной помощи, в порядке, определяемом центральным исполнительным органом, обеспечивающим реализацию государственной политики в сфере социальной защиты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"ИИН ________" дополнить строкой "№ лицевого счета";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"15" заменить словами "десяти рабочих";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"Предупрежден (а) об ответственности за предоставление ложной информации и недостоверных (поддельных) документов"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"200_" заменить цифрами "20__";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"200_" заменить цифрами "20__";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"СИК _______"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"ИИН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"15" заменить словами "десяти рабочих";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"Предупрежден (а) об ответственности за предоставление ложной информации и недостоверных (поддельных) документов"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"200_" заменить цифрами "20__";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"200_" заменить цифрами "20__";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"Сведения об участии в общественных работах, профессиональной подготовке (переподготовке, повышении квалификации)" дополнить словами "или в активных мерах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"200_" заменить цифрами "20__".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