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9b5" w14:textId="195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требований к планам противопожарных мероприятий, разрабатываемым лесопользователями при долгосрочном лесопользовании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18-02/58.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планам противопожарных мероприятий, разрабатываемым лесопользователями при долгосрочном лесопользовании.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1212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планам противопожарных мероприятий, разрабатываемым </w:t>
      </w:r>
      <w:r>
        <w:br/>
      </w:r>
      <w:r>
        <w:rPr>
          <w:rFonts w:ascii="Times New Roman"/>
          <w:b/>
          <w:i w:val="false"/>
          <w:color w:val="000000"/>
        </w:rPr>
        <w:t>
лесопользователями при долгосрочном лесопользовании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Лесопользователи, которым участки лесного фонда переданы в лесопользование, ежегодно разрабатывают и реализуют планы противопожарных мероприятий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включает два раздела: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предупредительные противопожарные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тушению лесных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первом разделе плана предусматриваются конкретные объемы работ и места их проведения, основанные на материалах лесоустройства и планах противопожарного устройства лесов государственного лесовладельца, в границах которого находится (находятся) участок (участки) лесного фонда, переданный (переданные) в лесопользование. Планируемые мероприятия предусматривают последовательность действий, продолжение ранее выполненных работ и увязываются с работами, проводимыми на соседних участках лесного фонда лесовладельцами и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разделе плана указывается, где и в какие сроки устраиваются противопожарные разрывы, создаются пожароустойчивые опушки, минерализованные и другие защитные противопожарные полосы, строятся лесохозяйственные и противопожарные дороги, пожарные водоемы, пожарные наблюдательные вышки, мачты, вертолетные посадочные площадки, линии телефонной связи, организовывается радиосвязь.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 также включаются работы по уходу за имеющимися противопожарными разрывами и полосами, ремонту пожарных наблюдательных вышек, противопожарного оборудования и техники, дорог, найму временных пожарных сторожей.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всех работ устанавливаются календарные сроки выполнения и ответственные за выполнение лица, объем и стоимость этих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 втором разделе плана предусматриваются мероприятия по организации тушения пожаров как собственными силами, так и в случаях, когда эти пожары по каким-либо причинам невозможно ликвидировать собственными силами и средствами. В последнем случае по согласованию с государственным лесовладельцем определяются силы и технические средства, которые направляются для тушения лесного пожара, а также силы и технические средства других организаций, базирующихся в населенных пунктах в районе расположения соответствующего участка лесного фонда. В этом разделе также предусматривается формирование добровольных общественных формирований (команд) для тушения лесных пожаров, организация питания людей, занятых тушением лесных пожаров, и медицинской помощи, связи, а также создание за счет лесопользователя резерва горюче-смазочных материалов на пожароопасный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Планы противопожарных мероприятий лесопользователей, которым участки лесного фонда переданы в лесопользование, предоставляются государственным лесовладельцам для согласования не позднее 15 февраля текущего года. План противопожарных мероприятий лесопользователя согласовывается государственным лесовладельцем и утверждается самим лесопользователем.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