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169d" w14:textId="7691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5 сентября 2007 года № 768 "Об утверждении Правил лицензирования и квалификационных требований, предъявляемых к деятельности по реализации зерна на экспорт" и от 9 ноября 2009 года № 1791 "О внесении изменения в постановление Правительства Республики Казахстан от 5 сентября 2007 года № 768"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2011 года № 1250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2007 года № 768 "Об утверждении Правил лицензирования и квалификационных требований, предъявляемых к деятельности по реализации зерна на экспорт" (САПП Республики Казахстан, 2007 г., № 33, ст. 364);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2009 года № 1791 "О внесении изменения в постановление Правительства Республики Казахстан от 5 сентября 2007 года № 768" (САПП Республики Казахстан, 2009 г., № 55, ст. 457).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31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