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d1dd" w14:textId="71bd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совершенствования механизмов развития и защиты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механизмов развития и защиты интеллектуальной собственности",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2011 года № 979.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