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be5e" w14:textId="f18b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использования, перемещения семян и посадочного материала для воспроизводства лесов и лесоразведения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2011 года № 1329. Утратило силу постановлением Правительства Республики Казахстан от 30 января 2016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7 октября 2015 года № 18-02/897.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использования, перемещения семян и посадочного материала для воспроизводства лесов и лесоразведения.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2011 года № 1329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использования, перемещения семян и посадочного</w:t>
      </w:r>
      <w:r>
        <w:br/>
      </w:r>
      <w:r>
        <w:rPr>
          <w:rFonts w:ascii="Times New Roman"/>
          <w:b/>
          <w:i w:val="false"/>
          <w:color w:val="000000"/>
        </w:rPr>
        <w:t>
материала для воспроизводства лесов и лесоразведения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использования, перемещения семян и посадочного материала для воспроизводства лесов и лесоразведения (далее - Правила) разработаны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и определяют порядок использования, перемещения семян и посадочного материала для воспроизводства лесов и лесоразведения.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Использование и перемещение: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семян и посадочного материала осуществляется в строгом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лесосеменным районированием</w:t>
      </w:r>
      <w:r>
        <w:rPr>
          <w:rFonts w:ascii="Times New Roman"/>
          <w:b w:val="false"/>
          <w:i w:val="false"/>
          <w:color w:val="000000"/>
          <w:sz w:val="28"/>
        </w:rPr>
        <w:t>, которым регламентируется географический и экологический ареал использования (границ перемещения) семян и посадочного материала при воспроизводстве лесов и лесоразведении;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отечественных семян и посадочного материала осуществляется при наличии карантинных сертификатов;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импортных семян и посадочного материала при наличии фитосанитарных 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Импортные семена и посадочный материал подлежат проверке в интродукционно-карантинных питомниках на наличие скрытой зараженности карантинными объектами и другими особо опасными вредными организмами.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использования и перемещения семян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Семена, допущенные к использованию, в целях стимулирования массового прорастания и повышения их грунтовой всхожести проходят предпосевную подготовку.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Применяют следующие способы предпосевной подготовки семян: стратификация (снегование), механическое, термическое и химическое воздействие на внешние покровы семян, обработка семян микроэлементами и стимуляторами роста, звуковое, ультразвуковое и магнитное облучение, дезинфекцию и дезинсекцию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Основным способом предпосевной подготовки семян является стратификация.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Стратификация лесных семян к посеву проводится в специальных помещениях, холодильниках, подвалах, погребах или в траншеях (теплая стратификация при температуре от +10 до +35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зависимости от вида семян, холодная стратификация от 0 до +7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реже +10 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Длительность стратификации зависит от глубины физиологического покоя лесных семян, наличия других факторов, замедляющих прорастание лесных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Стратификацию лесных семян прекращают за один два дня до посева. При этом наклюнувшиеся лесные семена подсушивают до состояния сыпучести и высевают.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Особенности способов проведения предпосевной подготовки семян в зависимости от пород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погрузке, перевозке и разгрузке семена не должны подвергаться механическим повреждениям и намоканию.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перемещении (транспортировке) семян во избежание порчи их просушивают, доводя до воздушно-сухого состояния (12-15 % влажности) и упаковывают в бумажные пятислойные или в тканевые мешки, деревянные ящики и другую тару, не допуская плотной набивки. Масса одного места семян, упакованных в тару должна быть, не более 50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Каждое место тары снабжается внутренней и наружной этикетками с указанием видового названия, массы семян, номера и даты паспорта, наименования и адресов организаций отправителя и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Семена, подвезенные к месту посева или для погрузки в транспортные средства, до момента их использования или отправки хранят под навесом или на крытых платформах.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использования и перемещения посадочного материала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воспроизводстве лесов и лесоразведении использование и перемещение посадочного материала допускается при наличии паспорта на посадочный материал, который выдается владельцем лесного питомника, вырастившим посадочный материал.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Паспорт на посадочный материал составляется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основании акта приемки посадочного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Приемка посадочного материала по качеству и количеству на питомниках лесовладельца или лесопользователя, которая будет использоваться для воспроизводства лесов и лесоразведения осуществляется два раза в год перед началом весенней и осенней выкопки посадочного материала на всей площади выкопки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представителей питомника (начальник питомника или инженер лесных культур);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представителя службы карантинного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представителя территориального органа уполномоченного органа в области охраны, защиты, пользования лесным фондом, воспроизводства лесов и лесоразведения.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Посадочный материал принимается партиями. Партией считается любое количество сеянцев, саженцев одной породы, одного возраста и происхождения, выращенных в одинаковых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Посадочный материал, выращенный или приобретенный лесовладельцем и лесопользователем для воспроизводства лесов и лесоразведения должен соответствовать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Сеянцы, саженцы с открытой корневой системой и зимние (одревесневшие) черенки используются для воспроизводства лесов и лесоразведения только в весенний и осенний периоды.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Сеянцы и саженцы с закрытой корневой системой (с комом земли) можно высаживать в течение всего года, при условии сохранения корневой системы от высыхания.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Перемещение посадочного материала (транспортировка) осуществляется всеми видами транспорта, в которых обеспечивается равномерное размещение посадочного материала, не допускающее повреждение стволов, ветвей и корневой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транспортировке посадочного материала: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их увязывают в пучки и укладывают в ящики с отверстиями, в мешки и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целях недопущения пересыхания корневой системы их пересыпают влажными опилками, снегом, соломой или камышом.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погрузке, перевозке и разгрузке посадочный материал не должен подвергаться механическим повреждениям.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перемещения семян и посадочного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материала для воспроизводства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лесов и лесоразведения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Особенности проведения предпосевной обработки семян в зависимости от пород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2061"/>
        <w:gridCol w:w="3426"/>
        <w:gridCol w:w="3366"/>
        <w:gridCol w:w="4532"/>
      </w:tblGrid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подготовки семян к посеву</w:t>
            </w:r>
          </w:p>
        </w:tc>
        <w:tc>
          <w:tcPr>
            <w:tcW w:w="4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подготовки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прорастания и грунтовой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всхожести семян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осеннему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обыкновенный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посеве за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до устойчивых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позднеосеннем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посеве 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летних траншеях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сбора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в ящиках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песком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влажном песке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3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90-100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 или в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намачивают в 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температуре 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 сутки заливают водой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 от 16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Затем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 ящиках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песком в помещении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температурой от 30 до 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перелопачивают 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в день. Прорастание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начинается на 12-15-й день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высочайший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подготавливают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Намачивают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дней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Аморфа кустарниковая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подготавливают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Намачивают в 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24 часов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черноплодная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подготавливают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Намачивают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часов в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марганцовокислого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(0,5 %),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повислая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(бородавчатая)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раннелетнем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посеве 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намачивают семена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наклевывания,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позднеосеннем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зимнем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подготавливают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намачивают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частичного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наклеивания (2-3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суток) или высевают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сухими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 снегование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 намоченных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2 суток семян.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 снегования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дней. 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с песком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с низкой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температурой (около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30 дней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протравливают ТМТД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фентиурамом. Обрабатывают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в течение 6 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0,005 %-ным раствором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сернокислого кобальта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(CoSО4) или 0,001 %-ным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раствором молибдена (NH4)2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MoО4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Протравливают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марганцовокислого калия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пушистая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намачивают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суток или высевают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сухими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 снегование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стратификацию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 замоченных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при низкой (около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температуре в ящиках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песком в течение 30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 замоченные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проращивают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наклевывания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кучах на брезенте.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Протравливают ТМТД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фентиурамом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Бирючина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подготавливают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посеве 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сентября; для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позднего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с песком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80-90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намачивают в 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температурой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суток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Боярышник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колючий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(обыкновенный)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высевают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Намачивают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12-24 ч в 45 %-ном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растворе серной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промывают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180-240 дней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температурой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Боярышник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высевают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сбора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160-260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увлажняя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перемешивая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Боярышник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однопестичный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сбора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 и высевают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следующей осенью.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стратификацией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намачивают 3-4 дня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высевают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сбора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посева свежесобранные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подсушенные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летних траншеях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прохладном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в течение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(для степной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120-180 дней)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 гладкий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Высевают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сбора сухими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замачивают 2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подсушивают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Гледичия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колючковая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(обыкновенная)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сбора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посева в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или ящиках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песком. Возможен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раннеосенний посев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сухими семенами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ошпаривают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крутым кипятком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С),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остывшей воде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воды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3:1.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набухшие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повторно.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Ошпаривание можно заменить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концентрированной серной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кислотой в течение 2 часов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посеве за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до морозов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подготавливают,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поздних посевах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траншеях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сбора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замоченные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суток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стратификации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в песке,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в торфяной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крошке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Нестратифицированные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намачивают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0,002 %-ном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гиббереллина в течение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суток, а затем смешивают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влажным песком.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прорастают через 6-7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Протравливают ТМТД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фентиурамом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Дерен белый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(свидина)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траншеях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сбора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посева. Возможен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сразу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без подготовки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в ящиках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песком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дней или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сбора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летних, а затем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траншеях,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240-270 дней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 снегование семян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15 дней, а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в течение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при температуре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черешчатый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подготавливают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зимнего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в траншеях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ящиках с песком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подготавливают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в 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9-12 часов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 снегование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замоченных семян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60-90 дней перед 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Намачивают в 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марганцовокислого калия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2 ч, протравливают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ТМТД, фентиурамом, БМК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фундазолом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Намачивают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микроэлементов: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сернокислого кобальта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(0,03 %), сернокислой меди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(0,03 %) или смеси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марганцовокислого калия,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борной кислоты, сернокислых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меди, цинка и кобальта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0,002 %) 12-18 часов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(тяньшанская)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высевают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 замоченных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воде семян.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снегования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1-1,5 месяца.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снегования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протравливают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KМnО4 30 минут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 водой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 35-40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выдерживают 24 часа.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протравливают в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%-ном растворе KМnО4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минут, подсушивают в тени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сыпучести и высевают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Жимолость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2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60-90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Жимолость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татарская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2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50-60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 снегование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мешочках на поверхности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в течение 1,5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посевом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 опилках,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перемешивая и доувлажняя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в неделю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5 до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18-20 дней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наклевываются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стратификации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свежесобранных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летних траншеях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всходы появляются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год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сбора сначала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летних, а затем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сначала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до 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потом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зиму при пониженной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температуре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древовидная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желтая)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5 ч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воде комнатной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 снегование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в течение 45 дней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выдерживание на леднике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30 дней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обыкновенный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хранения выдерживают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теплом помещении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несколько дней, перемешивая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увлажняя, до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наклевывания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(явор,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 белый)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Раннеосенние посевы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семян,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траншеях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сбора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сначала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 а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выдерживают 45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снегом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суток,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сначала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60 дней,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затем 60 дней при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 снегу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45-60 дней. Замачивают 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%-ном растворе молибден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аммония в течение 24 ч,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затем в течение 8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помещают 3 раза в день 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 в теплую (от 35 до 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и холодную (примерно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Протравливают ТМТД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фентиурамом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остролистный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(платановидный)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Раннеосенний посев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позднеосеннего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летних траншеях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сбора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траншеях.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стратификации 45-60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 снегу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(переслаивая со снегом)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45-60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заливают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водой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выдерживают в течение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 закрытым брезентом.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Затем держат в ящиках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песком,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перемешивая и увлажняя,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с температурой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около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наклевываются на 7-й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Протравливают ТМТД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фентиурамом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 полевой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сбора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траншеях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45 дней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сначала в летних,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затем в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траншеях.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150-180 дней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 3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 помещениях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сначала при 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до 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 а затем при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серебристый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высевают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Высевают сразу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(в конце мая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июне)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засушливую погоду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обязателен полив посевов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татарский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траншеях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сбора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осени в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семена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с песком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0 до 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увлажняя и перемешивая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каждые 2-3 дня.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 увлажнение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прекращают, температуру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снижают до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 2-й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снова увлажняют,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температуру поднимают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После этого на 18-20-й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семена прорастают.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50 дней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ясенелистный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выдерживают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снегом 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крупнолистная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сбора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траншеях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с песком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90 дней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сначала в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помещениях, а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стратификации до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мелколистная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сразу после сбора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траншеях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летних, а потом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 10 дней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 сменяемой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воде, затем 30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15 до 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60-90 дней 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Общий срок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90-120 дней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Намачивают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 часов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снегование 1-1,5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протравливание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KМnО4 30 мин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суток в 0,004 %-ном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растворе марганцовокислого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при температуре до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затем в марлевых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мешочках (слоем 1,5-2 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пересыпают мокрыми опилками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выдерживают 2 суток.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намачивают 24 ч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бромистого калия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0,05 %-ном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колхицина. За 30 ч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посева семена намачивают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слабом известковом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(200-250 г извести на 10 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воды)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узколистный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раннеосеннем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посеве сразу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подготавливают;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позднем посеве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траншеях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сбора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до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замоченные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суток семена.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стратификации 90-120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Заливают семена горячей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(50-60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водой и 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ней на сутки.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 ящиках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песком в помещении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температурой от 16 до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Прорастание начинается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15-20-й день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Миндаль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обыкновенный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траншеях 30-60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виргинский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посеве за 1,5-2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до замерзания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концентрированной серной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кислотой не более 30-50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промывают в воде,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потом стратифицируют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0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90-120 дней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обыкновенный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при посеве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1,5-2 месяца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замерзания почвы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30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Свежесобранные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ушедшие в глубокий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покой семена высевают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августа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Летние посевы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прошлогодними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семенами 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глубокого покоя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июле - начале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полушаровидный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половины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Тоже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Облепиха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крушиновая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при посеве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чем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до замерзания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с песком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дней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в воде 3 суток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 помещении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 грецкий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подготавливают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песке в помещении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30-45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 5-7 дней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весеннего посева вымачивают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проточной воде горных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речек в мешках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обыкновенный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100-120 дней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с песком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замоченные семена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30 дней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 снегование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 замоченных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в течение 30 дней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лжеакация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акация)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высевают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ошпаривают водой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80-85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оставляют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перемешивая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мин.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ненабухшие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отделяют на решетах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повторяют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обработку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 собачья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посеве семян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недозрелых плодов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ящиках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песком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210-240 дней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недозрелых плодов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траншеях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до посева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 влажном песке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90-120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 затем вносят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снег.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150-180 дней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Нестратифицированные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 в 0,002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%-ном растворе гиббереллина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суток,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смешивают с влажным песком.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Прорастают через 7 дней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зимнем посеве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 подготовки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с песком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течении 45 дней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в воде 10-15 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затем выдерживают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влажных опилках или торфе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2-8 дней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домашняя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траншеях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90 дней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дней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(терн)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раннелетних,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августовских посевах,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поздних посевах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траншеях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сбора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посева (в течение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прошлогодние семена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дней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сбора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150-180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180-210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растопыренная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(алыча)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сбора в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до посева.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прошлогоднего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- 60-90 дней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траншеях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сразу после сбора,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затем в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120-170 дней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3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траншеях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45-60 дней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90-120 дней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 в 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начальной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24 ч.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12 до 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перемешивая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увлажняя в течение 30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стратификации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переменных температурах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(плюсовых и минусовых)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подготовляют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30 дней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траншеях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45-60 дней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90-120 дней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подготавливают,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намачивают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0,5 %-ном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марганцовокислого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3 суток,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смешивают с влажным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песком, опилками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торфяной крошкой,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помещают в ящиках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снег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 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за 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до посева.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Подготавливаются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в ящиках в смеси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песком (1:2) слоем 20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увлажняют до 50 %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влагоемкости и ставят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шишкосушилку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температуре от 30 до 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12 ч, затем выносят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снег. После этого снова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увлажняют, ставят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шишкосушилку, а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выносят под снег.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двукратной обработки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проходят стратификацию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Протравливают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ТМТД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фентиурамом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крымская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высевают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семена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9-12 ч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семена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9-12 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 снегование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сухих или намоченных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в мешочках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1-2 месяцев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выдерживают во влажном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до наклевывания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переносят под снег на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 микоризацию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чистой культурой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микоризообразующего гриба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Замачивают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24 ч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сернокислого цинка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концентрацией до 0,02 %,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сернокислого марганца (0,1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и ниже), борной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(0,025 %) и гетероауксина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(0,01 % и ниже)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 ультразвуком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частотой 22,5 кГц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15 Вт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 белый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(посев сразу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(посев сразу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 западная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 снегование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намоченных семян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месяца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Фисташка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высевают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12-15 ч в теплой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воде (40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С),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с песком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(1:3) или в траншеях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30-40 дней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 12-15 ч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теплой воде (40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подвешивают в мешках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теплом месте и смачивают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 в течение 9-12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 до начала прорастания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150-180 дней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в 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2 суток,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затем 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песке,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торфе или в опилках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75-105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Нестратифицированные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в 0,002 %-ном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растворе гиббереллина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3 суток,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смешивают с влажным песком.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прорастают на 6-7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обыкновенный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траншеях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до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несколько недозрелые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сначала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до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месяцев,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180-200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(недозрелые семена)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Стратификация семян к посеву проводится в специальных помещениях, холодильниках, подвалах, погребах или в траншеях.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Стратификацию семян прекращают за один - два дня до посева. При этом наклюнувшиеся семена подсушивают до состояния сыпучести и высевают.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перемещения семян и посадочного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материала для воспроизводства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лесов и лесоразведения    </w:t>
      </w:r>
    </w:p>
    <w:bookmarkEnd w:id="11"/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№ __</w:t>
      </w:r>
      <w:r>
        <w:br/>
      </w:r>
      <w:r>
        <w:rPr>
          <w:rFonts w:ascii="Times New Roman"/>
          <w:b/>
          <w:i w:val="false"/>
          <w:color w:val="000000"/>
        </w:rPr>
        <w:t>
на посадочный материал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(вид посадочного материала: сеянцы, саженцы в том числе с комом,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выращенный на (в)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(питомник, лесовладелец, лесопользователь,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юридический, почтовый адрес)</w:t>
      </w:r>
    </w:p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Показатели качества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6857"/>
        <w:gridCol w:w="1157"/>
        <w:gridCol w:w="1290"/>
        <w:gridCol w:w="2469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сеянцев (саженцев)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шт.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выкопки ______ Дата упаковки _______ Дата отправки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использования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(собственные нужды, реализация, район перемещения)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выданный уполномоченным органом в области карантина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растений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(заполняется в случае перемещения посадочного материала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 пределы подкарантинного района)</w:t>
      </w:r>
    </w:p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Происхождение семенного материала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сбора семян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(область, район, лесовладелец,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лесопользователь, лесничество, квартал)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о кондиционности семян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(№, дата и кем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Селекционная категория семян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(сортовые, улучшенные, нормальные)</w:t>
      </w:r>
    </w:p>
    <w:bookmarkStart w:name="z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выращивания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Способ выращивания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(открытый грунт, контролируемые условия среды)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Почвенные условия, применяемый субстрат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удобрений, другие агротехнические мероприятия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(наименование, доза, периодичность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борьбе с вредителями, болезнями растений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сорняками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(вид, наименование препарата, сроки и периодичность обработки)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Лесовладелец, лесопользователь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 в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(территориальный орган в области охраны, защиты,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пользования лесным фондом, воспроизводства лесов и лесоразведения)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№__ «__» _________ 20 г.</w:t>
      </w:r>
    </w:p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перемещения семян и посадочного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материала для воспроизводства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лесов и лесоразведения    </w:t>
      </w:r>
    </w:p>
    <w:bookmarkEnd w:id="16"/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сеянцам, используемых для восстановления</w:t>
      </w:r>
      <w:r>
        <w:br/>
      </w:r>
      <w:r>
        <w:rPr>
          <w:rFonts w:ascii="Times New Roman"/>
          <w:b/>
          <w:i w:val="false"/>
          <w:color w:val="000000"/>
        </w:rPr>
        <w:t>
лесов и лесоразведения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3936"/>
        <w:gridCol w:w="2966"/>
        <w:gridCol w:w="5364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пород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стволика у корневой шейки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менее), мм</w:t>
            </w:r>
          </w:p>
        </w:tc>
      </w:tr>
      <w:tr>
        <w:trPr>
          <w:trHeight w:val="3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Хвойные породы: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Ель, пихта, можжевельники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Сосна, лиственница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Лиственные породы;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кустарников)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</w:tbl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Требования указанные в таблице относятся к сеянцам с открытой корневой системой.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Сеянцы всех пород деревьев и кустарников по высоте стволика от 10 до 60 см считаются стандартным посадочным материалом. При этом длина корневой системы стандартного посадочного материала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15-20 сантиметров - в степной зоне;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20-30 сантиметров - в лесостепной 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воспроизводстве лесов и лесоразведении используются сеянцы и саженцы, имеющие ровные стволики, полностью одревесневшие верхушки побегов, окончательно сформированные почки, находящиеся в состоянии покоя, а также хорошо разветвленную здоровую корневую систему с достаточным количеством мочковатых корней.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Сеянцы, используемые для воспроизводства лесов и лесоразведения должны соответствовать требованиям, предусмотренным в национальных стандартах, действующих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перемещения семян и посадочного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материала для воспроизводства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лесов и лесоразведения    </w:t>
      </w:r>
    </w:p>
    <w:bookmarkEnd w:id="19"/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посадочному материалу (саженцам), используемому</w:t>
      </w:r>
      <w:r>
        <w:br/>
      </w:r>
      <w:r>
        <w:rPr>
          <w:rFonts w:ascii="Times New Roman"/>
          <w:b/>
          <w:i w:val="false"/>
          <w:color w:val="000000"/>
        </w:rPr>
        <w:t>
для восстановления лесов и лесоразведения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3651"/>
        <w:gridCol w:w="2123"/>
        <w:gridCol w:w="1601"/>
        <w:gridCol w:w="1299"/>
        <w:gridCol w:w="2084"/>
        <w:gridCol w:w="2426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пород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Лесорасти-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зоны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корневой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менее), см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 повислая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(береза бородавчатая)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Betula pendula Roth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(B.verrucosaEhrh.)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зоны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Бирючина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Ligustram vulgareL.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 перисто-ветвистый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Ulmus pinnatoramosa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Dieck.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Pirus communis L.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зоны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 черешчатый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Quercus robur L.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зоны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(европейская)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Piceaabies(L.)Karst.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зоны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сибирская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Piceaobovata Lebed.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лесостепная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Шренка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Picea Schrenkiana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Fischet Meg.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Карагана древовидная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(желтая акация)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Caragana Arborescens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Lam.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зоны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Каштан посевной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(благородный)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Castanea sativa Mill.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зоны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 ложноплатановый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(явор, клен белый)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pseu doplatanus L.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зоны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 остролистный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(платановидный)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platanoides L.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зоны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Конский каштан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Aesculus hippocastanum L.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зоны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Липа мелколистная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сердцевидная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Tilia cordata Mill.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зоны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Лиственница сибирская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Larix sibirica Ledeb.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лесостепная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Облепиха крушиновая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Hippophae ramnoides L.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зоны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 грецкий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Juglans regia L.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зоны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Пихта сибирская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Abies sibirica Ledeb.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Биота восточная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Biota orientalis Endl.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зоны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Акация белая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Robinia pseudoacacia L.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зоны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Рябина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Sorbus aucuparica L.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зоны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 кедровая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 (кедр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Pinus sibirika Du Tour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зоны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Pinus silvestris L.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лесостепная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 белый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(серебристый)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Populus alba L.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 черный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(осокорь)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Populus nigra L.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 лесная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Malus silvestris (L.)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Mill.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зоны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Flaxinus excelsior L.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зоны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Административные районы, территориально входящие в лесорастительные зоны, подзоны и природные регионы: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Лесостепная зона: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Северные районы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Северо-восточные районы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Степная зона: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 (кроме северных районов);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 (кроме северо-восточных районов);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Акмолинская, Восточно-Казахстанская области (кроме горных районов);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Атырауская и Актюбинская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Северная часть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Горные районы: Восточно-Казахстанской и Алматинской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Посадочный материал с двойными стволиками и разветвлением главного побега, за исключением кустарников, а также с различными повреждениями, в том числе пораженные вредителями и болезнями, считаются нестандартными и могут использоваться только при создании ландшафтно-рекреационных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Посадочный материал, используемый для воспроизводства лесов и лесоразведения должен соответствовать требованиям, предусмотренным в национальных стандартах, действующих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