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527" w14:textId="80a5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егерской службе субъектов охотничьего и рыбного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2011 года № 1332.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26 июня 2015 года № 18-03/578.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24-1)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егерской службе субъектов охотничьего и рыбного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2011 года № 1332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егерской службе субъектов охотничьего и рыбного хозяйств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егерской службе субъектов охотничьего и рыбного хозяйств (далее – Типовое положение) разработано в соответствии с подпунктом 24-1)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(далее – Закон) и определяет статус и полномочия егерской службы субъектов охотничьего и рыбного хозяйств (далее – егерская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Егерская служба - структурное подразделение субъектов охотничьего и рыбного хозяйств, осуществляющее функции охраны животного мира на закрепленных охотничьих угодьях и рыбохозяйственных водоемах и (или)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Егерская служба создается приказом субъектов охотничьего и рыбного хозяйств и подчиняется непосредственно руководителю данных субъектов или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егерской службе относятся работники субъектов охотничьего и рыбного хозяйств, их объединений (включая объединения охотников и рыболовов): руководители и старшие охотоведы, охотоведы, ихтиологи, старшие егеря, егеря.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Егерская служба создается субъектами охотничьего и рыбного хозяйств за счет собственных средств, штатной численностью, предусмотренной в договоре на ведение охотничьего и рыбного хозяйств и устанавливаемой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 в Республике Казахстан, утвержденными постановлением Правительства Республики Казахстан от 30 декабря 2004 года № 1441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 в Республике Казахстан, утвержденными постановлением Правительства Республики Казахстан от 31 декабря 2004 года № 1456.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работников егерской службы основывается на законодательстве Республики Казахстан в области охраны, воспроизводства и использовании животного мира, настоящем типовом Положении и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инструкции работников егерской службы разрабатываются и утверждаются субъектом охотничьего и рыбного хозяйств по согласованию с территориальным подразделением соответствующего ведомства (далее –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егерскую службу охотничьего и рыбного хозяйства принимаются лица, достигшие восемнадцатилетнего возраста, имеющие право на хранение и ношение огнестрельного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Руководители субъектов охотничьего и рыбного хозяйств после приема на работу старших егерей, егерей, охотоведов, ихтиологов представляют соответствующую информацию (список работников с номерами служебных удостоверений) в территориальное подразделение уполномоченного государственного органа в области охраны, воспроизводства и использования животного мира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Работники егерской службы осуществляют свои функции во взаимодействии с государственными инспекторами по охране животного мира и должностными лицами государственной охраны животного мира.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егерской службы субъектов охотничьего и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рыбного хозяйств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функции егерской службы субъектов охотничьего и рыбного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охрана объектов животного мира и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охраны среды обитания, условий размножения, путей миграции и мест концентрации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искусственное разведение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учета численности и производственного мониторинга состояния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воспроизводство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ведение фенологического наблюдения, с отражением их в дневнике егеря, докладных записках, рапортах в территориальное подразделение и в органы, санитарно-эпидемиологического, ветеринарного надзора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за сохранностью информационных аншлагов, подкормочных площадок и правил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помощи животным в случае заболеваний, угрозы гибели при стихийных бедствиях и вследствие других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пропаганда идей охраны и устойчивого использования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воспитание граждан в духе гуманного и бережного отношения к животному миру.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работников егерской службы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законодательством Республики Казахстан об административных правонарушениях егерская служба: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протокол об административном правонарушении для обязательной последующей передачи их государственным инспекторам по охране животного мира, в уполномоченный орган либо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носит специальную одежду со знаками различия егерской службы, и служебное оружие.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работе егерской службы используются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его заместители: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удостоверение, выданное субъектом охотничьего и (или) рыбного хозяйства, их объединением (включая объединения охотников и рыболовов);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областного исполнительного органа о закреплении охотничьих угодий и (или) рыбохозяйственных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ведение охотничьего и (или)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внутрихозяйственного охотоустройства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заявка на пользование животным миром и документ, подтверждающий выделенную квоту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бухгалтерского и статистического учета охотохозяйственной деятельности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старший охотовед, охотовед: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удостоверение, выданное субъектом охотничьего и (или) рыбного хозяйства, их объединением (включая объединения охотников и рыболовов);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заполняемый паспорт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карта-схема охотничьего хозяйства, на которой отображены пути миграции и места концентрации объектов животного мира, места установки аншлагов, солонцов, кормушек, границы егерских обходов;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ведения охотничьего хозяйства согласованный с территориальным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учета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заготовки и списания кормов, с приложением подтверждающих фото или видео материалов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выделенной квоты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ношение и хранение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старший егерь, егерь: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удостоверение, выданное субъектом охотничьего и (или) рыбного хозяйства, их объединением (включая объединения охотников и рыболовов);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субъекта охотничьего и (или) рыбного хозяйства о закреплении за егерем егерского участка (обхода) и его карта-схема;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дневник егеря;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фенологических наблюдений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посещения закрепленного участка (обхода);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выложенных кормов для подкормки животных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ношение и хранение служебного оружия.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