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e6ca" w14:textId="289e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информационного обмена информационной системы центров обслуживания населения с государственными информационными системами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2011 года № 1336. Утратило силу постановлением Правительства Республики Казахстан от 11 сентября 2015 года № 773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11.09.2015 </w:t>
      </w:r>
      <w:r>
        <w:rPr>
          <w:rFonts w:ascii="Times New Roman"/>
          <w:b w:val="false"/>
          <w:i w:val="false"/>
          <w:color w:val="ff0000"/>
          <w:sz w:val="28"/>
        </w:rPr>
        <w:t>№ 773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11 января 2007 года «Об информатизации»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обмена информационной системы центров обслуживания населения с государственными информационными системами.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2011 года № 1336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информационного обмена информационной системы центров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с государственными</w:t>
      </w:r>
      <w:r>
        <w:br/>
      </w:r>
      <w:r>
        <w:rPr>
          <w:rFonts w:ascii="Times New Roman"/>
          <w:b/>
          <w:i w:val="false"/>
          <w:color w:val="000000"/>
        </w:rPr>
        <w:t>
информационными системами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информационного обмена информационной системы центров обслуживания населения с государственными информационными системами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11 января 2007 года «Об информатизации» и определяют порядок обмена информационной системы центров обслуживания населения с государственными информационными системами государственных органов, задействованных в оказании государственных услуг посредством центров обслуживания населения (далее – ЦОН), и/или государственных органов – владельцев данных, используемых при приеме документов на оказание государственных услуг через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Информационному обмену в соответствии с положениями данных Правил не подлежат сведения, составляющие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секреты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Используемые в процессе информационного обмена сведения равнозначны сведениям из документов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Информационный обмен обеспечивает исключение (минимизацию) бумажного документооборота при оказании государственных услуг посредством ЦОН и реализацию прав граждан, при котором граждане предоставляют государственным органам и должностным лицам минимальное число документов, подтверждающих юридически значимые факты.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информационное взаимодействие – процесс межсетевого соединения для организации информационного обмена и передачи данных между информационными системами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центров обслуживания населения Республики Казахстан (потребитель данных)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информационная система (поставщик данных) – аппаратно-программный комплекс, предназначенный для хранения, обработки, поиска, распространения, передачи и предоставления информации, создаваемый и (или) приобретаемый за счет бюджетных средств, а также полученный государственными органами путем иных установленных законами Республики Казахстан способов;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сообщение – форма предоставления информации из информационной системы ЦОН в государственную информационную систему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НУЦ РК (Национальный удостоверяющий центр Республики Казахстан) – юридическое лицо, удостоверяющее соответствие открытого ключа электронной цифровой подписи закрытому ключу электронной цифровой подписи, а также подтверждающее достоверность регистрационного свидетельства (обслуживающее участников "электронного правительства", государственных и негосударственных информационных систем).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информационного обмена информационной системы ЦОН</w:t>
      </w:r>
      <w:r>
        <w:br/>
      </w:r>
      <w:r>
        <w:rPr>
          <w:rFonts w:ascii="Times New Roman"/>
          <w:b/>
          <w:i w:val="false"/>
          <w:color w:val="000000"/>
        </w:rPr>
        <w:t>
с государственными информационными системами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Заявитель обращается в ЦОН с целью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процессе подачи заявления, оператором ЦОН посредством запросов в государственные информационные системы осуществляется предзаполнение заявления, а также вложение в электронную заявку электронных копий документов, необходимых в соответствии со стандартами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Согласие на получение государственной услуги и соответствующей проверке предоставляемых заявителем документов и указанных данных подтверждается заявителем письменно, либо с применением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 окончанию процесса формирования электронной заявки, оператор ЦОН посредством информационной системы ЦОН формирует сообщение, с запросом через шлюз «электронного правительства» передает сообщение в государственную информационную систему, обеспечивающую автоматизацию процесса оказания государственной услуги данным государственным органом по каналу электронной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Сообщение в виде «запроса» формируется для государственной информационной системы и предназначено для передачи исходных данных, необходимых для предоставления государственным органом услуги и получения выходных данных из государственной информационной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информационная система принимает и обрабатывает запрос, формирует и передает сообщение «ответ» c результатом обработки запроса в информационную систему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Факты отправки и получения сообщений фиксируется в информационных системах. При отсутствии электронной связи или возникновении других причин, препятствующих отправке сообщений, не доставленные сообщения накапливаются в очереди. Информация об этом событии записывается в информационных системах с соответствующим кодом ошибки. После устранения аварийной ситуации отправка недоставленных сообщений из очереди возобновляется.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необходимости государственный орган инициирует проверку цели запроса данных операторами ЦОН из государственной информационной системы, владельцем которой является данный государственный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Оператор получает данные из государственной информационной системы в рамках предоставления государственных услуг, подлежащих оказанию посредством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позволяющие заполнить в автоматическом режиме заявление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позволяющие исключить бумажные копии документов, предоставляемых гражданами при обращении за государственной услугой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все запросы в государственную информационную систему, производимые оператором ЦОН, подписываются электронной цифровой подписью оператора и фиксируются в информационной системе, а также отображаются в личном кабинете заявителя на портале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Фиксация всех временных параметров в процессе информационного обмена производится по местному времени. Временные характеристики информационного обмена не должны превышать времени, отведенного на каждый этап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Срок предоставления государственных услуг государственным органом определяется стандартами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Платные государственные услуги, оказываемые посредством ЦОН сопровождаются квитанцией об оплате в электронном формате и прикладываются к заявке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 запуска информационной системы ЦОН в промышленную эксплуатацию обязательно выполнение следующих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предварительных испытаний информационного обмена на тестовом стенде;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опытной эксплуатации информационного обмена информационной системы ЦОН с государственными информационными системами;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 результатов опытной эксплуатации, при необходимости - обеспечение доработки программного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оценка интенсивности информационных запросов к подключаемому сервису в промышленной эксплуатации, нагрузочное тестирование.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Защита информации при информационном обмене должна обеспечиваться как за счет использования единой защищенной транспортной среды государственных органов, программных средств гарантированной доставки информации, так и за счет проведения организационных мероприятий по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Сведения, подлежащие приему/передачи, заверяются электронной цифровой подписью. Для организации защиты данных при обмене используются </w:t>
      </w:r>
      <w:r>
        <w:rPr>
          <w:rFonts w:ascii="Times New Roman"/>
          <w:b w:val="false"/>
          <w:i w:val="false"/>
          <w:color w:val="000000"/>
          <w:sz w:val="28"/>
        </w:rPr>
        <w:t>регистрационные свидетельства</w:t>
      </w:r>
      <w:r>
        <w:rPr>
          <w:rFonts w:ascii="Times New Roman"/>
          <w:b w:val="false"/>
          <w:i w:val="false"/>
          <w:color w:val="000000"/>
          <w:sz w:val="28"/>
        </w:rPr>
        <w:t>, выданные НУЦ РК.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