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8de7" w14:textId="59d8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2011 года № 1356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 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"Национальная компания "Казахстан инжиниринг" (Kazakhstan Engineering)" в размере 39, 01 % в оплату размещаемых акций акционерного общества "Фонд национального благосостояния "Самрук-Қазына".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 завершения мероприятия, указанного в пункте 1 настоящего постановления, передать пакет акций акционерного общества "Национальная компания "Казахстан инжиниринг" (Kazakhstan Engineering)" в размере 39, 01 % в доверительное управление Министерству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финансов, Министерству обороны Республики Казахстан, акционерному обществу "Фонд национального благосостояния "Самрук-Қазына" в установленном законодательством порядке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