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16ed" w14:textId="2751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земельного участка для нужд обороны</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2011 года № 1361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13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Предоставить государственному учреждению "Воинская часть 6506" Внутренних войск Министерства внутренних дел Республики Казахстан земельный участок общей площадью 3,8 гектаров на праве постоянного землепользования для нужд обороны из земель города Кызылорды Кызылординской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Акиму Кызылординской области и Министерству внутренних дел Республики Казахстан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ноября 2011 года № 1361</w:t>
      </w:r>
    </w:p>
    <w:bookmarkEnd w:id="1"/>
    <w:bookmarkStart w:name="z6" w:id="2"/>
    <w:p>
      <w:pPr>
        <w:spacing w:after="0"/>
        <w:ind w:left="0"/>
        <w:jc w:val="left"/>
      </w:pPr>
      <w:r>
        <w:rPr>
          <w:rFonts w:ascii="Times New Roman"/>
          <w:b/>
          <w:i w:val="false"/>
          <w:color w:val="000000"/>
        </w:rPr>
        <w:t xml:space="preserve"> 
Экспликация</w:t>
      </w:r>
      <w:r>
        <w:br/>
      </w:r>
      <w:r>
        <w:rPr>
          <w:rFonts w:ascii="Times New Roman"/>
          <w:b/>
          <w:i w:val="false"/>
          <w:color w:val="000000"/>
        </w:rPr>
        <w:t>
земель, предоставляемых государственному учреждению</w:t>
      </w:r>
      <w:r>
        <w:br/>
      </w:r>
      <w:r>
        <w:rPr>
          <w:rFonts w:ascii="Times New Roman"/>
          <w:b/>
          <w:i w:val="false"/>
          <w:color w:val="000000"/>
        </w:rPr>
        <w:t>
"Воинская часть 6506" Внутренних войск Министерства</w:t>
      </w:r>
      <w:r>
        <w:br/>
      </w:r>
      <w:r>
        <w:rPr>
          <w:rFonts w:ascii="Times New Roman"/>
          <w:b/>
          <w:i w:val="false"/>
          <w:color w:val="000000"/>
        </w:rPr>
        <w:t>
внутренних дел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5660"/>
        <w:gridCol w:w="4644"/>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w:t>
            </w:r>
            <w:r>
              <w:br/>
            </w:r>
            <w:r>
              <w:rPr>
                <w:rFonts w:ascii="Times New Roman"/>
                <w:b w:val="false"/>
                <w:i w:val="false"/>
                <w:color w:val="000000"/>
                <w:sz w:val="20"/>
              </w:rPr>
              <w:t>
земельного участка,</w:t>
            </w:r>
            <w:r>
              <w:br/>
            </w:r>
            <w:r>
              <w:rPr>
                <w:rFonts w:ascii="Times New Roman"/>
                <w:b w:val="false"/>
                <w:i w:val="false"/>
                <w:color w:val="000000"/>
                <w:sz w:val="20"/>
              </w:rPr>
              <w:t>
гектар</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w:t>
            </w:r>
            <w:r>
              <w:br/>
            </w:r>
            <w:r>
              <w:rPr>
                <w:rFonts w:ascii="Times New Roman"/>
                <w:b w:val="false"/>
                <w:i w:val="false"/>
                <w:color w:val="000000"/>
                <w:sz w:val="20"/>
              </w:rPr>
              <w:t>
земельного участка</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Местоположение</w:t>
            </w:r>
            <w:r>
              <w:br/>
            </w:r>
            <w:r>
              <w:rPr>
                <w:rFonts w:ascii="Times New Roman"/>
                <w:b w:val="false"/>
                <w:i w:val="false"/>
                <w:color w:val="000000"/>
                <w:sz w:val="20"/>
              </w:rPr>
              <w:t>
земельного участка</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пятой</w:t>
            </w:r>
            <w:r>
              <w:br/>
            </w:r>
            <w:r>
              <w:rPr>
                <w:rFonts w:ascii="Times New Roman"/>
                <w:b w:val="false"/>
                <w:i w:val="false"/>
                <w:color w:val="000000"/>
                <w:sz w:val="20"/>
              </w:rPr>
              <w:t>
стрелковой роты</w:t>
            </w:r>
            <w:r>
              <w:br/>
            </w:r>
            <w:r>
              <w:rPr>
                <w:rFonts w:ascii="Times New Roman"/>
                <w:b w:val="false"/>
                <w:i w:val="false"/>
                <w:color w:val="000000"/>
                <w:sz w:val="20"/>
              </w:rPr>
              <w:t>
государственного учреждения</w:t>
            </w:r>
            <w:r>
              <w:br/>
            </w:r>
            <w:r>
              <w:rPr>
                <w:rFonts w:ascii="Times New Roman"/>
                <w:b w:val="false"/>
                <w:i w:val="false"/>
                <w:color w:val="000000"/>
                <w:sz w:val="20"/>
              </w:rPr>
              <w:t>
«Воинская часть 6506»</w:t>
            </w:r>
            <w:r>
              <w:br/>
            </w:r>
            <w:r>
              <w:rPr>
                <w:rFonts w:ascii="Times New Roman"/>
                <w:b w:val="false"/>
                <w:i w:val="false"/>
                <w:color w:val="000000"/>
                <w:sz w:val="20"/>
              </w:rPr>
              <w:t>
Внутренних войск</w:t>
            </w:r>
            <w:r>
              <w:br/>
            </w:r>
            <w:r>
              <w:rPr>
                <w:rFonts w:ascii="Times New Roman"/>
                <w:b w:val="false"/>
                <w:i w:val="false"/>
                <w:color w:val="000000"/>
                <w:sz w:val="20"/>
              </w:rPr>
              <w:t>
Министерства внутренних</w:t>
            </w:r>
            <w:r>
              <w:br/>
            </w:r>
            <w:r>
              <w:rPr>
                <w:rFonts w:ascii="Times New Roman"/>
                <w:b w:val="false"/>
                <w:i w:val="false"/>
                <w:color w:val="000000"/>
                <w:sz w:val="20"/>
              </w:rPr>
              <w:t>
дел Республики Казахстан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город Кызылорда улица</w:t>
            </w:r>
            <w:r>
              <w:br/>
            </w:r>
            <w:r>
              <w:rPr>
                <w:rFonts w:ascii="Times New Roman"/>
                <w:b w:val="false"/>
                <w:i w:val="false"/>
                <w:color w:val="000000"/>
                <w:sz w:val="20"/>
              </w:rPr>
              <w:t>
Жибек жолы без номера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