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91cc" w14:textId="39f9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2011 года № 1365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подписанного 13 декабря 1993 года (далее – Соглашение), Соглашения в форме обмена нотами между Министерством иностранных дел Республики Казахстан и Посольством Соединенных Штатов Америки в Республике Казахстан по вопросу продления Соглашения, ратифицированного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июня 2002 года, и Поправки к Соглашению, ратифицированной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июня 2009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принять в собственность имущество, поступившее на безвозмездной основе от Правительства Соединенных Штатов Америки Правительству Республики Казахстан в рамках Соглашения, с целью последующей передачи дочернему государственному предприятию на праве хозяйственного ведения «Институт атомной энергии» Республиканского государственного предприятия на праве хозяйственного ведения «Национальный ядерный центр Республики Казахстан» Министерства индустрии и новых технологий Республики Казахстан для целевого использования согласно прилагаемому перечню и в установленном законодательством порядке осуществить необходимые организационные мероприятия по приему-передаче данного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2011 года № 1365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имущества,</w:t>
      </w:r>
      <w:r>
        <w:br/>
      </w:r>
      <w:r>
        <w:rPr>
          <w:rFonts w:ascii="Times New Roman"/>
          <w:b/>
          <w:i w:val="false"/>
          <w:color w:val="000000"/>
        </w:rPr>
        <w:t>
подлежащего передаче дочернему государственному предприятию</w:t>
      </w:r>
      <w:r>
        <w:br/>
      </w:r>
      <w:r>
        <w:rPr>
          <w:rFonts w:ascii="Times New Roman"/>
          <w:b/>
          <w:i w:val="false"/>
          <w:color w:val="000000"/>
        </w:rPr>
        <w:t>
на праве хозяйственного ведения «Институт атомной энергии»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государственного предприятия на праве</w:t>
      </w:r>
      <w:r>
        <w:br/>
      </w:r>
      <w:r>
        <w:rPr>
          <w:rFonts w:ascii="Times New Roman"/>
          <w:b/>
          <w:i w:val="false"/>
          <w:color w:val="000000"/>
        </w:rPr>
        <w:t>
хозяйственного ведения «Национальный ядерный центр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 Министерства индустрии и</w:t>
      </w:r>
      <w:r>
        <w:br/>
      </w:r>
      <w:r>
        <w:rPr>
          <w:rFonts w:ascii="Times New Roman"/>
          <w:b/>
          <w:i w:val="false"/>
          <w:color w:val="000000"/>
        </w:rPr>
        <w:t>
новых технологий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911"/>
        <w:gridCol w:w="5058"/>
        <w:gridCol w:w="545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294 298 487, 56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1F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185 901 308, 29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146 870 479, 54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198 167 009, 63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180 850 000, 00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85 986 012, 40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85 986 012, 40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85 986 012, 40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16С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85 986 012, 40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ЗДК-123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193 091 765, 12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ЗДК-123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1F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56 762 134, 00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ЗДК-123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120 707 090, 49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ЗДК-123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120 707 090, 49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ЗДК-123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4Э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120 707 090, 49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11 419 532 963, 12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ЗДК – защитно-демпфирующий кожух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УКХ – упаковочный комплект хранения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