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2522" w14:textId="2462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работникам молока, лечебно-профилактического питания, специальной одежды, специальной обуви и других средств индивидуальной защиты, обеспечения работников средствами коллективной защиты, санитарно-бытовыми помещениями и устройствами за счет средств работодателя; норм выдачи работникам молока за счет средств работодателя; норм выдачи работникам лечебно-профилактического питания за счет средств работодателя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2011 года № 1458. Утратило силу постановлением Правительства Республики Казахстан от 27 января 2016 года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27.01.2016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приказ Министра здравоохранения и социального развития РК от 29 сентября 2015 года № </w:t>
      </w:r>
      <w:r>
        <w:rPr>
          <w:rFonts w:ascii="Times New Roman"/>
          <w:b w:val="false"/>
          <w:i w:val="false"/>
          <w:color w:val="000000"/>
          <w:sz w:val="28"/>
        </w:rPr>
        <w:t>762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Трудового кодекса Республики Казахстан от 15 мая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работникам молока, лечебно-профилактического питания, специальной одежды, специальной обуви и других средств индивидуальной защиты, обеспечения работников средствами коллективной защиты, санитарно-бытовыми помещениями и устройствами за счет средств работодателя;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работникам молока за счет средств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работникам лечебно-профилактического питания за счет средств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2011 года № 1458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выдачи работникам молока, лечебно-профилактического питания,</w:t>
      </w:r>
      <w:r>
        <w:br/>
      </w:r>
      <w:r>
        <w:rPr>
          <w:rFonts w:ascii="Times New Roman"/>
          <w:b/>
          <w:i w:val="false"/>
          <w:color w:val="000000"/>
        </w:rPr>
        <w:t>
специальной одежды, специальной обуви и других средств</w:t>
      </w:r>
      <w:r>
        <w:br/>
      </w:r>
      <w:r>
        <w:rPr>
          <w:rFonts w:ascii="Times New Roman"/>
          <w:b/>
          <w:i w:val="false"/>
          <w:color w:val="000000"/>
        </w:rPr>
        <w:t>
индивидуальной защиты, обеспечения работников средствами</w:t>
      </w:r>
      <w:r>
        <w:br/>
      </w:r>
      <w:r>
        <w:rPr>
          <w:rFonts w:ascii="Times New Roman"/>
          <w:b/>
          <w:i w:val="false"/>
          <w:color w:val="000000"/>
        </w:rPr>
        <w:t>
коллективной защиты, санитарно-бытовыми помещениями и</w:t>
      </w:r>
      <w:r>
        <w:br/>
      </w:r>
      <w:r>
        <w:rPr>
          <w:rFonts w:ascii="Times New Roman"/>
          <w:b/>
          <w:i w:val="false"/>
          <w:color w:val="000000"/>
        </w:rPr>
        <w:t>
устройствами за счет средств работодателя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работникам молока, лечебно-профилактического питания, специальной одежды, специальной обуви и других средств индивидуальной защиты, обеспечения работников средствами коллективной защиты, санитарно-бытовыми помещениями и устройствами за счет средств работодателя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Трудового кодекса Республики Казахстан от 15 мая 2007 года и устанавливают порядок выдачи работникам молока и лечебно-профилактического питания, специальной одежды, специальной обуви и других средств индивидуальной защиты, обеспечения работников средствами коллективной защиты, санитарно-бытовыми помещениями и устройствами за счет средств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организации с </w:t>
      </w:r>
      <w:r>
        <w:rPr>
          <w:rFonts w:ascii="Times New Roman"/>
          <w:b w:val="false"/>
          <w:i w:val="false"/>
          <w:color w:val="000000"/>
          <w:sz w:val="28"/>
        </w:rPr>
        <w:t>вредными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(особо вредными) и опасными условиями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средства индивидуальной защиты - средства, предназначенные для защиты работника от воздействия вредных и (или) опасных производственных факторов, в том числе специальная одежда;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средства коллективной защиты - технические средства, предназначенные для одновременной защиты двух и более работающих от воздействия вредных и (или) опасных производственных факторов.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работникам молока</w:t>
      </w:r>
      <w:r>
        <w:br/>
      </w:r>
      <w:r>
        <w:rPr>
          <w:rFonts w:ascii="Times New Roman"/>
          <w:b/>
          <w:i w:val="false"/>
          <w:color w:val="000000"/>
        </w:rPr>
        <w:t>
и лечебно-профилактического питания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Молоко и лечебно-профилактическое питание (далее - ЛПП) выдаются работникам по результатам аттестации производственных объектов по условиям труда, в целях предупреждения профессиональных заболеваний и отравлений, укрепления здоровья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Молоко выдается за смену (во время перерыва) независимо от ее продолжительности в дни фактической занятости работника на работах, связанных с производством или применением химических веществ, по </w:t>
      </w:r>
      <w:r>
        <w:rPr>
          <w:rFonts w:ascii="Times New Roman"/>
          <w:b w:val="false"/>
          <w:i w:val="false"/>
          <w:color w:val="000000"/>
          <w:sz w:val="28"/>
        </w:rPr>
        <w:t>нормам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Назначение и выдача ЛПП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нормами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Выдача ЛПП производится в виде горячих завтраков перед началом работы. В отдельных случаях допускается выдача ЛПП в обеденный перерыв по согласованию с медико-санитарной частью организации, а при ее отсутствии с органом государственного санитарно-эпидемиологического надзора соответствующей территории. Работникам, работающим в условиях повышенного давления (в кессонах, барокамерах, на водолазных работах), ЛПП выдается после вышлюзования.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ЛПП выдается также работникам, занятым полный рабочий день на строительных, строительно-монтажных, ремонтно-строительных и пусконаладочных работах, работникам, производящим чистку и подготовку оборудования к ремонту и консервации - в действующих производствах с особо вредными условиями труда, в которых как для основных работников, так и для ремонтного персонала установлено ЛПП.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ЛПП и молоко не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нерабочие дни;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дни отпуска;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дни служебных командировок;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дни учебы с отрывом от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дни выполнения работ на других участках, где выдача ЛПП не предусмотрена;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период временной нетрудоспособности.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Выдача ЛПП за прошедшее время или за несколько смен вперед, а также выплата компенсации за неполученное вовремя ЛПП,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Замена в ЛПП одних пищевых продуктов другими допускается в пределах </w:t>
      </w:r>
      <w:r>
        <w:rPr>
          <w:rFonts w:ascii="Times New Roman"/>
          <w:b w:val="false"/>
          <w:i w:val="false"/>
          <w:color w:val="000000"/>
          <w:sz w:val="28"/>
        </w:rPr>
        <w:t>норм взаимозаменяемости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продуктов, определенных нормами выдачи ЛПП.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Приготовление и выдача ЛПП производится в соответствии с примерным шестидневным меню-раскладкой горячих завтраков ЛПП по рационам, на основании которых составляется меню-раскладка на каждый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Меню составляется заведующим производством организации, осуществляющей приготовление пищи работникам.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Работникам, получающим ЛПП за счет средств работодателя в связи с особо вредными условиями труда, выдача молока или других равноценных пищевых продуктов, не производится.</w:t>
      </w:r>
    </w:p>
    <w:bookmarkEnd w:id="6"/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выдачи работникам специальной одежды,</w:t>
      </w:r>
      <w:r>
        <w:br/>
      </w:r>
      <w:r>
        <w:rPr>
          <w:rFonts w:ascii="Times New Roman"/>
          <w:b/>
          <w:i w:val="false"/>
          <w:color w:val="000000"/>
        </w:rPr>
        <w:t>
специальной обуви и других средств индивидуальной защиты,</w:t>
      </w:r>
      <w:r>
        <w:br/>
      </w:r>
      <w:r>
        <w:rPr>
          <w:rFonts w:ascii="Times New Roman"/>
          <w:b/>
          <w:i w:val="false"/>
          <w:color w:val="000000"/>
        </w:rPr>
        <w:t>
обеспечения средствами коллективной защиты,</w:t>
      </w:r>
      <w:r>
        <w:br/>
      </w:r>
      <w:r>
        <w:rPr>
          <w:rFonts w:ascii="Times New Roman"/>
          <w:b/>
          <w:i w:val="false"/>
          <w:color w:val="000000"/>
        </w:rPr>
        <w:t>
санитарно-бытовыми помещениями и устройствами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Средства индивидуальной защиты выдаются при приеме или переводе работников на другую работу либо в связи с истечением срока пользования этих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Сроки пользования средствами индивидуальной защиты устанавливаются календарно и исчисляются со дня их фактической выдачи работникам.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Средства индивидуальной защиты должны быть сертифицированы, а также удобны при носке, не создавать препятствий движению, подбираться и выдаваться работникам по соответствующим размерам.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Средства индивидуальной защиты (противогазы, самоспасатели, предохранительные пояса, накомарники, каски и другие средства) подлежат регулярным испытаниям и проверке исправности, а фильтры, стекла и другие части с понизившимися защитными свойствами своевременной замене. После проверки на средствах индивидуальной защиты должна быть сделана отметка (клеймо, штамп) о сроках последующего испытания.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Работодатель организовывает надлежащий уход за средствами индивидуальной и коллективной защиты, своевременно осуществляет профилактическую обработку, а также ремонт средств индивидуальной и коллективной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тех случаях, когда это требуется по условиям труда, в организациях устраиваются сушилки, камеры и установки для профилактической обработки средств индивидуальной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Профилактическая обработка, ремонт средств индивидуальной защиты должны производиться во время, когда работники не заняты на работе (в выходные дни), или во время междусменных перерывов.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нормами, утвержденными Правительством Республики Казахстан, предусмотрена выдача работникам двух или трех комплектов специальной одежды и специальной обуви, профилактическая обработка и ремонт средств индивидуальной защиты может осуществляться в рабочее время, работникам на это время выдаются сменные комплекты специальной одежды, специальной обуви, которыми работодатели должны располагать в необходимом количестве.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Месячная норма мыла работнику, отработавшему полностью определенную на этот период норму рабочего времени, не может быть ниже 500 граммов.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Средства коллективной защиты, санитарно-бытовые помещения и устройства предусматриваются при проектировании, строительстве и реконструкции производственных зданий и сооружений, с учетом технологических процессов, конструкции машин, механизмов, оборудования и других изделий в соответствии с национальными стандартами и строительными нормами 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в редакции постановления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Порядок и условия обеспечения гардеробными, душевыми, умывальными, лечебно-профилактическими средствами, медицинскими аптечками, уборными, местами для расположения полудушей, устройствами питьевого водоснабжения, помещениями для обогрева или охлаждения, обработки, хранения и выдачи специальной одежды, специальной обуви и иными дополнительными санитарно-бытовыми помещениями и устройствами, определяются коллективным договором или актом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Специальная одежда, специальная обувь, которые не соответствуют предъявляемым требованиям или пришли в негодность до истечения установленного срока пользования, по причинам независящим от работника, подлежат замене.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С наступлением сезона специальная одежда и специальная обувь должны быть возвращены тем работникам, которым они выдавались в предыдущий сезон.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Для хранения выданных работникам специальной одежды, специальной обуви и других средств индивидуальной защиты работодатель предоставляет специально оборудованные помещения (гардеробные) в соответствии с требованиями строительных норм и правил, санитарно-эпидемиологических правил и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До сдачи на длительное хранение специальная одежда и специальная обувь очищаются от загрязнения, просушиваются, ремонтируются и дезинфицируются.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2011 года № 1458</w:t>
      </w:r>
    </w:p>
    <w:bookmarkEnd w:id="9"/>
    <w:bookmarkStart w:name="z5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</w:t>
      </w:r>
      <w:r>
        <w:br/>
      </w:r>
      <w:r>
        <w:rPr>
          <w:rFonts w:ascii="Times New Roman"/>
          <w:b/>
          <w:i w:val="false"/>
          <w:color w:val="000000"/>
        </w:rPr>
        <w:t>
выдачи молока работникам за счет средств работодателя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Молока выдается до 3,2 процента жирности по 0,5 литра за смену независимо от ее продолжительности в дни фактической занятости работника на работах, связанных с производством или применением следующих химических веществ: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алифатические и алициклические углеводороды (насыщенные и ненасыщенные):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углеводороды ряда метана: бутан, изобутан, пентан, изопентан, гексан, октан, изооктан, нонан;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углеводороды ряда этилена: бутилены, амилены, изобутилен;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циклические непредельные углеводороды: циклопентадиен, цициклопентадиен, циклопентадиенилтрикарбонил марганца;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ароматические углеводороды одно-многоядерные: бензол, ксилол, толуол, этилбензол, кумол (диизопропиленбензол), ксилолы, стиролы, дефенил, нафталин и их производные;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галогенопроизводные углеводороды жирного ряда: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фторпроизводные: фторэтилен, дифторэтилен, трифторэтилен, тетрафторэтилен, трифторпропилен, дифторэтан, декафторбутан;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хлорпроизводные: хлористый метил, хлористый метилен, хлороформ, четыреххлористый углерод, хлористый этил, дихлорэтан, трихлорэтан, тетрахлорэтан, трихлорпропан, тетрахлорпентан, хлористый винил дихлорэтилен, трихлорэтилен, тетрахлорэтилен, гексахлорциклопентадиен, аллодан, хлоропрен, хлористый аллил, хлористый бутилен, гексахлорбутадиен и остальные этого ряда;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бромпроизводные: бромистый метилен, бромистый метил, бромистый этил, дибромэтан, тетрабромэтан, дибромпропан, бромоформ и остальные;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йодопроизводные: йодистый метил, йодоформ, йодистый этил и другие;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смешанные галогенопроизводные: дифторхлорметан, фтордихлорметан и другие;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галогенопроизводные углеводородов ароматического ряда: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хлорбензол, дихлорбензол, трихлорбензол, тетрахлорбензол, гексахлорбензол, хлористый бензил, бензотрихлорид, хлорстирол, бромбензол, бромистый бензил и остальные галогенопроизводные этого 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хлорпроизводные одноциклических многоядерных углеводородов: хлорированные дифенилы, хлорокись дифенила, хлориндан, хлорнафталины, гептахлор, ДДТ, гексахлорциклогексан, полихлорпинен, полихлоркамфен, хлортен, симазин, артазин;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спирты: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спирты и гликоли жирного ряда предельные и непредельные: спирт метиловый, аллиловый, кротониловый и остальные;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галогенопроизводные спиртов жирного ряда: спирт октафторамиловый, тетрафторпропиловый и остальные;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спирты алициклического и ароматического ряда: бензиловый спирт, циклогексанол и остальные;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фенолы: фенол, хлорфенолы, пентахлорфенол, крезолы, гидрохинон, пентахлорфенолят натрия и остальные;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эфиры алициклического и алифатического ряда и их галогенопроизводные: диметиловый, диэтиловый, диизопропиловый, дибутиловый, винилбутиловый, дивиниловый, монохлордиметиловый, дихлордиэтиловый, тетрахлордиэтиловый, эфиры этиленгликоля, пропиленгликоля, глицерина, полигликолевые эфиры;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эфиры фенолов: гваякол, монобензиловый эфир гидрохинона, динил и остальные этого 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органические окиси и перекиси: окись этилена, пропилена, эпихлоргидрина, гидроперекись изопропилбензола, перекись бензоила, перекись метилэтилкетона, циклогексанона и остальные представители соединений данной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тиоспирты, тиофенолы и тиоэфиры: метил - и этилмеркаптаны, трихлортиофенол и пентахлортиофенол; 2,4-Д, соли трихлорфеноксиуксусной кислоты;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альдегиды и кетоны замещенные и незамещенные: ацетальдегид, формальдегид, бекзальдегид, акролеин, ацетон, бромацетон, хлорацетон, пентахлорацетон, гексахлорацетон, хлорацетофенон и остальные этого 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органические кислоты, их ангидриды, амиды и галогеноангидриды: малеиновый, фталевый ангидрид, кислоты: муравьиная, уксусная, пропионовая и их ангидриды, нафтеновые кислоты, хлористый бензоил хлорфеноксиуксусная кислота, соединения карбаминовой кислоты, тиодитиокарбаминовой кислоты, диметилформамид и остальные этой группы, а также диазосоединения, диазокетоны и диазоэфиры;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сложные эфиры: эфиры азотистой, азотной, серной, хлорсульфоновой, муравьиной, уксусной, пропионовой, акриловой, милакриловой кислот и их галогенопроизводные;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сложные эфиры и амиды кислот фосфора: трикрезилфосфат, тиофос, метафос, метилэтилтиофос, меркаптофос, метилмеркаптофос, карбофос, препараты М-81, М-74, ДДВФ, фосфамид, хлорофос, табун, зоман, зарин, октаметил, диэтилхлормонофосфат, метилдихлортифосфат, диметил-хлортнофосфат и остальные фосфорорганические ядохимикаты;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нитро- и аминосоединения жирного полиметиленового ряда и их производные: нитроолефины, нитрометан, нитроэтан, нитропропан, нитробутан, нитрофоска, хлоропикрин, нитроциклогексан, метиламин, диметиламин, триметиламин, этиламин, диэтиламин, триэтиламин, этиленимин, полиэтиленполиамин, гексаметилендиамин, этаполамин, циклогексаиламин, дициклогексиламин и остальные этого 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нитро- и аминосоединения ароматического ряда и их производные: нитробензолы, нитротолуолы, нитроксилол, динок, диносеб, нитронафталины, нитрохлорбензолы, нитрофенола, нитро- и аминоанизоанилин, ацетонанилин, хлоранилин, фенилендиамины, бензидин, парафитидин;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бензохиноны, нафтахинон, антрахинон, бензатрен, парабензохинон и дихлорнафтахинон;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органические красители: антрахиноновые, нитро- и нитрозокрасители, азокрасители, азиновые, 2-метилфуран (силван);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гетероциклические соединения: фуран, тетрагидрофуран, фурфурол, тиофен, индол, пиридин, пиразалан, пурин, пиридиновые и пуриновые основания, пиколины, никотиновая кислота, диоксаны, пиперидин, морфолин, гексоген, барбатураты, их полупродукты и других при производственных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алкалоид атропин, кокаин, опий, морфин, кокаин, стрихнин, сальсолин, омнокок, никотин, анатазин и остальные при производстве этих препаратов, а также сырье и готовая продукция, содержащие указанные алкалоиды (табачно-махорочное, сигарное, сигаретное производство, ферментация табака);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бороводороды;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галогены и галогенопроизводные: фтор, хлор, бром, йод, хлористый, бромистый, фтористый водород, плавиковая, кремнефтористоводородная кислоты, окись фтора, окись и двуокись хлора, трифторид хлора, хлористый йод, хлорокись углерода (фосген);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соединения серы: сероводород, сероуглерод, хлороульфоновая кислота, хлорангидриды серы, сернистый и серный ангидриды;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селен и его соединения: селенистый ангидрид, селенистая кислота, селеновая кислота, их соли, хлорокись селена, органические соединения селена;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теллур и его соединения;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соединения азота: гидразин и его производные, окислы азота, азотная кислота, азид натрия, аммиак, нитрит натрия, хлористый азот, хлористый нитрозил, гидроксиламин;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желтый (белый) фосфор и его соединения: фосфорный ангидрид, фосфорная кислота и ее соли;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мышьяк и его соединения: мышьяковистый и мышьяковый ангидриды, арсенит кальция, арсенат кальция, арсенит натрия, парижская зелень, осароол, иприт;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сурма и ее соединения: сурьмянистый и сурьмяный ангидриды, сурьмянистый водород, хлориды сурьмы;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цианиды: цианистый водород, цианиды натрия и калия, дициан, хлорциан, бромциан, цианамид кальция, цианурхлорид, цианистый бензил;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нитролы: ацетонитрил, ацетонциангидрин, акрилонитрил, этиленциангидрин, берзонитрил и другие;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изоцианаты, фенилизоцианат, гексаметилендиизоцианат, толуилендиизоцианат и другие;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соединения кремния в виде аэрозоля с содержанием свободной кристаллической двуокиси кремния свыше 10 %;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ртуть и ее неорганические и органические соединения: ртуть металлическая, цианид ртути, нитрат ртути, гремучая ртуть, диметилртуть, этилмеркурхлорид, этилмеркуфосфат, диэтилртуть, хлор фенолртуть, меркурацетат, меркуран и остальные соединения ртути;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марганец и его соединения: окислы марганца, сульфат, хлорид марганца, аэрозоли остальных его соединений;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бериллий и его соединения: окись бериллия, гидрат окиси бериллия, карбид бериллия, сульфат бериллия, хлорид бериллия, фторокись бериллия и аэрозоли остальных соединений бериллия;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таллий и его соединения: хлорид таллия, сульфат таллия, ацетат таллия, нитрат таллия, карбонат таллия и другие;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титан и его соединения;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ванадий и его соединения: пятиокись, трехокись ванадия, ванадаты аммония, натрия и кальция, хлориды ванадия;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хром и его соединения: трехокись хрома, окись хрома, хромовые квасцы, бихромат натрия и остальные;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 молибден и его соединения: трехокись молибдена, молибден аммония;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 никель и его соединения: закись никеля, окись никеля, гидрат закиси никеля;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43) метанол;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44) оловоорганические, борорганические и кремнийорганические соединения;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45) свинец и его соединения;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46) карбонилы металлов: никеля, кобальта, марганца;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47) литий, цезий, рубидий, остальные щелочноземельные элементы и их соединения;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48) редкоземельные элементы (лантаниды) и их соединения;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49) кадмия оксиды и другие его соединения;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50) антибиотики: биомицин, тетрациклин, синтомицин, левомицетин и другие;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51) компоненты микробиологического происхождения: бактериальные токсины, микотоксины, токсины одноклеточных водорослей и другие;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52) аэрозоли сильнодействующих ядовитых веществ списка А и Б при их производстве;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53) производство всех видов сажи;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54) пестициды;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55) производство: железной руды и ее обогащении, кокса, углекислоты, извести и ее обжиге, коксовании и полукоксовании;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56) диметил сульфид, моноэтаноламин насышенный, N-метиланилин, дихлорэтан, метил трибутиловый эфир (МТБЭ), агидол-1, класс нефть и продукты нефтепереработки.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Работникам, контактирующим с неорганическими соединениями цветных металлов, дополнительно к молоку выдаются 2 грамма пектина в составе обогащенных им пищевых продуктов: напитков, желе, джемов, мармеладов, соковой продукции из фруктов и (или) овощей и консервов (фактическое содержание пектина указывается изготовителем).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замена этих продуктов натуральными фруктовыми и (или) овощными соками с мякотью в количестве 300 миллилитров.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постоянном контакте с неорганическими соединениями цветных металлов вместо молока выдаются кисломолочные продукты или продукты для диетического (лечебного и профилактического) питания при вредных условиях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обогащенных пектином пищевых продуктов, напитков, желе, джемов, мармеладов, соковой продукции из фруктов и (или) овощей и консервов должна быть организована перед началом работы, а кисломолочных продуктов - в течение всего рабочего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Работникам, занятым производством или переработкой антибиотиков, вместо свежего молока выдаются кисломолочные продукты, обогащенные пробиотиками (бифидобактерии, молочнокислые бактерии), или приготовленный на основе цельного молока колибактерин.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замена молока сметаной, сливочным маслом, другими продуктами (кроме равноценных, предусмотренных нормами бесплатной выдачи равноценных пищевых продуктов, которые могут выдаваться работникам вместо молока), а также выдача молока или других равноценных пищевых продуктов за одну или несколько смен вперед, равно как и за прошедшие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Замена молока равноценными пищевыми продуктами допускается с согласия работников и с учетом мнения первичной профсоюзной организации или иного представительного органа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Нормы выдачи равноценных пищевых продуктов, которые могут выдаваться работникам вместо молока, приведены в таблице.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9078"/>
        <w:gridCol w:w="3035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пищевого продукта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смену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Кисломолочные жидкие продукты, в том числе обогащенные,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содержанием жира до 3,5 % (кефир разных сортов,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простокваша, ацидофилин, ряженка), йогурты с содержанием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жира до 2,5 %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грамм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 не более 9 % жирности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грамм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не более 24 % жирности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грамм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для диетического (лечебного и профилактического)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при вредных условиях труда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разрешающем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</w:p>
        </w:tc>
      </w:tr>
    </w:tbl>
    <w:bookmarkStart w:name="z1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Молоко или другие равноценные пищевые продукты (кефир, простокваша, мацони и другие) выдаются также работникам, занятым на работах с применением радиоактивных веществ в открытом виде на работах I и II класса и работникам, занятым на работах в условиях воздействия ионизирующего излучения свыше 1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в год.</w:t>
      </w:r>
    </w:p>
    <w:bookmarkEnd w:id="12"/>
    <w:bookmarkStart w:name="z1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2011 года № 1458</w:t>
      </w:r>
    </w:p>
    <w:bookmarkEnd w:id="13"/>
    <w:bookmarkStart w:name="z1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</w:t>
      </w:r>
      <w:r>
        <w:br/>
      </w:r>
      <w:r>
        <w:rPr>
          <w:rFonts w:ascii="Times New Roman"/>
          <w:b/>
          <w:i w:val="false"/>
          <w:color w:val="000000"/>
        </w:rPr>
        <w:t>
выдачи лечебно-профилактического питания</w:t>
      </w:r>
      <w:r>
        <w:br/>
      </w:r>
      <w:r>
        <w:rPr>
          <w:rFonts w:ascii="Times New Roman"/>
          <w:b/>
          <w:i w:val="false"/>
          <w:color w:val="000000"/>
        </w:rPr>
        <w:t>
работникам за счет средств работодателя</w:t>
      </w:r>
    </w:p>
    <w:bookmarkEnd w:id="14"/>
    <w:bookmarkStart w:name="z1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Лечебно-профилактическое питание (далее - ЛПП) выдается работникам за счет средств работодателя в связи с особо вредными условиями труда в соответствии с пяти рационами ЛПП:</w:t>
      </w:r>
    </w:p>
    <w:bookmarkEnd w:id="15"/>
    <w:bookmarkStart w:name="z1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 № 1 (дневная норма в граммах):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Хлеб ржаной              100          Сметана            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Мука пшеничная           10           Сыр                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Мука картофельная        1            Масло сливочное    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Крупа, макароны          25           Масло растительное  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Бобовые                  10           Картофель          160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Сахар                    17           Капуста            150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Мясо (в готовом виде)    70           Овощи               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Рыба (в готовом виде)    20           Томат-пюре          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Печень                   30           Фрукты свежие      130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Яйцо                     3/4 шт.      Клюква (лимон)      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Кефир                    200          Сухари              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Молоко                   70           Соль                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Творог                   40           Чай                0,4</w:t>
      </w:r>
    </w:p>
    <w:bookmarkEnd w:id="16"/>
    <w:bookmarkStart w:name="z1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и калорийность: белки - 59 граммов (далее - г.), жиры - 51 г., углеводы - 159 г. Калорийность - 1380 килокалорий (далее - ккал.).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к рациону выдается 150 миллиграммов (далее - мг.) аскорбиновой кислоты.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ЛПП (рацион № 1) выдается рабочим и мастерам, занятым полный рабочий день в основном технологическом процессе, на ремонте и обслуживании оборудования следующих производств: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производство радиоактивных солей урана и тория (уранил азотнокислый, уксуснокислый, сернокислый, хлористый и углекислый, ураниламмоний азотнокислый, урана окиси, торий азотнокислый, уксуснокислый хлористый, углекислый, щавелевокислый, сернокислый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производство лопаритового концентрата на горнообогатительных комбинатах: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подземные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поверхностные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обогащение руд;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переработка лопаритового концентрата (в лаборатории);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работы с радиоактивными веществами и источниками ионизирующих излучений: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работники, непосредственно занятые на добыче и переработке (включая погрузочные работы и хранение) урановых и ториевых руд и концентратов; производстве и переработке урана, тория, трития, радия, тория-228, радия-228, актиния-228, полония, трансурановых элементов и их солей и соединений, продуктов деления урана и тория на предприятиях и опытных производствах и установках;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работники, непосредственно занятые на промышленных, энергетических, транспортных и опытно-промышленных ядерных реакторах, установках генерирующих рентгеновское излучение мощностью более 0,5 кВт;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работники, непосредственно занятые приготовлением нейтроновых источников (радий-бериллиевые, полоний-бериллиевые и другие нейтронные источники на основе радиоактивных веществ особо высокой радиотоксичности), при активности на рабочем месте свыше 1 милликюри;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работники, непосредственно занятые в производстве радиоактивных светосоставов постоянного действия с применением радия, тория-228, радия-228, актиния-228, полония в открытом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работники, непосредственно занятые получением эманации радия при активности источника на рабочем месте свыше 1 милликюри;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работники, непосредственно занятые на лабораторных и других работах с применением в открытом виде в количестве свыше 1 милликюри на рабочем месте радия, тория-228, радия-228, актиния-228, полония, плутония, урана 233-235, стронция-90, цезия-137, церия-144, неразделенной смеси продуктов расщепления урана, трансурановых элементов.</w:t>
      </w:r>
    </w:p>
    <w:bookmarkEnd w:id="17"/>
    <w:bookmarkStart w:name="z1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 № 2 (дневная норма в граммах):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Хлеб пшеничный           150      Рыба (в готовом виде)    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Хлеб ржаной               -       Печень (в готовом виде)  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Мука пшеничная            15      Масло сливочное          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Крупа, макароны           40      Молоко (кефир)           200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Картофель                100      Сыр                      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Овощи                    150      Яйцо                 1/4 шт.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Горошек зеленый           10      Соль                      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Томат-пюре                 2      Чай                      0,5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Сахар                     35      Специи по необходимости 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Масло растительное        13      Мясо (в готовом виде)    150</w:t>
      </w:r>
    </w:p>
    <w:bookmarkEnd w:id="18"/>
    <w:bookmarkStart w:name="z1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и калорийность: белки - 63 г., жиры - 50 г., углеводы - 185 г. Калорийность - 1481 ккал.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к рациону выдаются: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работах с соединениями фтора - 2 мг ретинола, 150 мг аскорбиновой кислоты;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работах с щелочными металлами, хлором и его неорганическими соединениями и окислами азота - 2 мг ретинола, 100 мг аскорбиновой кислоты; на работах с фосгеном - 100 мг аскорбиновой кислоты.</w:t>
      </w:r>
    </w:p>
    <w:bookmarkEnd w:id="19"/>
    <w:bookmarkStart w:name="z1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 № 2а (дневная норма в граммах):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Хлеб пшеничный          100    Молоко, кефир, простокваша   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(мука II сорта)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Хлеб ржаной             100    Чай                          0,1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(из обойной муки)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Мука пшеничная            6    Сахар                         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Крупа                    15    Масло растительное           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(пшено, гречка, рис)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Картофель               120    Масло сливочное              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Овощи                   274    Мясо (в готовом виде)         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Фрукты свежие и соки     73    Печень, сердце (в гот. виде)  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Сухофрукты                7    Сметана(30 % жирн.)           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Творог (11 % жирн.)      70    Соль                           4</w:t>
      </w:r>
    </w:p>
    <w:bookmarkEnd w:id="20"/>
    <w:bookmarkStart w:name="z1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и калорийность: белки - 52 г., в т.ч. животные - 34 г., жиры - 63 г., в т.ч. растительные - 23 г., углеводы - 156 г., аминокислоты: триптофан - 0,6, метионин+цистин - 2,4, лизин - 3,2, фениалалин+тирозин - 3,5, гистидин - 1,2. Калорийность - 1370 ккал.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к рациону выдается 100 мг аскорбиновой кислоты, 2 мг ретинола, 15 мг никотиновой кислоты, 25 мг витамина (метилметионинсульфония хлорид), 150 мл минеральной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ЛПП (рацион № 2, 2а) выдается рабочим и мастерам, занятым полный рабочий день в основном технологическом процессе, на ремонте и обслуживании оборудования следующих производств: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производство серной кислоты;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производство жидкого хлора;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производство хлорной извести;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производство хлорного железа;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производство хлористого алюминия;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производство фосгена;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производство бертолетовой соли;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производство фтористого натрия;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производство фтористого водорода и его водных растворов;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производство тетрафторбората калия;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производство сернистого натрия из хромосодержащего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производство монокристаллов с применениями таллия;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производство хлорпикрина;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производство уксусного ангидрида через фосген;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производство уксусного ангидрида через кетен;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добыча и переработка хромосодержащих руд;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производство фторсодержащих солей и солей-реактивов (алюминий кремнефтористо-водородный, алюминий фтористый безводный, калий кремнефтористоводородный, титан-аммоний, фтористый, калий титано-фтористоводородный, магний-аммоний фтористый, натрий кремнефтористоводородный, калий тантало-фтористо-водородный, кремнефтористоводородная кислота, фтористый литий, фтористый натрий, фтористый калий);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производство солей хрома и солей - реактивов (хром азотнокислый, гидрат окиси, сернокислый, хлористый, уксуснокислый);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производство теобромина, фенилацетамида, цианистого бензила;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производство бериллия (в том числе выдается работникам, непосредственно занятым на работах в производстве гидроокиси бериллия, окиси бериллия, металлического бериллия и изделий из них);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производство железоникелевых и кадмиевоникелевых (щелочных) аккумуляторов;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производство металлического хрома и хромосодержащих сплавов алюминотермическим способом.</w:t>
      </w:r>
    </w:p>
    <w:bookmarkEnd w:id="21"/>
    <w:bookmarkStart w:name="z18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 № 3 (дневная норма в граммах):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Хлеб пшеничный           100        Картофель               100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Хлеб ржаной              100        Специи по необходимости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Мука пшеничная,           15        Томат-пюре               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макаронные изделия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Крупа                     35        Фрукты                  100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Масло животное            10        Сахар                    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Молоко и другие          200        Масло растительное       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молочно-кислые продукты            Жир животный             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Творог (18 % жирн.)       80        Мясо (в готовом виде)   100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Яйцо                     1/3 шт.    Рыба (в готовом виде)   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Печень (в готовом виде)   20        Соль                     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Чай                      0,5        Овощи                   160</w:t>
      </w:r>
    </w:p>
    <w:bookmarkEnd w:id="22"/>
    <w:bookmarkStart w:name="z18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Обязательна выдача овощей (не подвергнутых термической обработке) в виде салатов, винегретов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и калорийность: белки - 64 г., жиры - 52 г., углеводы - 188 г. Калорийность - 1466 ккал.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к рациону выдается 150 мг аскорбиновой кислоты, 2 г пектина или 300 мл сока с мякотью.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ЛПП (рацион № 3) выдается рабочим и мастерам, занятые полный рабочий день в основном технологическом процессе, на ремонте и обслуживании оборудования производства керамических красителей.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ЛПП (рацион № 3 и № 2, 2а чередовать понедельно) выдается рабочим и мастерам, занятым полный рабочий день в основном технологическом процессе, на ремонте и обслуживании оборудования следующих производств: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производство свинцового глета и сурика;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производство свинцовых кронов;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производство свинцовых белил;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производство ветерильных цинковых белил;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производство солей свинца и солей - реактивов (свинец хромовокислый, свинец хлористый, свинец двуокись, свинец металлический в палочках, свинец йодистый, свинец щавелевокислый, свинец гранулированный, свинец перекись, свинец азотнокислый, свинец окись, свинец роданистый, свинец сернокислый, свинец уксуснокислый, свинец серноватистокислый, фталат свинца, свинец углекислый);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производство свинца и олова: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плавка свинцовых и оловянных руд, концентратов (агломерата), рафинирование свинца, олова и свинецсодержащих сплавов;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обогащение свинцово-оловянных руд;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плавка и переработка медных руд, концентратов (агломерата) и других материалов, содержащих свинец;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производство свинцовых (кислотных) аккумуляторов.</w:t>
      </w:r>
    </w:p>
    <w:bookmarkEnd w:id="23"/>
    <w:bookmarkStart w:name="z19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 № 4 (дневная норма в граммах):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Хлеб пшеничный       100          Мясо (в готовом виде)    100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Хлеб ржаной          100          Рыба (в готовом виде)     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Мука пшеничная        15          Масло сливочное          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Крупа, макароны       15          Молоко (кефир)           200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Картофель            150          Сметана                  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Овощи                 25          Творог                   110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Томат-пюре             3          Яйцо                 1/4 шт.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Сахар                 45          Соль                      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Масло растительное    10          Чай                      0,5</w:t>
      </w:r>
    </w:p>
    <w:bookmarkEnd w:id="24"/>
    <w:bookmarkStart w:name="z19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и калорийность: белки - 65 г., жиры - 45 г., углеводы - 181 г. Калорийность - 1428 ккал.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к рациону выдается: 150 мг аскорбиновой кислоты; работающим с соединениями мышьяка, фосфора, ртути и теллуром - 4 мг тиамина.</w:t>
      </w:r>
    </w:p>
    <w:bookmarkEnd w:id="25"/>
    <w:bookmarkStart w:name="z20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 № 4а (дневная норма в граммах):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Хлеб пшеничный          210        Фрукты, ягоды, соки: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Мука пшеничная            5        Яблочный                 108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Сухари                    3        Абрикосовый               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Крупы:                             Сахар                     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Перловая                  7        Масло растительное       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                      10        Мясо (в готовом виде)    110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Вермишель                 5        Масло сливочное           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Картофель               213        Молоко                    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Овощи:                  242        Сметана                  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Капуста                  58        Творог                    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Зеленый горошек          18        Яйцо                   1 шт.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Свекла                   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Морковь                  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Лук репчатый            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Томат-паста              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Зелень                   12</w:t>
      </w:r>
    </w:p>
    <w:bookmarkEnd w:id="26"/>
    <w:bookmarkStart w:name="z20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и калорийность: белки - 52 г., в т.ч. животные - 26 г., жиры - 41 г., в т.ч. растительные - 15 г., углеводы - 206 г. Калорийность - 1342 ккал.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к рациону выдается 100 мг аскорбиновой кислоты и 2 мг тиамина.</w:t>
      </w:r>
    </w:p>
    <w:bookmarkEnd w:id="27"/>
    <w:bookmarkStart w:name="z20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 № 4б (дневная норма в граммах)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Хлеб пшеничный          75         Яблоки                   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Хлеб ржаной             75         Соки фруктовые            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Мука пшеничная          16         Сахар                    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Крупа (пшено, рис,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гречка и др.)           10         Масло растительное       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Макаронные изделия       8         Масло сливочное          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Картофель              170         Говядина (в гот. виде)    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Овощи:                             Куры (в готовом виде)     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Капуста                100         Печень (в готовом виде)  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Морковь                 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Свекла                  19         Рыба (в готовом виде)     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Зелень                 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Редис, редька           12         Молоко                   142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Огурцы                  10         Сметана                  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Лук репчатый            27         Творог                    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Яйцо                    10         Томат-пюре                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Лимон                    1         Чай                      0,1</w:t>
      </w:r>
    </w:p>
    <w:bookmarkEnd w:id="28"/>
    <w:bookmarkStart w:name="z20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и калорийность: белки - 56 г., в т.ч. животные - 32 г., жиры - 56 г., в т.ч. растительные - 16 г., углеводы - 164 г., в т.ч. моно- и дисахариды - 46 г., органические кислоты - 3,2 г., аминокислоты; глютаминовая - 11,6 г., цистин+метионин - 2,2 г. Калорийность - 1380 ккал.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к рациону выдаются тиамин - 2 мг, рибофлавин - 2 мг, пиридоксин - 3 мг, ниацин - 20 мг, аскорбиновая кислота - 100 мг, токоферол - 10 мг, глютаминовая кислота - 500 мг.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ЛПП (рацион № 4, 4а, 4б) выдается рабочим и мастерам, занятым полный рабочий день в основном технологическом процессе, на ремонте и обслуживании оборудования следующих производств: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производство фосфорной кислоты;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производство фосфористого кальция;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производство фосфорного ангидрида;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производство желтого и красного фосфора;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производство строительных изделий из расплавленного фосфорного шлака (щебня, пемзы, ваты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производство пятисернистого фосфора;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производство фосфидов металла (цинка, меди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производство суперфосфата, обесфторенных фосфатов, сложно-смешанных и сложных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производство аммофоса;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производство треххлористого фосфора и хлорокиси фосфора;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производство двуокиси хлора;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производство карбида кальция;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производство теллура;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производство селена - обогащение селеносодержащих шламов;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производство катализатора на основе пятиокиси ванадия;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производство аэросил;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производство белой сажи;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производство асбестовых технических изделий (текстильные цехи);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неорганические продукты. Производство монохромата натрия, хромового ангидрида, хромового дубителя, хромпика калиевого и натриевого, окиси хрома, очистка подземных вод от хрома;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производство хлорбензола, дихлорбензола, трихлорбензола, тетрахлорбензола, гексахлорбензола;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производство эпирхлоргидрина;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производство гербицида диносеба;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производство фенола из бензола, хлорбензола и других производных бензола;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24) производство фталевого ангидрида на чистой пятиокиси ванадия (на концентрированном катализаторе);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производство четыреххлористого углерода;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производство дихлорэтана;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производство трихлорэтана;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производство гексахлорэтана;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производство фенилэтилового спирта;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производство гербицидов;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производство этилбензола только при расположении производства в закрытом помещении;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производство комбинированных протравителей;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производство этиловой жидкости;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производство хлорпарапина;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производство пенопоропластов;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производство стирола, альфаметилстирола, дивинилстирольных каучуков и латексов, дивинилметилстирольного, хлорпренового каучука; ацетилена (из природного газа);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производство бутилкаучука (в среде хлористого метила);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производство хлорвинила, сополимеров на его основе, полихлорвиниловых смол;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производство волокнистых и асбестовых прессматериалов;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производство технического бензилового спирта;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 производство стеклопластиков методом контактного формования и механизированным способом;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 добыча и переработка апатито-нефелиновых руд;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43) производство фосфорсодержащих солей и солей-реактивов (аммоний фосфорноватистокислый, барий фосфорнокислый двухзамещенный, фосфор пятихлористый);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44) производство аэрофлотов (ксиленонового, крезолового, калиевобутилового);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45) производство аминопродуктов - реактивов (п-аминоацетофенон, аминоазобензол-пара, амидол, аминофенол-пара основание, аминофенол-мета и орто, анизидин-пара, анилин солянокислый, антразо, анилид тиоглеколевой кислоты, ацетил-дифениламин, бензиламин, бутиламин, диазоаминобензол-пара, ортодианизидин, диметиламиноазобензол-пара, диметиламино-бензальдегид-пара, диметилпарафенилендиамин солянокислый, диметиланилин солянокислый, дипикриламин, диэтиланилин, 2,6-дихлорфено-линдифенолин, диэтиламин и его соли, нитродифениламин, пиламин, сульфаниловая кислота, стильбазо, толуидин тионалид, триптофан, фенилгидразин основание, фенилгидразин солянокислый, фенилендиа- мин-пара и его соли, этиламин солянокислый, дитиоанилин, азобензол, анилин, анилин сернокислый, анилин уксуснокислый, аминофенол-пара сернокислый, диметиланилин, дифенилмочевина, диметиламин солянокислый, метиламин солянокислый, альфанафтиламин, бетанафтохинон, альфанафтохинон, толидин-орто, толуидин-орта, -мета, -пара, толуилендиамид-мета, фенилгидразин сернокислый, толуидин, хлоргидрат, стильбен, ацетнафталид-альфа, ацетофенон, бензо-хлор-2,4-дихлоранилид, диметилпарафенилендиамин сульфат, дифениламиносульфонат бария и натрия, дифенилкарбазид, диэтилпарафенилендиамин сульфат, 2,6-дибромфенолиндофенол, дибромфенилгидразин, дибутиламин, диметглиоксим, фенилгидрооксиламин, купферон);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46) производство промедола, фенацетина, аминазина, пропазина;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47) производство нитрохлоракридина, аминохинола, трихомонацида, азидина, димеколина и фепранона фосфакола, армина и растворов миотических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48) производство оксиметильного соединения;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49) производство наганина, карбахолина, прозерина;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50) производство хлорэтила медицинского в ампулах;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51) производство кутизона;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52) производство ртути;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53) подземные горнопроходческие, подготовительные и очистные работы на рудниках (шахтах) свинцовоцинковой и медной отрасли экономики, где руды или породы содержат 10 процентов и более свободной двуокиси кремния;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54) добыча и переработка руд с содержанием двуокиси кремния более 10 процентов на рудниках и шахтах свинцовоцинковой и медной отрасли экономики: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подземные горные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переработка руд;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55) производство газоразрядных приборов, наполняемых ртутью и ртутных выпрямителей;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56) производство специальных химических источников тока (на работах, связанных с применением ртути, свинца и их соединений);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57) производство фенолоформальдегидных, анилиноформальдегидных, полиэфирноэпоксидных, полиэфиримидоэпоксидных лаков, смол и компаундов;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58) производство слоистых пластиков, намоточных изделий и профильных стеклопластиков;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59) производство миканитов, слюдопластов, слюдинитов и пленкостеклотканей на кремнийорганических, полиэфирноэпоксидных и полиэфиримидоэпоксидных связующих;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60) работы в условиях повышенного атмосферного давления: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рабочие, инженерно-технические работники и служащие, непосредственно занятые на работах в кессонах;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водолазы, занятые на подводно-технических, строительно-монтажных и ремонтных работах, кроме водолазов легкого снаряжения спасательных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водолазы, занятые на добыче морепродуктов (трепанг, мидия водоросли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врачи, средний медицинский персонал и инженерно-технические работники, непосредственно работающие в лечебных барокамерах;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61) сталеплавильное и ферросплавное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ЛПП (рацион № 3 и № 4 чередовать понедельно) выдается рабочим и мастерам, занятые полный рабочий день в основном технологическом процессе, на ремонте и обслуживании оборудования производства электроугольных изделий.</w:t>
      </w:r>
    </w:p>
    <w:bookmarkEnd w:id="29"/>
    <w:bookmarkStart w:name="z2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 № 5 (дневная норма в граммах):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Хлеб пшеничный          100         Мясо (в готовом виде)  100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Хлеб ржаной             100         Рыба (в готовом виде)   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Мука пшеничная            3         Печень (в готовом виде)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Крупа и макароны         20         Масло сливочное        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Картофель               125         Молоко (кефир)         200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Овощи                   100         Сметана                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Томат-пюре                2         Творог                  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Сахар                    40         Яйцо                  1 шт.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Масло растительное       15         Соль                    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Чай                     0,5</w:t>
      </w:r>
    </w:p>
    <w:bookmarkEnd w:id="30"/>
    <w:bookmarkStart w:name="z2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и калорийность: белки - 58 г., жиры - 53 г., углеводы - 172 г. Калорийность - 1438 ккал.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к рациону выдается 150 мг аскорбиновой кислоты и 4 мг тиамина.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ЛПП (рацион № 5) выдается рабочим и мастерам, занятым полный рабочий день в основном технологическом процессе, на ремонте и обслуживании оборудования следующих производств: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производство хлористого бария;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производство катализаторов на основе хрома и марганца;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производство искусственной двуокиси марганца;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производство оловоорганических соединений;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производство экстралина;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производство пиролиза керосина, разделения и очистки пирогаза;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производство хлористого этила, трихлорэтилена и изопропилового спирта;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производство окиси этилена и ее производных этилцеллозольва, хлорекса, этиленгликоля;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производство ацетальдегида;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производство синтетических, дивинилнитрильных, полиизо-пренового и полибутадиенового каучуков (СКБ, СКН, СКИ-3, СКД);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производство полиизобутилена;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производство волокон химических;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производство бериллийсодержащих солей солей-реактивов (бериллий азотнокислый, бериллий окись, бериллий гидроокись, бериллий сернокислый, бериллий углекислый, бериллий уксуснокислый, бериллий хлористый, бериллий фтористый, бериллат аммония фтористый);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производство солей марганца и солей - реактивов (углекислый марганец, перекись, двуокись, азотнокислый, сернокислый);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производство трехфтористого бора и продуктов на его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производство альванических элементов и батарей, обработка марганцевой руды и изготовление агломератов.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05.11.2012 </w:t>
      </w:r>
      <w:r>
        <w:rPr>
          <w:rFonts w:ascii="Times New Roman"/>
          <w:b w:val="false"/>
          <w:i w:val="false"/>
          <w:color w:val="000000"/>
          <w:sz w:val="28"/>
        </w:rPr>
        <w:t>№ 1401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Замена одних пищевых продуктов другими допускается в пределах норм взаимозаменяемости продуктов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Меню-раскладка горячих завтраков ЛПП осуществляется в соответствии с Примерной шестидневной меню-раскладкой горячих завтраков ЛПП по рационам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Выдача витаминов в зависимости от характера производства осуществляется отдельным категориям работников по схеме обогащения рациона питания витаминами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Витамины А, В1, В2 выдаются рабочим, занятым в основном технологическом процессе производства черной и цветной металлургии (доменное производство, прокатное и трубное производство).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Витамины В и С выдаются рабочим и специалистам (табачно-махорочное производство), занятым в производстве табака, папирос, сигарет, сигар, курительной и нюхательной махорки и на ферментации табаков.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Витамины С и РР выдаются рабочим хлебопекарного производства (машинист ошпарочного агрегата, пекарь). </w:t>
      </w:r>
    </w:p>
    <w:bookmarkEnd w:id="31"/>
    <w:bookmarkStart w:name="z30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нормам выдачи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лечебно-профилактического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 работникам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работодателя   </w:t>
      </w:r>
    </w:p>
    <w:bookmarkEnd w:id="32"/>
    <w:bookmarkStart w:name="z30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</w:t>
      </w:r>
      <w:r>
        <w:br/>
      </w:r>
      <w:r>
        <w:rPr>
          <w:rFonts w:ascii="Times New Roman"/>
          <w:b/>
          <w:i w:val="false"/>
          <w:color w:val="000000"/>
        </w:rPr>
        <w:t>
взаимозаменяемости продуктов</w:t>
      </w:r>
      <w:r>
        <w:br/>
      </w:r>
      <w:r>
        <w:rPr>
          <w:rFonts w:ascii="Times New Roman"/>
          <w:b/>
          <w:i w:val="false"/>
          <w:color w:val="000000"/>
        </w:rPr>
        <w:t>
при изготовлении завтраков лечебно-профилактического питания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6"/>
        <w:gridCol w:w="1911"/>
        <w:gridCol w:w="3749"/>
        <w:gridCol w:w="2254"/>
      </w:tblGrid>
      <w:tr>
        <w:trPr>
          <w:trHeight w:val="90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заменяемых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(брутто)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заменяющих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(брутто)</w:t>
            </w:r>
          </w:p>
        </w:tc>
      </w:tr>
      <w:tr>
        <w:trPr>
          <w:trHeight w:val="75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(говядина)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Свинина обрезная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(говядина)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Баранина нежирная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(говядина)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свежая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(говядина)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филе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Яйцо (без скорлупы)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Яичный порошок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0,278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цельное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сгущенное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пастеризованное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цельное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сухое цельное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цельное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Кефир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цельное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Ацидофилин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цельное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Простокваша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(свежий)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сухой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 (свежий)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(30 % жирности)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сливочное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топленое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растительное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Маргарин растительный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Сметана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сливочное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Бобовые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гречневая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разная (кроме гречневой)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разная, бобовые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свежий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сушеный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свежие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сушеные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Фрукты, ягоды свежие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Фруктовые соки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Фрукты, ягоды свежие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Сухофрукты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</w:tbl>
    <w:bookmarkStart w:name="z30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замена мяса (говядины) жирными сортами свинины, баранины, птицей, солониной, соленой рыбой, сельдью и копченостями, не допускается.</w:t>
      </w:r>
    </w:p>
    <w:bookmarkEnd w:id="34"/>
    <w:bookmarkStart w:name="z30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нормам выдачи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лечебно-профилактического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 работникам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работодателя   </w:t>
      </w:r>
    </w:p>
    <w:bookmarkEnd w:id="35"/>
    <w:bookmarkStart w:name="z30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Примерное шестидневное меню-раскладка</w:t>
      </w:r>
      <w:r>
        <w:br/>
      </w:r>
      <w:r>
        <w:rPr>
          <w:rFonts w:ascii="Times New Roman"/>
          <w:b/>
          <w:i w:val="false"/>
          <w:color w:val="000000"/>
        </w:rPr>
        <w:t>
горячих завтраков лечебно-профилактического</w:t>
      </w:r>
      <w:r>
        <w:br/>
      </w:r>
      <w:r>
        <w:rPr>
          <w:rFonts w:ascii="Times New Roman"/>
          <w:b/>
          <w:i w:val="false"/>
          <w:color w:val="000000"/>
        </w:rPr>
        <w:t>
питания по рациону № 1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4"/>
        <w:gridCol w:w="1372"/>
        <w:gridCol w:w="1124"/>
        <w:gridCol w:w="1441"/>
        <w:gridCol w:w="1373"/>
        <w:gridCol w:w="1327"/>
        <w:gridCol w:w="575"/>
        <w:gridCol w:w="897"/>
        <w:gridCol w:w="603"/>
        <w:gridCol w:w="649"/>
        <w:gridCol w:w="604"/>
        <w:gridCol w:w="831"/>
      </w:tblGrid>
      <w:tr>
        <w:trPr>
          <w:trHeight w:val="30" w:hRule="atLeast"/>
        </w:trPr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Меню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ладка 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в граммах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ржаной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фельная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день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Салат капустный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Печень в сметане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Пудинг творожный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Кефир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Хлеб, чай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день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Винегрет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 отварная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картофелем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611/733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Омлет запеченный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капустой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Кефир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Хлеб, чай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 день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 овощной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тушенное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гарниром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Сырники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сметаной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Кефир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Хлеб, чай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4-й день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 капустный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Запеченная рыба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картофелем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558/773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Яйцо в смятку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Кефир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Хлеб, чай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 день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маринованная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зеленым горошком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строгановски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с молоком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Кефир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Хлеб, чай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6-й день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Винегрет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Тефтели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вермишелью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Яичная каша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сыром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Кефир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Хлеб, чай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6 дней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60/6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150/60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Округлено за 1 день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25/10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1552"/>
        <w:gridCol w:w="1597"/>
        <w:gridCol w:w="1303"/>
        <w:gridCol w:w="693"/>
        <w:gridCol w:w="1032"/>
        <w:gridCol w:w="919"/>
        <w:gridCol w:w="1078"/>
        <w:gridCol w:w="716"/>
        <w:gridCol w:w="964"/>
        <w:gridCol w:w="1168"/>
        <w:gridCol w:w="1146"/>
        <w:gridCol w:w="1238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в граммах 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чень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Клюква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 шт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шт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 шт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шт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 шт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 шт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30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Примерное шестидневное меню-раскладка</w:t>
      </w:r>
      <w:r>
        <w:br/>
      </w:r>
      <w:r>
        <w:rPr>
          <w:rFonts w:ascii="Times New Roman"/>
          <w:b/>
          <w:i w:val="false"/>
          <w:color w:val="000000"/>
        </w:rPr>
        <w:t>
горячих завтраков лечебно-профилактического</w:t>
      </w:r>
      <w:r>
        <w:br/>
      </w:r>
      <w:r>
        <w:rPr>
          <w:rFonts w:ascii="Times New Roman"/>
          <w:b/>
          <w:i w:val="false"/>
          <w:color w:val="000000"/>
        </w:rPr>
        <w:t>
питания по рациону № 2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8"/>
        <w:gridCol w:w="1352"/>
        <w:gridCol w:w="1265"/>
        <w:gridCol w:w="1177"/>
        <w:gridCol w:w="1660"/>
        <w:gridCol w:w="1221"/>
        <w:gridCol w:w="1221"/>
        <w:gridCol w:w="1067"/>
        <w:gridCol w:w="1221"/>
        <w:gridCol w:w="717"/>
        <w:gridCol w:w="761"/>
      </w:tblGrid>
      <w:tr>
        <w:trPr>
          <w:trHeight w:val="30" w:hRule="atLeast"/>
        </w:trPr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Меню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ладка 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в граммах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ржаной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ничный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карто-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фельная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тофель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ковь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день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Сыр, хлеб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 овощной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тушенная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макаронами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сахаром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Кефир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день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Сыр, хлеб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капусты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Антрекот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рисом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сахаром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Кефир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 день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Сыр, хлеб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Винегрет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76/2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Шницель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кашей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721/1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сахаром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Кефир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4-й день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Сыр, хлеб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маринаде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вермишелью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сахаром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Кефир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 день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Сыр, хлеб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тушенный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овощами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368/3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макаронами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сахаром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Кефир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6-й день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Сыр, хлеб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Рагу овощное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Блинчики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мясом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сахаром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Кефир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дней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Округлено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день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972"/>
        <w:gridCol w:w="1428"/>
        <w:gridCol w:w="1246"/>
        <w:gridCol w:w="1063"/>
        <w:gridCol w:w="698"/>
        <w:gridCol w:w="723"/>
        <w:gridCol w:w="1109"/>
        <w:gridCol w:w="790"/>
        <w:gridCol w:w="1223"/>
        <w:gridCol w:w="1018"/>
        <w:gridCol w:w="790"/>
        <w:gridCol w:w="608"/>
        <w:gridCol w:w="1203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в граммах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пюре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Печень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цы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Кефир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 шт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 шт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bookmarkStart w:name="z30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Примерное шестидневное меню-раскладка</w:t>
      </w:r>
      <w:r>
        <w:br/>
      </w:r>
      <w:r>
        <w:rPr>
          <w:rFonts w:ascii="Times New Roman"/>
          <w:b/>
          <w:i w:val="false"/>
          <w:color w:val="000000"/>
        </w:rPr>
        <w:t>
горячих завтраков</w:t>
      </w:r>
      <w:r>
        <w:br/>
      </w:r>
      <w:r>
        <w:rPr>
          <w:rFonts w:ascii="Times New Roman"/>
          <w:b/>
          <w:i w:val="false"/>
          <w:color w:val="000000"/>
        </w:rPr>
        <w:t>
лечебно-профилактического питания по рациону № 3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7"/>
        <w:gridCol w:w="1031"/>
        <w:gridCol w:w="844"/>
        <w:gridCol w:w="948"/>
        <w:gridCol w:w="527"/>
        <w:gridCol w:w="907"/>
        <w:gridCol w:w="1260"/>
        <w:gridCol w:w="388"/>
        <w:gridCol w:w="388"/>
        <w:gridCol w:w="595"/>
        <w:gridCol w:w="528"/>
        <w:gridCol w:w="528"/>
        <w:gridCol w:w="1240"/>
        <w:gridCol w:w="528"/>
        <w:gridCol w:w="528"/>
        <w:gridCol w:w="1157"/>
        <w:gridCol w:w="576"/>
      </w:tblGrid>
      <w:tr>
        <w:trPr>
          <w:trHeight w:val="165" w:hRule="atLeast"/>
        </w:trPr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Меню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ладка №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в граммах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роны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сервы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день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макаро-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стакана,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печенье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день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кашей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стакана,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печенье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3-й день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Тефтели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рисом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стакана,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печенье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4-й день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горошком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стакана,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печенье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 день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Поджарка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кашей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стакана,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печенье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6-й день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Котлеты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кашей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стакана,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печенье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дней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день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</w:tbl>
    <w:bookmarkStart w:name="z30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Примерное шестидневное меню-раскладка</w:t>
      </w:r>
      <w:r>
        <w:br/>
      </w:r>
      <w:r>
        <w:rPr>
          <w:rFonts w:ascii="Times New Roman"/>
          <w:b/>
          <w:i w:val="false"/>
          <w:color w:val="000000"/>
        </w:rPr>
        <w:t>
горячих завтраков</w:t>
      </w:r>
      <w:r>
        <w:br/>
      </w:r>
      <w:r>
        <w:rPr>
          <w:rFonts w:ascii="Times New Roman"/>
          <w:b/>
          <w:i w:val="false"/>
          <w:color w:val="000000"/>
        </w:rPr>
        <w:t>
лечебно-профилактического питания по рациону № 4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3"/>
        <w:gridCol w:w="1710"/>
        <w:gridCol w:w="996"/>
        <w:gridCol w:w="1398"/>
        <w:gridCol w:w="1286"/>
        <w:gridCol w:w="1197"/>
        <w:gridCol w:w="1286"/>
        <w:gridCol w:w="1398"/>
        <w:gridCol w:w="1243"/>
        <w:gridCol w:w="1243"/>
      </w:tblGrid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Меню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Раскладка 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в граммах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ржаной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день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сметаной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485/1/2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тушенное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кашей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626/767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Хлеб, масло,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Кефир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2-й день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Вареники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творогом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запеканка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мясом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Хлеб, масло,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Кефир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 день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Пудинг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запеченный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отварное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овощами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661/773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Хлеб, масло,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Кефир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4-й день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Запеканка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творога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отварная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запеченная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картофелем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Хлеб, масло,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Кефир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 день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сметаной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485/1/2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Рулет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макаронами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Хлеб, масло,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Кефир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6-й день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Сырники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жаренная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картофелем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Хлеб, масло,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Кефир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дней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Округлено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1358"/>
        <w:gridCol w:w="1244"/>
        <w:gridCol w:w="1404"/>
        <w:gridCol w:w="1928"/>
        <w:gridCol w:w="1358"/>
        <w:gridCol w:w="1154"/>
        <w:gridCol w:w="857"/>
        <w:gridCol w:w="1040"/>
        <w:gridCol w:w="1017"/>
        <w:gridCol w:w="881"/>
        <w:gridCol w:w="1041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в граммах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пюре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Кефир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шт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шт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1/5 шт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1/5 шт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шт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 шт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bookmarkStart w:name="z30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Вторые блюда вареные или запеченные. Ограничение экстрактивных веществ мяса и рыбы.</w:t>
      </w:r>
    </w:p>
    <w:bookmarkEnd w:id="40"/>
    <w:bookmarkStart w:name="z31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Примерное шестидневное меню-раскладка</w:t>
      </w:r>
      <w:r>
        <w:br/>
      </w:r>
      <w:r>
        <w:rPr>
          <w:rFonts w:ascii="Times New Roman"/>
          <w:b/>
          <w:i w:val="false"/>
          <w:color w:val="000000"/>
        </w:rPr>
        <w:t>
горячих завтраков</w:t>
      </w:r>
      <w:r>
        <w:br/>
      </w:r>
      <w:r>
        <w:rPr>
          <w:rFonts w:ascii="Times New Roman"/>
          <w:b/>
          <w:i w:val="false"/>
          <w:color w:val="000000"/>
        </w:rPr>
        <w:t>
лечебно-профилактического питания по рациону № 5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5"/>
        <w:gridCol w:w="1163"/>
        <w:gridCol w:w="864"/>
        <w:gridCol w:w="1071"/>
        <w:gridCol w:w="1002"/>
        <w:gridCol w:w="1346"/>
        <w:gridCol w:w="1186"/>
        <w:gridCol w:w="1071"/>
        <w:gridCol w:w="1094"/>
        <w:gridCol w:w="1072"/>
        <w:gridCol w:w="583"/>
        <w:gridCol w:w="1003"/>
        <w:gridCol w:w="820"/>
      </w:tblGrid>
      <w:tr>
        <w:trPr>
          <w:trHeight w:val="30" w:hRule="atLeast"/>
        </w:trPr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Меню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ладка 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в граммах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ковь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пюре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день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яйцом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Ромштекс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греч-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кашей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640/766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Кефир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день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Пудинг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яйцом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Гуляш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картофелем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Кефир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 день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капусты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Бифштекс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яйцом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рисом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Кефир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4-й день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сметаной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вареное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жареная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картофелем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Хлеб, чай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Кефир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 день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Винегрет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Рулет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картофелем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725/83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Хлеб, чай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Кефир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6-й день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Омлет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луком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макаронами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690/1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Хлеб, чай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Кефир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дней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день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335"/>
        <w:gridCol w:w="1085"/>
        <w:gridCol w:w="903"/>
        <w:gridCol w:w="971"/>
        <w:gridCol w:w="1131"/>
        <w:gridCol w:w="1358"/>
        <w:gridCol w:w="1245"/>
        <w:gridCol w:w="1199"/>
        <w:gridCol w:w="1564"/>
        <w:gridCol w:w="835"/>
        <w:gridCol w:w="1064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в граммах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чень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Горошек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Кефир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 шт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 шт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bookmarkStart w:name="z31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нормам выдачи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лечебно-профилактического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 работникам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работодателя  </w:t>
      </w:r>
    </w:p>
    <w:bookmarkEnd w:id="42"/>
    <w:bookmarkStart w:name="z31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Выдача витаминов</w:t>
      </w:r>
      <w:r>
        <w:br/>
      </w:r>
      <w:r>
        <w:rPr>
          <w:rFonts w:ascii="Times New Roman"/>
          <w:b/>
          <w:i w:val="false"/>
          <w:color w:val="000000"/>
        </w:rPr>
        <w:t>
в зависимости от характера производства</w:t>
      </w:r>
    </w:p>
    <w:bookmarkEnd w:id="43"/>
    <w:bookmarkStart w:name="z31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витаминов в зависимости от характера производства является одной из разновидностей лечебно-профилактического питания. Для рабочих горячих цехов в черной и цветной металлургии, а также в производствах пищевой промышленности - хлебопекарном, табачно-махорочном, согласно настоящим нормам, предусматривается выдача витаминов: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2"/>
        <w:gridCol w:w="2576"/>
        <w:gridCol w:w="2062"/>
      </w:tblGrid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работников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витаминов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доза, мг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Работники, подвергающиеся воздействию высокой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 и интенсивному теплооблучению: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непосредственно занятые в доменном,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сталеплавильном, ферросплавном, литейном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цветных и редких металлов, горячепрокатном и горячем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трубопрокатном производствах организаций черной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цветной металлургии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Ретинол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Тиамин В1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Рибофлавин В2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машинисты ошпарочных агрегатов,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пекари в хлебопекарном производстве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Аскорбиновая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Никотиновая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Работники, занятые в табачно-махорочном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никотиновом производствах, подвергающиеся воздействию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пыли, содержащей никотин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Тиамин В1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Аскорбиновая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С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bookmarkStart w:name="z31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обогащения рационов питания витаминами</w:t>
      </w:r>
    </w:p>
    <w:bookmarkEnd w:id="45"/>
    <w:bookmarkStart w:name="z31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Рационы питания обогащаются витаминами путем их добавления (в кристаллическом виде или масляном растворе - ретинол, токоферол) непосредственно в блюда, либо путем выдачи 1-2 драже поливитаминов.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Раствор витаминов готовится ежедневно таким образом, чтобы в определенном объеме воды или блюда содержались необходимая доза.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Водные растворы витаминов хранению не подлежат.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облегчения приготовления раствора витаминов следует пользоваться следующей таблицей: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2"/>
        <w:gridCol w:w="2193"/>
        <w:gridCol w:w="1669"/>
        <w:gridCol w:w="1729"/>
        <w:gridCol w:w="1951"/>
        <w:gridCol w:w="1831"/>
      </w:tblGrid>
      <w:tr>
        <w:trPr>
          <w:trHeight w:val="30" w:hRule="atLeast"/>
        </w:trPr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людей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в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Витамин С при дозе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Витамин В1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Витамин В2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мг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</w:tbl>
    <w:bookmarkStart w:name="z31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Получающим горячие завтраки лечебно-профилактического питания витаминный раствор добавляют в чай или кофе по одной чайной ложке.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выдаются только витамины, их добавляют в первые или третьи блюда.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предупреждения разрушения витаминов высокой температурой их не следует закладывать в кипящий суп, борщ и т.п. Витаминизацию проводят непосредственно при раздаче блюда.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Витамин А растворяют в жире и добавляют в первые, вторые блюда, из расчета 2 мг на 1 человека (или более 6600 и.е.).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Обычный масляный концентрат витамина А содержит 100000 и.е. в 1 мл, (количество необходимое для 15 человек). Доза на одного человека - две капли этого концентрата.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Витамин Е растворяют в жире, добавляют в гарниры вторых блюд. Закладка витамина Е (1 капля 5 % масляного раствора аптечного препарата содержит 1 мг витамина) проводится по схеме: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1"/>
        <w:gridCol w:w="2953"/>
        <w:gridCol w:w="4037"/>
        <w:gridCol w:w="4809"/>
      </w:tblGrid>
      <w:tr>
        <w:trPr>
          <w:trHeight w:val="6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жира, мл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витамина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Е, мг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масляного 5 % раствора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витамина Е</w:t>
            </w:r>
          </w:p>
        </w:tc>
      </w:tr>
      <w:tr>
        <w:trPr>
          <w:trHeight w:val="21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капель</w:t>
            </w:r>
          </w:p>
        </w:tc>
      </w:tr>
      <w:tr>
        <w:trPr>
          <w:trHeight w:val="30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капель</w:t>
            </w:r>
          </w:p>
        </w:tc>
      </w:tr>
      <w:tr>
        <w:trPr>
          <w:trHeight w:val="315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чайная ложка</w:t>
            </w:r>
          </w:p>
        </w:tc>
      </w:tr>
      <w:tr>
        <w:trPr>
          <w:trHeight w:val="315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чайных ложек</w:t>
            </w:r>
          </w:p>
        </w:tc>
      </w:tr>
      <w:tr>
        <w:trPr>
          <w:trHeight w:val="315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чайных ложек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