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1d04" w14:textId="27a1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эксплуатации радиоэлектронных средств радиолюбительских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1624. Утратило силу постановлением Правительства Республики Казахстан от 17 июля 2018 года № 434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23 июля 2015 года № 787.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эксплуатации радиоэлектронных средств радиолюбительских служб.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2011 года № 1624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 и эксплуатации радиоэлектронных средств</w:t>
      </w:r>
      <w:r>
        <w:br/>
      </w:r>
      <w:r>
        <w:rPr>
          <w:rFonts w:ascii="Times New Roman"/>
          <w:b/>
          <w:i w:val="false"/>
          <w:color w:val="000000"/>
        </w:rPr>
        <w:t>радиолюбительских служб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и эксплуатации радиоэлектронных средств радиолюбительских служб (далее – Правила) устанавливают порядок регистрации и эксплуатации радиоэлектронных средств радиолюбительских служб на территории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Радиолюбительская служба – служба радиосвязи для целей самообучения, переговорной связи и технических исследований, осуществляемая физическими лицами, имеющими соответствующее разрешение.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учтены положения Регламента радиосвязи Международного союза электросвязи от 9 декабря 1988 года (International Communication Unit (ITU), Мельбурн) и рекомендации Межведомственной комиссии по радиочастотам Республики Казахстан.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</w:t>
      </w:r>
      <w:r>
        <w:br/>
      </w:r>
      <w:r>
        <w:rPr>
          <w:rFonts w:ascii="Times New Roman"/>
          <w:b/>
          <w:i w:val="false"/>
          <w:color w:val="000000"/>
        </w:rPr>
        <w:t>радиоэлектронных средств радиолюбительских служб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Радиоэлектронные средства радиолюбительских служб (далее - любительские радиостанции) в зависимости от количественного состава участников делятся на индивидуальные радиостанции и радиостанции коллективного пользования, а также в зависимости от классов подразделяются на следующие категории: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связной класс: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"экстра";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категория;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категория;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категория;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класс: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приводы для спортивной радиопеленгации;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радиостанции для очных соревнований;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репитеры, ретрансляторы;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радиоуправление моделями.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Любительские радиостанции связного класса предназначены для проведения радиосвязи между радиолюбителями, между радиолюбителями и автоматическими радиоустройствами (автоответчики, репитеры, ретрансляторы, в том числе установленные на космических объектах). Полосы частот, мощности и виды излучения, разрешенные любительским радиостанциям связного класса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Любительские радиостанции технического класса предназначены для обеспечения соревнований по спортивной радиопеленгации, соревнований по радиолюбительскому троеборью и многоборью, ретрансляции сигналов любительских радиостанций, организации радиомаяков и радиоуправления моделями и системами любительской телемеханики. Полосы частот, мощности и виды излучения, разрешенные любительским радиостанциям технического класса,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Эксплуатация радиостанции радиолюбительской службы разрешается лицам, достигшим 8-летнего возраста. Руководителями коллективных радиостанций могут быть лица, достигшие 18-летнего возраста.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любительской радиостанции Республики Казахстан присваивается согласно квалификации владельца любительской радиостанции. С целью определения квалификации лица, желающего получить разрешение на эксплуатацию любительской радиостанции (далее - претендент) третьей категории или повысить категорию до второй категории, на территории каждой области Республики Казахстан при территориальных подразделениях уполномоченного государственного органа в области связи Республики Казахстан (далее – территориальный орган) создается квалификационная комиссия.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квалификационная комиссия состоит из не менее трех и не более пяти человек. В состав комиссии входят радиолюбители, имеющие разрешение на эксплуатацию любительской радиостанции категории "экстра" или 1-категории и стажа работы в эфире не менее пяти лет.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территории области территориальной квалификационной комиссии, по желанию претендентов определение квалификации проводится в другой области, где имеется территориальная квалификационная комиссия.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квалификации лиц, желающих повысить категорию до первой или "Экстра", при уполномоченном государственном органе в области связи Республики Казахстан (далее – уполномоченный орган) создается высшая квалификационная комиссия, которая состоит не менее чем из трех и не более чем из пяти человек. В состав комиссии входят радиолюбители, имеющие разрешение на эксплуатацию любительской радиостанции категории "Экстра" и сотрудник уполномоченного органа, курирующего вопросы радиолюбительства.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публикует в средствах массовой информации объявление о начале регистрации заявления лиц, желающих участвовать в работе территориальных и высшей квалификационных комиссии. Заявления принимаются и регистрируются в течении 30 календарных дней со дня опубликования в средствах массовой информации объявления. Уполномоченный орган формирует состав квалификационных комиссии, учитывая квалификационную категорию радиолюбителя, судейские категории и спортивные звания по радиоспорту, стаж работы в эфире заявителей. Уполномоченный орган в течение 10 рабочих дней со дня окончания приема заявлений утверждает кандидатуры председателя и членов квалификационных комиссий и публикует их в средствах массовой информации.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квалификационных комиссий утверждается сроком на три года.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Определение квалификации радиолюбителей проводится в форме экзамена. Экзамен проводится на знание требований настоящих Правил, а также основ электро и радиотехники, техники безопасности и правил работы в эфире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проведения экзаменов по оценке квалификации претендентов на получение радиолюбительских категорий является единой и обязательной для использования всеми квалификационными комиссиями, действующими на территории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 на открытие любительской радиостанции, либо повысить категорию любительской радиостанции, направляют в соответствующую квалификационную комиссию заявление в произвольной форме. Квалификационные комиссии самостоятельно определяют время, а также место проведения экзамена и в письменной форме уведомляет претендента.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Квалификационные комиссии правомочны принимать экзамены, если присутствует более половины членов ее состава. Срок рассмотрения заявления не должен превышать 30 календарных дней.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Претендент, набравший на экзамене 80 % и более правильных ответов из общего числа вопросов, считается успешно сдавшим экзамен.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экзамена претенденту выдается заключение квалификационной комиссии о соответствии и/или несоответствии его знаний и навыков той или иной категории любительской радиостанции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Заключение подтверждается подписями членов квалификационной комиссии и хранится в территориальном органе.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Проверку квалификации членов коллективной радиостанции проводит ее руководитель. По результатам проверки квалификации они допускаются к проведению радиосвязи на тех диапазонах и теми видами излучения, которые соответствуют их квалификации.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Категория "экстра" выдается спортсменам, имеющим спортивный разряд не ниже мастера спорта Республики Казахстан по радиоспорту.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"экстра" и первой категории осуществляется уполномоченным органом на основании заключения высшей квалификационной комиссии.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Категория коллективной любительской радиостанции определяется квалификацией ее руководителя.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Повышение категории любительской радиостанции производится не ранее, чем через год после получения разрешения на эксплуатацию радиостанции меньшей категории.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установлении фактов неправомерного завышения категории претендентам действия территориальной квалификационной комиссии уполномоченным органом признаются недействительными, а результаты направляются в высшую квалификационную комиссию.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заявлений от уполномоченного органа о несоответствии владельца той или иной любительской радиостанции присвоенной ему категории, либо наличии установленных допущенных им нарушений, высшая квалификационная комиссия проводит дополнительное собеседование, после чего принимает решение о соответствии или изменении категории, и сообщает о своем решении в уполномоченный орган.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и оформление разрешений на эксплуатацию любительских радиостанций, осуществляется территориальными органами.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Регистрация любительских радиостанций проводится в территориальном органе на основании акта осмотра технического состояния любительской радиостанции, составленного сотрудниками территориального органа,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сведений, подлежащих включению в акт осмотра технического состояния любительской радиостанции: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владельца (начальника) радиостанции индивидуального (коллективного) пользования;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местонахождения;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передатчиков, их мощность, диапазон частот;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 и заводской номер, для радиостанции промышленного изготовления;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по результатам обследования.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продажи, снятие с учета любительских радиостанции производится территориальным органом, с указанием реквизитов покупателя (в случае продажи).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эксплуатации</w:t>
      </w:r>
      <w:r>
        <w:br/>
      </w:r>
      <w:r>
        <w:rPr>
          <w:rFonts w:ascii="Times New Roman"/>
          <w:b/>
          <w:i w:val="false"/>
          <w:color w:val="000000"/>
        </w:rPr>
        <w:t>радиоэлектронных средств радиолюбительских служб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Разрешение на право эксплуатации любительской радиостанции дает право радиолюбителям на приобретение или постройку любительской радиостанции, если технические параметры приобретаемого оборудования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Во всех других случаях приобретение радиоэлектронных средств, производится на общих основаниях.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Оформление разрешений на право эксплуатации любительских радиостанций и присвоение позывных сигналов соответствующих категорий, осуществляется в территориальном органе на основании следующих документов: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заявление-анкета,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квалификационной комиссии;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 (паспорта);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фотографии размером 3,5 х 4,5 см;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согласие родителей (попечителя) претендента, что не возражает против получения разрешения на право эксплуатации любительской радиостанции и принимает на себя ответственность за соблюдение требований настоящих Правил (для лиц, не достигших 16 летнего возраста)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открытии коллективной радиостанции дополнительно представляется согласие собственника помещения.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Разрешение на эксплуатацию радиостанции коллективного пользования оформляется на имя ее руководителя.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Срок оформления разрешений на эксплуатацию любительских радиостанций не должен превышать пяти рабочих дней с момента поступления документов в территориальный орган.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всей территории Республики Казахстан выдаются разрешения на эксплуатацию любительской радиостанции единого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Разрешение на эксплуатацию любительской радиостанции продлевается ежегодно в территориальном органе.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Иностранные граждане, желающие получить разрешение на право эксплуатации любительской радиостанции на территории Республики Казахстан, представляют в уполномоченный орган следующие документы: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 указанием места установки любительской радиостанции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разрешительного документа на право эксплуатации радиостанции;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ввозимой аппаратуры;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фотографии размером 3,5 х 4,5 см.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эксплуатацию любительской радиостанции на территории Республики Казахстан, выданное иностранному гражданину является временным. На основании данного разрешения, иностранный гражданин ввозит и вывозит аппаратуру в указанный срок и в указанном количестве.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граждане, ранее не имевшие разрешение на эксплуатацию любительской радиостанции Республики Казахстан, оформляют его на общих основаниях при наличии документа подтверждающего постоянное место жительства в Республике Казахстан.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переноса радиостанции в другую область (государство) в связи с переменой места жительства владельца, разрешение на эксплуатацию сдается в территориальный орган. Территориальный орган выдает радиолюбителю справку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 радиолюбителем сохраняется право на оформление индивидуальной радиостанции той категории, которую он имел по прежнему месту жительства, без сдачи квалификационного экзамена на основании данной справки. Справка должна быть приложена к документам.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Разрешение на эксплуатацию любительской радиостанции действует на всей территории Республики Казахстан.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Любительская радиостанция размещается по адресу, указанному в разрешении на право эксплуатации любительской радиостанции.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Коллективные радиостанции должны располагаться в помещении, соответствующем требованиям пожарной и электробезопасности исключающим доступ посторонних лиц к передающей аппаратуре. Владелец индивидуальной радиостанции располагает ее в удобном для себя месте, которое соответствует правилам техники безопасности.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Владелец любительской радиостанции допускает для работы на своей радиостанции любое лицо, имеющее разрешение на эксплуатацию любительской радиостанции индивидуального пользования Республики Казахстан. Это лицо может работать своим позывным в диапазонах частот, мощностью, видом излучения, разрешенных его категорий.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коллективной радиостанции может допустить к работе на коллективной радиостанции операторов этой радиостанции и владельцев индивидуальных радиостанций. Работа на коллективной радиостанции ведется только ее позывным сигналом.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Временный перенос радиостанции в другую область разрешается на срок не более 12 месяцев. В этом случае радиолюбитель уведомляет об этом соответствующий территориальный орган не позднее трех месяцев с момента переноса.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любительской радиостанции из другой области, позывной сигнал дополняется дробной частью.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UN7АA/7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идентификации работы подвижной любительской радиостанции, в позывной сигнал вводится дробная часть: /М или /Р. М - радиостанция установлена в автомобиле, Р - носимая.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UN7АA/M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работе радиостанции с альтернативного местонахождения в пределах области, в позывной сигнал вводится дробная часть: /A.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UN7AA/A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Работа любительской радиостанции с борта судна (речное, морское) разрешается по согласованию с капитаном (командиром) судна.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позывной сигнал любительской радиостанции дополняется дробной частью: /ММ, или/АМ. ММ - морского и речного судна.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UN7АA/MM.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зависимости от категории и в пределах любительских диапазонов (полос) частот могут применяться следующие виды излучений: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CW - телеграфия с амплитудной модуляцией с шириной полосы 100Гц (100HА1А);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SSB - телефония с однополосной модуляцией с шириной полосы 3 кГц (3K00J3E, 3K00R3E);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AM - телефония с амплитудной модуляцией с шириной полосы 6 кГц (6K00АЗЕ);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FM - телефония с частотной модуляцией с шириной полосы на KB 6 кГц (6K00F3E);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DIGIMODE - все разрешенные цифровые виды связи;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ATV - радиолюбительское телевидение.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любительских диапазонов (полос) частот осуществляется в соответствии с требованиями Правил присвоения полос частот, радиочастот (радиочастотных каналов), регистрации и эксплуатации радиоэлектронных средств, высокочастотных устройств, а также проведения расчета электромагнитной совместимости радиоэлектронных средств гражданского назначения, утвержденных постановлением Правительства Республики Казахстан от     года №   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Передатчики любительских радиостанций должны обеспечивать выполнение норм на ширину полосы излучения и мощности, соответствовать следующим требованиям к стабильности частоты, определяемой как абсолютный уход частоты в течение 15 минут с момента вхождения в связь: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300 Гц (на диапазонах ниже 30 МГц);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1 кГц (на диапазонах выше 30 МГц и ниже 1300 МГц).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Средняя мощность побочных излучений, создаваемая передатчиками любительских радиостанций, должна быть: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40 dB ниже мощности основного излучения, но не более 50 мВт (на диапазонах ниже 30 МГц);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25 мкВт (на диапазонах 144-146 МГц, 430-440 МГц; 1260-1300 МГц).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диапазонах выше 1300 МГц мощность побочных излучений настоящими правилами не регламентируется.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Установка наружных антенн любительской радиостанции на крышах зданий должна быть согласована с органами, в ведении которых находятся эти здания.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наличии помех от любительской радиостанции, владелец радиостанции принимает меры по их устранению. Наличие помех от радиолюбительской аппаратуры должно быть инструментально установлено и документально подтверждено территориальным органом.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Любительская радиостанция каждой из категории должна эксплуатироваться строго в пределах диапазонов (полос) частот, уровней мощности и видов излучения, разрешенных для данной категории станций,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Любительские радиостанции, работающие на частотах выделенных радиолюбительской службе на вторичной основе, не должны создавать помехи радиостанциям, использующим, эти частоты на первичной основе и обязаны по требованию последних немедленно изменить рабочую частоту, либо прекратить работу на передачу.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пределах выделенных диапазонов частот операторы любительских радиостанций устанавливают радиосвязи только с операторами любительских радиостанций. Радиосвязи с радиостанциями других служб допускаются только в случае передачи последними сигналов бедствия (SOS; MAYDAY) на частотах любительских диапазонов. О каждой такой радиосвязи владелец (руководитель коллективной) любительской радиостанции уведомляет территориальный орган.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Операторы любительских радиостанций называют позывной сигнал своей радиостанции в начале и при полном окончании каждого сеанса радиосвязи, а при длительных сеансах связи повторять свой позывной сигнал не реже одного раза в 5 минут.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Позывной сигнал любительской радиостанции передается полностью, без сокращения.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проведении телефонной радиосвязи рекомендуется передавать буквы позывного сигнала при помощи слов фонетического алфавита,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проведении радиосвязи телеграфом любительским радиостанциям разрешается использовать только код (азбуку) Морзе,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Обмен информацией во время проведения радиосвязи любительскими радиостанциями ограничен вопросами радиолюбительства, компьютерной тематики и программного обеспечения, радиоспорта, обсуждением распространения радиоволн, технических данных аппаратуры любительских радиостанций, антенн и погодных условий.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Радиообмен в пределах указанной тематики ведется открытым текстом оценкой принимаемого сигнала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применением выражений Q-кода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радиолюбительского кода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Владельцам любительских радиостанций не допускается: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 в диапазонах частот видами излучения, мощностью, непредусмотренными категорией любительской радиостанции;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не присвоенными позывными сигналами, нарушение правил или режимов использования специальных позывных сигналов;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 к работе на передачу с коллективной или индивидуальной радиостанции лиц, не имеющих разрешения на право эксплуатации любительской радиостанции на территории Республики Казахстан не являющихся членами коллективной радиостанции;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употребление грубых, бранных, оскорбительных слов и выражений.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ретрансляция телевизионных, радиовещательных и других программ (кроме радиолюбительских);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радиосвязи с нелюбительскими радиостанциями (кроме подачи сигналов бедствия) и радиостанциями, работающими без позывных;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работа на передачу в участках любительских диапазонов выделенных для приема сигналов со спутников;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 любительских радиостанций на воздушных и морских судах, без согласования с ответственными лицами за эти объекты;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умышленное создание помех любительским станциям, входящим в аварийную службу связи и служебным радиостанциям в любительских диапазонах вторичной основы;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извлечение доходов от любительской радиосвязи.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Любительским радиостанциям присваиваются позывные сигналы в соответствии с требованиями регламента Международного Союза Электросвязи.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Радиолюбитель Республики Казахстан может иметь только один позывной сигнал для радиостанции индивидуального пользования на постоянной основе.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Префиксы позывных сигналов радиолюбительской службы Республики Казахстан: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UN - присваиваются всем любительским радиостанциям Республики Казахстан;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UO - присваиваются любительским радиостанциям при окончании, префиксов серии UN;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UP - присваиваются специальным любительским радиостанциям;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UQ - резерв (не выдаются до специального решения уполномоченного государственного органа в области связи Республики Казахстан);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категории любительской радиостанции применяется следующая конструкция позывного сигнала.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"Экстра":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префикс - две буквы, в соответствии с пунктом 57 настоящих Правил;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суффикс - одна буква,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UN 0 А.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категория: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префикс - две буквы, в соответствии с пунктом 57 настоящих Правил;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две буквы: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вторая, от "А" до "Z".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UN7АA.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Вторая, третья категория: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префикс - две буквы, в соответствии с пунктом 57 настоящих Правил;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три буквы: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вторая, от "А" до "Z";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третья, от "А" до "Z".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UN 7 АAA.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Коллективные радиостанции: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префикс - две буквы, в соответствии с пунктом 57 настоящих Правил;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три буквы: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вторая, "W", "Y", "Z";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третья, от "А" до "Z".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UN 7 AWA.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Возможность выбора позывного сигнала предоставляется любительским радиостанциям в пределах одного блока. Выдавать позывные из следующего блока допускается при использовании не менее 20 букв из предыдущего, исключения не допускаются.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Позывные сигналы выдаются в порядке латинского алфавита. Не подлежат выдаче неблагозвучные буквенные сочетания, а также S0S, QRA-QTZ.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Гражданам иностранных государств выдаются дробные позывные сигналы, имеющие следующую конструкцию: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 дроби;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позывной сигнал иностранного гражданина.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 UN/DL2АВ.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закрытия радиостанции, использованный позывной сигнал вновь выдается другому лицу, не ранее, чем через 5 лет.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специальным позывным сигналам относятся те позывные сигналы, которые отличаются по системе построения и используются на время проведения экспедиции, торжественных, юбилейных мероприятий. Для повседневной работы использование специального позывного запрещено.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Специальные позывные сигналы выдаются уполномоченным органом.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получения специального позывного сигнала любительской радиостанции не позднее, чем за один месяц до предполагаемой даты, начала работы в эфире, представляются следующие документы: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специального позывного сигнала;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разрешения на эксплуатацию любительской радиостанции.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Гражданам других государств, специальные позывные сигналы не выдаются, исключения делаются только для международных экспедиций, при условии обязательного участия в них радиолюбителей Республики Казахстан.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Радиолюбительские репитеры и ретрансляторы - это приемо-передающие радиостанции, которые работают в автоматическом режиме и применяются для ретрансляции сигналов любительских радиостанций в пределах одного диапазона (репитер) или с одного диапазона на другой (ретранслятор).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Радиолюбительские репитеры и ретрансляторы устанавливаются любым радиолюбителем либо коллективом радиолюбителей.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Оформление разрешений на установку радиолюбительского ретранслятора с выдачей позывного сигнала и номера рабочего канала осуществляется территориальным органом.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Допускается соединение репитеров или ретрансляторов посредством сети Интернет либо других сетей с другими радиолюбительскими сетями.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Частоты приема-передачи для радиолюбительских ретрансляторов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Мощность ретранслятора не более 100 Вт, используемый вид модуляции - частотная (F3E) или цифровая (DIGIMODE).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Ретрансляторам присваиваются позывные сигналы следующей конструкции: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три буквы: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первая, "U";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третья, от "А" до "Z".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Для соревнований по спортивной радиопеленгации ("охота на лис") разрешается использование до тридцати передатчиков мощностью до 5 Вт каждый, работающих телеграфом или телефоном в диапазонах 3500-3650 кГц, 144-146 МГц и 430-440 мГц.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Передатчикам для спортивной радиопеленгации позывные сигналы присваиваются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участия в соревнованиях по очным видам радиоспорта любительским радиостанциям присваиваются позывные сигналы по следующей форме: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две буквы: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- "W";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- от "А" до "Z".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соревнованиях по радиомногоборью, для работы в телеграфном или телефонном режимах разрешается использование радиостанций мощностью до 5 Вт, в диапазонах частот 1830-1930 кГц и 3500-3650 кГц. 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0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Полосы частот, мощности и виды излучения,</w:t>
      </w:r>
      <w:r>
        <w:br/>
      </w:r>
      <w:r>
        <w:rPr>
          <w:rFonts w:ascii="Times New Roman"/>
          <w:b/>
          <w:i w:val="false"/>
          <w:color w:val="000000"/>
        </w:rPr>
        <w:t>разрешенные любительским радиостанциям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4"/>
        <w:gridCol w:w="1409"/>
        <w:gridCol w:w="3365"/>
        <w:gridCol w:w="617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частот кГц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радиосвязи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3 категории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1810-1838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1838-1842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1842-2000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3580-3600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3730-3740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3600-3800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7035-7045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7040-7200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DIGIMODE, SSTV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21000-21450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21080-21120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28000-29700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28050-29125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28200-28300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28200-29700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29200-29700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AM, FM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- диапазон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2 категории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1810-1838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1838-1842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1842-2000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SSB, AM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3580-3600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3730-3740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3600-3800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7035-7045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7040-7200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DIGIMODE, SSTV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14000-14350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14070-14099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14101-14112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14100-14200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14225-14235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18068-18168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18100-18168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21000-21450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21080-21120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21150-21450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24890-24990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24920-24990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28000-29700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28050-28125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28200-28300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28200-29700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29200-29700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AM, FM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– диапазон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1 категории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1810-1838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1838-1842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1842-2000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3580-3600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3730-3740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3600-3800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7035-7045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7040-7200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10100-10150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10110-10150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14000-14350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14070-14099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14101-14112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14225-14235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14100-14350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18068-18168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18100-18109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18110-18168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21000-21450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21080-21120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21150-21450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24890-24900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24920-24930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24930-24990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28000-29700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28050-28125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28200-28300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28200-29700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29200-29700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AM, FM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- диапазон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"Экстра"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1810-1838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1838-1842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1842-2000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3580-3600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3730-3740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3600-3800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7035-7045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7040-7200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10100-10150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10110-10150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14000-14350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14070-14099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14101-14112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14225-14235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14100-14350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18068-18168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18100-18109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18110-18168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21000-21450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21080-21120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21150-21450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24890-24990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24920-24930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24930-24990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28000-29700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28050-28125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28200-28300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28200-29700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29200-29700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AM, FM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- диапазон</w:t>
            </w:r>
          </w:p>
        </w:tc>
      </w:tr>
    </w:tbl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для отдельных полос частот перечислены несколько разрешенных видов излучения, то вид указанный первым имеет приоритет.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работе SSB в полосах частот ниже 10 МГц используется нижняя боковая полоса (LSB), а в полосах частот выше 10 МГц верхняя боковая полоса (USB).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Радиолюбителям рекомендуется воздерживаться от проведения радиосвязей с местными радиостанциями в международных "DX" участках: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1830-1835 кГц, 1840-1845 кГц, 1907-1913 кГц, 3500-3510 кГц, 3790-3800 кГц, 7000-7010 кГц, 7040-7045 кГц, 10100-10105 кГц, 14000-14025 кГц, 14190-14200 кГц, 18068-18073 кГц, 18140-18150 кГц, 21000-21025 кГц, 21290-21300 кГц, 24890-24895 кГц, 24940-24950 кГц, 28000-28025 кГц, 28490-28500 кГц. и участках приема информации с борта ИСЗ: 29300-29510 кГц.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Радиолюбителям, имеющим разрешение 1-ой категории и экстра, в исключительных случаях, для работы на УКВ диапазонах повышенной мощностью до 1000 Вт (при проведении радиосвязи с отражением от Луны - EME, тропосферная радиосвязь и т.п.) необходимо получение специального разрешения.</w:t>
      </w:r>
    </w:p>
    <w:bookmarkStart w:name="z20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УКВ - диапазон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6062"/>
        <w:gridCol w:w="4593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частот МГц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радиосвязи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индивидуального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 пользования 1-3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и категории "Экстра"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144.000-144.150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144.150-144.500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144.500-145.800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145.800-146.000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144.625-144.675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430.000-432.150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432.150-432.500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432.500-435.000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435.000-438.000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438.000-440.000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433.625-433.725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438.025-438.175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1260.000-1270.000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1270.000-1296.000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1296.000-1296.150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1296.150-1297.000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1297.000-1300.000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5.65-5.67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10.0-10.5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47.0-47.2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75.5-76.0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119.98-120.02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142.0-149.0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241.0-250.0 ГГц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SSB, 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FM, ATV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ATV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Полосы частот, мощности и виды излучения</w:t>
      </w:r>
      <w:r>
        <w:br/>
      </w:r>
      <w:r>
        <w:rPr>
          <w:rFonts w:ascii="Times New Roman"/>
          <w:b/>
          <w:i w:val="false"/>
          <w:color w:val="000000"/>
        </w:rPr>
        <w:t>для радиостанции технического класса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360"/>
        <w:gridCol w:w="631"/>
        <w:gridCol w:w="3815"/>
        <w:gridCol w:w="1330"/>
        <w:gridCol w:w="1533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3.500-3.650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144.1-145.8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430-440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А1А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радиопеленгации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1.830-1.930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1.900-1.930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3.510-3.650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3.630-3.650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100H A1A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3K00 R3E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6K00 A3E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100H A1A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3K00 R3E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6K00 A3E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радиотроеборью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многоборью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28.8-29.7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144.5-145.8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430.0-440.0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1296.5-1300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24К0 F3E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DIGIMODE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ретрансляторы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28.2-28.4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144.3-144.5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144.8-145.0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430.0-440.0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100H A1A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Радиомаяки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26.957-27.283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28.1-28.2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40.66-40.7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74.0-74.5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144.3-145.7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20K0 D+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25K0 D+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20K0 D+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20K0 D+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25K0 D+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 телеметрия,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телеуправление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0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перечень для экзаменационных вопросов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Основы электротехники.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Основы радиотехники.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Основы антенно-фидерных устройств.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оформления разрешений на эксплуатацию радиостанций.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эксплуатации радиостанций.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проведения радиолюбительской связи.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требования к любительским радиостанциям.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Система позывных сигналов любительских радиостанций.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Радиолюбительские коды.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Правила техники безопасности (электро-безопасность, монтаж и эксплуатация антенно-фидерных устройств, пожарная безопасность).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по 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от "___" ______________ 20 __ г.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экзамены (собеседование) по программе - эксплуатация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любительской радиостанции __________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своим знаниям и опыту работы может эксплуатировать любительскую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радиостанцию ____________ категории индивидуального/коллективного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пользования.</w:t>
      </w:r>
    </w:p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8"/>
        <w:gridCol w:w="3172"/>
      </w:tblGrid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(территориальный орган уполномоченного государственного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– АНКЕТА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проживания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удостоверения личности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имел разрешение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эксплуатацию любительской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радиостанции ________________ пользования ______________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положениями Правил регистрации 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радиоэлектронных средств и высокочастотных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радиолюбительской службы Республики Казахстан ознакомлен и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 соблюдать их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       Подпись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2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(удостоверение)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разрешение на право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любительской радиостанции моим (моей)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(степень родства,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обязуюсь обеспечивать на радиостанции и антенно-мачтовых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сооружениях соблюдение ПТЭ и ПТБ и принимаю на себя всю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ответственность, возложенную на владельцев любительских радиостанций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положениями Правил регистрации и эксплуатации радиоэлектронных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и высокочастотных устройств радиолюбительской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    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постановлениями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25.11.2017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7"/>
        <w:gridCol w:w="230"/>
        <w:gridCol w:w="12407"/>
      </w:tblGrid>
      <w:tr>
        <w:trPr>
          <w:trHeight w:val="30" w:hRule="atLeast"/>
        </w:trPr>
        <w:tc>
          <w:tcPr>
            <w:tcW w:w="1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министрлiгiнің Телекоммуникациялар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Министерства информации и коммуникаций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Әуеқойлық қабылдау-тарату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радиостанциясын пайдалануға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 приемо-передающей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РҰҚСАТТАМА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сигналы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Позывной сигнал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Радиостанция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(руководитель)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РАДИОСТАНЦИЯ 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радиостанции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3,5 х 4,5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Радиостанцияның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радиостанции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РЭҚ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регистрации РЭС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РЭҚ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маркасы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Зауыттық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нөмірі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Заводской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РЭҚ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регистрации РЭС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РЭҚ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маркасы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РЭС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Зауыттық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нөмірі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Заводской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продлении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2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байланыс саласындағы уәкілетті</w:t>
      </w:r>
      <w:r>
        <w:br/>
      </w:r>
      <w:r>
        <w:rPr>
          <w:rFonts w:ascii="Times New Roman"/>
          <w:b/>
          <w:i w:val="false"/>
          <w:color w:val="000000"/>
        </w:rPr>
        <w:t>мемлекеттік органның аумақтық бөлім бастығына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 азаматының Қазақстан Республикасының аумағында әуесқойлық радиостанцияны пайдалануға берілетін уақытша рұқсатты рәсімдеуге өтініш-сауалнама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Application for a Temporary Amateur of Kazakhstan Republic Radio License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Name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Give Names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Туған жері және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Date and place of Birth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Citizenship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Тұрғылықты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Permanent homе address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Төлқұжатының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Passport number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Шақыру сигналы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Callsign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Сlass license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Рұқсат берілетін мерзім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Required period for temporary license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Радиостанцияның тұрған орны (мекен-жайы)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Location of amateur station installation (complete address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required)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Әкелінетін қондырғылар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Equipment to be brought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берген мәліметтердің дұрыстығына кепілдік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declare that the information I have give is correct.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Өтініш иесінің қолы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Application 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___________ 2___ 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что, г-н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в территориальный орган, выданное ему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№ _______ на право эксплуатации любительской радиостанции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категории с позывным сигналом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3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технического осмотра любительской радиостанции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                  "__" __________ 20__ г.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Нами, сотрудниками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технический осмотр любительской радиостанции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(коллективного) пользования ______________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владельца (руководителя)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радиостанции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Позывной сигнал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установлено следующее (краткое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приемо-передатчика, антенны):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(соответствие нормам, наличие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          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3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Фонетический алфавит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0"/>
        <w:gridCol w:w="1947"/>
        <w:gridCol w:w="8063"/>
      </w:tblGrid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Анна, Антон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Bravo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центр, цапля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Charlie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Delta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Echo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Foxtrot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Golf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Харитон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Hotel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India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краткий, йот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Juliett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киловатт, Константин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Lima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Михаил, Мария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Mike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November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Papa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Quebec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Роман, радио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Romeo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Sierra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Тамара, Татьяна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Tango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Ульяна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Uniform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жук, Женя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Viktor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Whisky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знак, икс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X-ray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игрек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Yankee</w:t>
            </w:r>
          </w:p>
        </w:tc>
      </w:tr>
      <w:tr>
        <w:trPr>
          <w:trHeight w:val="30" w:hRule="atLeast"/>
        </w:trPr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1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Zulu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3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(азбука) Морзе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490"/>
        <w:gridCol w:w="997"/>
        <w:gridCol w:w="2939"/>
        <w:gridCol w:w="998"/>
        <w:gridCol w:w="4328"/>
      </w:tblGrid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Буквы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Телеграфный код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Цифры, знаки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препинания,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знаки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Телеграфный код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 _ _ _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 _ _ _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 _.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 _ _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 _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 _.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_....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_...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_..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 _.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._ _ _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 _ _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 _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_. _. _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 _.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 _ _..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_.. _ _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 _.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_... _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 _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 _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сигналов любительских радиостанций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0690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Шкала "R"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разбираемость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Неразборчиво, прием невозможен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Едва разборчивы отдельные знаки (слова), прием практически не 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Разборчиво с большим трудом (30 - 50 %)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разборчиво (50 - 80 %)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разборчиво (100 %)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Шкала "S" (сила сигнала)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Едва слышно, прием невозможен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слабые сигналы, прием практически не 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слабые сигналы, прием с большим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сигналы, прием с небольшим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Удовлетворительные сигналы, прием почти без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Хорошие сигналы, прием без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Умеренные громкие сигналы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Громкие сигналы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громкие сигналы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Шкала "Т" (тон)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грубый, шипящий 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Грубый тон, никаких следов музыкальности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Хриплый, слегка музыкальный 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 средней музыкальности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Журчащий музыкально-модулированный 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тон, заметная пульсация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тон, небольшая пульсация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музыкальный тон, едва заметная пульсация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музыкальный тон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Шкала "М" (качество модуляции)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большие искажения, прием невозможен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искажения, прием с большим трудом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Заметные искажения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искажения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Искажения отсутствуют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4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Выражения Q-кода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3613"/>
        <w:gridCol w:w="3103"/>
        <w:gridCol w:w="3733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QRA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называется Ваша станция?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станция называется...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QRB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приблизительно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Вы находитесь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моей станции?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Приблизительное расстояние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нашими станциями равно...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километрам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QRG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Сообщите мою точную частоту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точная частота...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QRH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Меняется ли моя частота?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частота меняется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 тон моей передачи?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 Вашей передачи...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QRK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разборчивость моих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сигналов?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Разборчивость Ваших сигналов...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QRL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 ли Вы?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занят, прошу не мешать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QRM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Испытываете ли Вы помехи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станций?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испытываю помехи от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QRN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Мешают ли Вам атмосферные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помехи?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 мешают атмосферные помехи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QRO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увеличить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передатчика?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Увеличьте мощность передатчика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QRP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уменьшить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передатчика?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Уменьшите мощность передатчика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QRQ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передавать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быстрее?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Передавайте быстрее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QRS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передавать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медленнее?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Передавайте медленнее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QRT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прекратить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Прекратите передачу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QRU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у Вас что-нибудь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меня ничего для Вас нет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QRV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ли Вы?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готов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QRW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сообщить...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вызываете его на...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(МГц)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сообщите... что 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 его на... кГц (МГц)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QRX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 вызовите меня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снова?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Подождите, я вызову Вас снова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QRZ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меня вызывает?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 вызывает...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QSA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силы мои сигналы?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Ваших сигналов...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QSB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Замирают ли мои сигналы?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 сигналы замирают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QSD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моя манипуляция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манипуляция 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QSK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ли Вы слышать меня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паузах между своими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сигналами?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могу Вас слышать в паузах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своими сигналами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QSL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ли Вы подтвердить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 прием подтверждаю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QSO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ли Вы связаться с...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могу связаться с...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QSP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ли Вы передать...?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могу передать...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QSY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перейти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другую частоту?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Перейдите на другую частоту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QSX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Слушаете ли Вы позывной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на частоте...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(МГц)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слушаю позывной сигнал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частоте... кГц (МГц)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QTC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Вас сообщение?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меня имеется для Вас сообщение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QTH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Каково Ваше местонахождение?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нахожусь...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QTR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точное время?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время...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4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Радиолюбительский код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1"/>
        <w:gridCol w:w="6374"/>
        <w:gridCol w:w="1555"/>
      </w:tblGrid>
      <w:tr>
        <w:trPr>
          <w:trHeight w:val="30" w:hRule="atLeast"/>
        </w:trPr>
        <w:tc>
          <w:tcPr>
            <w:tcW w:w="4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выражение</w:t>
            </w:r>
          </w:p>
        </w:tc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языке</w:t>
            </w:r>
          </w:p>
        </w:tc>
        <w:tc>
          <w:tcPr>
            <w:tcW w:w="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на русском языке</w:t>
            </w:r>
          </w:p>
        </w:tc>
      </w:tr>
      <w:tr>
        <w:trPr>
          <w:trHeight w:val="30" w:hRule="atLeast"/>
        </w:trPr>
        <w:tc>
          <w:tcPr>
            <w:tcW w:w="4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BAD, BD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CHEERIO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CONGRATS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CUAGN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DWN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FRR. FOR. FR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GUHOR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НОРЕ, НРЕ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MIKEMN1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NEAR, NR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NBFM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ОР, OPR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OU10pt} nbsp;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PWR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RCVR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REPT, RPRT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SM. SUM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SK. 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SORI, SRI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SOON, 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TRCVR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TV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UFB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</w:t>
            </w:r>
          </w:p>
        </w:tc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Amplitude modulation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Antenna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Cheerio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Conditions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Congratulations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you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you again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you later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Continuous wave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Down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Fine business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Freguency modulation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Freduency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ahead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aftenoon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bye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day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evening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mooning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night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High freguncy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Hope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Kilowatt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Latitude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Low freguency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Longitude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Logdook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Lower side band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Narrow band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freguency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Modulation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Old 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Output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amplifier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 meridian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Please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Pleased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Radioteletype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Schedule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Single side band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 wave listener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Slanding wave radio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Thanks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Thanks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Tranceiver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Thank you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Television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interference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Transmitter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Ultra fb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Unlicensed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Upper side bind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 frequency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oscillator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Very high frequency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Watts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wide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Weather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 young lady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около, приблизительно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амплитудная модуляция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в, при (предлоги)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плохо, плохой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 рад встретить снова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направленная (антенна)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(почтовый)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(позывной)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подтверждение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желаю успеха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вызывает, вызываю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слышимость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записывать (принимать)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всем, всем (общий вызов)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встретимся (в эфире)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встретимся снова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встретимся позже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незатухающие колебания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Непосредственно, прямо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вниз,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связь, дальнее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(о позывном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превосходно, прекрасно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для,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из,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Частотная модуляция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Давайте, начинайте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Добрый день (во вторую половину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Прощайте, до свиданья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Добрый день (во вторую половину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Добрый вечер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Рад, доволен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Доброе утро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Доброй ночи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Хороший, 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 не слышно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Любитель-коротковолновик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надеюсь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Выражение смеха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Здесь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Слышал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дела, как Вы меня слышите?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отвечайте, передавайте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Плохой 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радиостанций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боковая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Много, многие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Узкополосная частотная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Теперь, приступаю к передаче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правильно, понял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Приятель (дословно старый 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радист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Отдаваемая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Мощный усилитель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Пополудни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Доволен, 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Верно, правильно принял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Получать,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Повторение, повторите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Радиотелетайп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Некоторые, несколько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Скоро, вскоре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сожалению, жаль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Однополосная модуляция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Уверенность, будьте уверены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стоячей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волны (КСВ)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Трансивер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Благодарю Вас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Помехи приему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нелегальна 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вверх,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боковая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через,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плавного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высокие частоты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буду, будет, будете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кварцевый кристалл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наилучшие пожелания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 поцелуй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(передается в шутку)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свидания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здравствуйте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выпуски "на любительских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полудуплексом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раздела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слушаю только своего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окончание обмена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4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городов и областей Республики Казахстан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2"/>
        <w:gridCol w:w="3222"/>
        <w:gridCol w:w="3676"/>
      </w:tblGrid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буква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суффикса позывного сигнала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Восточо-Казахстанская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Кзылординская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</w:tbl>
    <w:p>
      <w:pPr>
        <w:spacing w:after="0"/>
        <w:ind w:left="0"/>
        <w:jc w:val="left"/>
      </w:pPr>
    </w:p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позывные сигналы радиостанции входящих в любительскую аварийную службу связи имеют суффиксы, начинающиеся с буквы - Х.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буква суффикса H - находится в резерве.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буквы суффикса D, E, R, V, Y - в связи с административно-территориальными изменениями не выдаются, выводится в резерв по мере высвобождения.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4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операторов коллективной любительской радиостанции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Позывной сигнал ____________________________________________________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радиостанции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и домашний телефон руководителя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978"/>
        <w:gridCol w:w="2330"/>
        <w:gridCol w:w="2331"/>
        <w:gridCol w:w="2331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инструктаж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ТБ прошел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201__ г.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25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Позывные сигналы передатчиков спортивной радиопеленгации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2364"/>
        <w:gridCol w:w="5401"/>
        <w:gridCol w:w="2329"/>
      </w:tblGrid>
      <w:tr>
        <w:trPr>
          <w:trHeight w:val="30" w:hRule="atLeast"/>
        </w:trPr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Позывные сигналы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(МОТ)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"Лиса"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первая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I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вторая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S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третья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четвертая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пятая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т.д. до тридцати передатчиков.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