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a450" w14:textId="1f9a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31 июля 2010 года № 769 "Об утверждении Технического регламента "Требования к безопасности сигнализации, блокировки, связи и информатизации движения" и от 4 августа 2010 года № 794 "Об утверждении Технического регламента "Требования к безопасности железнодорожного транспорта и связанной с ним инфраструктуры"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1643. Утратило силу постановлением Правительства Республики Казахстан от 15 мая 2018 года № 269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15.05.2018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2010 года № 769 "Об утверждении Технического регламента "Требования к безопасности сигнализации, блокировки, связи и информатизации движения" (САПП Республики Казахстан, 2010 г., № 45, ст. 414)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постановление вводится в действие со 2 августа 2014 года.";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2010 года № 794 "Об утверждении Технического регламента "Требования к безопасности железнодорожного транспорта и связанной с ним инфраструктуры" (САПП Республики Казахстан, 2010 г., № 47, ст. 427)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постановление вводится в действие со 2 августа 2014 года.".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