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a450" w14:textId="1f9a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31 июля 2010 года № 769 "Об утверждении Технического регламента "Требования к безопасности сигнализации, блокировки, связи и информатизации движения" и от 4 августа 2010 года № 794 "Об утверждении Технического регламента "Требования к безопасности железнодорожного транспорта и связанной с ним инфраструктуры"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1643. Утратило силу постановлением Правительства Республики Казахстан от 15 мая 2018 года № 269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15.05.2018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2010 года № 769 "Об утверждении Технического регламента "Требования к безопасности сигнализации, блокировки, связи и информатизации движения" (САПП Республики Казахстан, 2010 г., № 45, ст. 414)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со 2 августа 2014 года.";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794 "Об утверждении Технического регламента "Требования к безопасности железнодорожного транспорта и связанной с ним инфраструктуры" (САПП Республики Казахстан, 2010 г., № 47, ст. 427)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со 2 августа 2014 года.".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