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08aed" w14:textId="1608a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Фонде национального благосостояния"</w:t>
      </w:r>
    </w:p>
    <w:p>
      <w:pPr>
        <w:spacing w:after="0"/>
        <w:ind w:left="0"/>
        <w:jc w:val="both"/>
      </w:pPr>
      <w:r>
        <w:rPr>
          <w:rFonts w:ascii="Times New Roman"/>
          <w:b w:val="false"/>
          <w:i w:val="false"/>
          <w:color w:val="000000"/>
          <w:sz w:val="28"/>
        </w:rPr>
        <w:t>Постановление Правительства Республики Казахстан от 30 декабря 2011 года № 1659</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Парламента Республики Казахстан проект Закона Республики Казахстан «О Фонде национального благосостояния».</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 xml:space="preserve">Проект      </w:t>
      </w:r>
    </w:p>
    <w:p>
      <w:pPr>
        <w:spacing w:after="0"/>
        <w:ind w:left="0"/>
        <w:jc w:val="left"/>
      </w:pPr>
      <w:r>
        <w:rPr>
          <w:rFonts w:ascii="Times New Roman"/>
          <w:b/>
          <w:i w:val="false"/>
          <w:color w:val="000000"/>
        </w:rPr>
        <w:t xml:space="preserve"> ЗАКОН</w:t>
      </w:r>
      <w:r>
        <w:br/>
      </w:r>
      <w:r>
        <w:rPr>
          <w:rFonts w:ascii="Times New Roman"/>
          <w:b/>
          <w:i w:val="false"/>
          <w:color w:val="000000"/>
        </w:rPr>
        <w:t>
РЕСПУБЛИКИ КАЗАХСТАН О Фонде национального благосостояния</w:t>
      </w:r>
    </w:p>
    <w:p>
      <w:pPr>
        <w:spacing w:after="0"/>
        <w:ind w:left="0"/>
        <w:jc w:val="both"/>
      </w:pPr>
      <w:r>
        <w:rPr>
          <w:rFonts w:ascii="Times New Roman"/>
          <w:b w:val="false"/>
          <w:i w:val="false"/>
          <w:color w:val="000000"/>
          <w:sz w:val="28"/>
        </w:rPr>
        <w:t>      Настоящий Закон определяет правовое положение, порядок деятельности, цели, задачи и полномочия Фонда национального благосостояния, порядок взаимодействия Фонда национального благосостояния и государственных органов, а также отдельные особенности правового положения юридических лиц, акции (доли участия) которых принадлежат Фонду национального благосостояния, и иных организаций, входящих в группу Фонда национального благосостояния.</w:t>
      </w:r>
    </w:p>
    <w:p>
      <w:pPr>
        <w:spacing w:after="0"/>
        <w:ind w:left="0"/>
        <w:jc w:val="left"/>
      </w:pPr>
      <w:r>
        <w:rPr>
          <w:rFonts w:ascii="Times New Roman"/>
          <w:b/>
          <w:i w:val="false"/>
          <w:color w:val="000000"/>
        </w:rPr>
        <w:t xml:space="preserve"> Глава 1. ОБЩИЕ ПОЛОЖЕНИЯ Статья 1. Основные понятия, используемые в настоящем 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r>
        <w:br/>
      </w:r>
      <w:r>
        <w:rPr>
          <w:rFonts w:ascii="Times New Roman"/>
          <w:b w:val="false"/>
          <w:i w:val="false"/>
          <w:color w:val="000000"/>
          <w:sz w:val="28"/>
        </w:rPr>
        <w:t>
      1) косвенное владение - владение каждой последующей организацией акциями (долями участия в уставном капитале) иной организации на праве собственности или доверительного управления;</w:t>
      </w:r>
      <w:r>
        <w:br/>
      </w:r>
      <w:r>
        <w:rPr>
          <w:rFonts w:ascii="Times New Roman"/>
          <w:b w:val="false"/>
          <w:i w:val="false"/>
          <w:color w:val="000000"/>
          <w:sz w:val="28"/>
        </w:rPr>
        <w:t>
      2) компании — национальные институты развития, национальные компании и другие юридические лица, более пятидесяти процентов голосующих акций (долей участия) которых принадлежат Фонду на праве собственности или доверительного управления;</w:t>
      </w:r>
      <w:r>
        <w:br/>
      </w:r>
      <w:r>
        <w:rPr>
          <w:rFonts w:ascii="Times New Roman"/>
          <w:b w:val="false"/>
          <w:i w:val="false"/>
          <w:color w:val="000000"/>
          <w:sz w:val="28"/>
        </w:rPr>
        <w:t>
      3) группа Фонда — Фонд, компании, их дочерние организации, более пятидесяти процентов голосующих акций (долей участия) которых принадлежат компаниям, а также юридические лица, более пятидесяти процентов голосующих акций (долей участия) которых принадлежит указанным дочерним организациям компаний, в отношении которых настоящим Законом устанавливается специальное правовое положение.</w:t>
      </w:r>
      <w:r>
        <w:br/>
      </w:r>
      <w:r>
        <w:rPr>
          <w:rFonts w:ascii="Times New Roman"/>
          <w:b w:val="false"/>
          <w:i w:val="false"/>
          <w:color w:val="000000"/>
          <w:sz w:val="28"/>
        </w:rPr>
        <w:t>
      В группу Фонда не входят:</w:t>
      </w:r>
      <w:r>
        <w:br/>
      </w:r>
      <w:r>
        <w:rPr>
          <w:rFonts w:ascii="Times New Roman"/>
          <w:b w:val="false"/>
          <w:i w:val="false"/>
          <w:color w:val="000000"/>
          <w:sz w:val="28"/>
        </w:rPr>
        <w:t>
      юридические лица, акции (доли участия) которых поступили в собственность банка, входящего в группу Фонда, при объявлении торгов по реализации заложенных акций (долей участия) несостоявшимися в соответствии с гражданским законодательством Республики Казахстан;</w:t>
      </w:r>
      <w:r>
        <w:br/>
      </w:r>
      <w:r>
        <w:rPr>
          <w:rFonts w:ascii="Times New Roman"/>
          <w:b w:val="false"/>
          <w:i w:val="false"/>
          <w:color w:val="000000"/>
          <w:sz w:val="28"/>
        </w:rPr>
        <w:t>
      банки, акции которых поступили в собственность Фонда по решению Правительства Республики Казахстан в соответствии с законодательством Республики Казахстан в целях защиты интересов кредиторов банка и обеспечения устойчивости банковской системы Республики Казахстан;</w:t>
      </w:r>
      <w:r>
        <w:br/>
      </w:r>
      <w:r>
        <w:rPr>
          <w:rFonts w:ascii="Times New Roman"/>
          <w:b w:val="false"/>
          <w:i w:val="false"/>
          <w:color w:val="000000"/>
          <w:sz w:val="28"/>
        </w:rPr>
        <w:t>
      4)Фонд национального благосостояния (далее — Фонд) — национальный управляющий холдинг.</w:t>
      </w:r>
    </w:p>
    <w:p>
      <w:pPr>
        <w:spacing w:after="0"/>
        <w:ind w:left="0"/>
        <w:jc w:val="left"/>
      </w:pPr>
      <w:r>
        <w:rPr>
          <w:rFonts w:ascii="Times New Roman"/>
          <w:b/>
          <w:i w:val="false"/>
          <w:color w:val="000000"/>
        </w:rPr>
        <w:t xml:space="preserve"> Статья 2. Законодательство Республики Казахстан о Фонде</w:t>
      </w:r>
    </w:p>
    <w:p>
      <w:pPr>
        <w:spacing w:after="0"/>
        <w:ind w:left="0"/>
        <w:jc w:val="both"/>
      </w:pPr>
      <w:r>
        <w:rPr>
          <w:rFonts w:ascii="Times New Roman"/>
          <w:b w:val="false"/>
          <w:i w:val="false"/>
          <w:color w:val="000000"/>
          <w:sz w:val="28"/>
        </w:rPr>
        <w:t>      1. Законодательство Республики Казахстан о Фонде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состоит из настоящего Закона и иных нормативных правовых актов.</w:t>
      </w:r>
      <w:r>
        <w:br/>
      </w: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r>
        <w:br/>
      </w:r>
      <w:r>
        <w:rPr>
          <w:rFonts w:ascii="Times New Roman"/>
          <w:b w:val="false"/>
          <w:i w:val="false"/>
          <w:color w:val="000000"/>
          <w:sz w:val="28"/>
        </w:rPr>
        <w:t>
      3. Законодательство Республики Казахстан, регулирующее правовое положение акционерных обществ, а также законодательство Республики Казахстан о государственном имуществе применяется к группе Фонда, если иное не предусмотрено настоящим Законом.</w:t>
      </w:r>
      <w:r>
        <w:br/>
      </w:r>
      <w:r>
        <w:rPr>
          <w:rFonts w:ascii="Times New Roman"/>
          <w:b w:val="false"/>
          <w:i w:val="false"/>
          <w:color w:val="000000"/>
          <w:sz w:val="28"/>
        </w:rPr>
        <w:t>
      4. Законодательство Республики Казахстан об инвестиционных фондах не распространяется на компании, входящие в перечень, утверждаемый Правительством Республики Казахстан.</w:t>
      </w:r>
    </w:p>
    <w:p>
      <w:pPr>
        <w:spacing w:after="0"/>
        <w:ind w:left="0"/>
        <w:jc w:val="left"/>
      </w:pPr>
      <w:r>
        <w:rPr>
          <w:rFonts w:ascii="Times New Roman"/>
          <w:b/>
          <w:i w:val="false"/>
          <w:color w:val="000000"/>
        </w:rPr>
        <w:t xml:space="preserve"> Статья 3. Вопросы собственности на акции Фонда</w:t>
      </w:r>
    </w:p>
    <w:p>
      <w:pPr>
        <w:spacing w:after="0"/>
        <w:ind w:left="0"/>
        <w:jc w:val="both"/>
      </w:pPr>
      <w:r>
        <w:rPr>
          <w:rFonts w:ascii="Times New Roman"/>
          <w:b w:val="false"/>
          <w:i w:val="false"/>
          <w:color w:val="000000"/>
          <w:sz w:val="28"/>
        </w:rPr>
        <w:t>      Акции Фонда являются исключительной собственностью государства и не подлежат отчуждению.</w:t>
      </w:r>
    </w:p>
    <w:p>
      <w:pPr>
        <w:spacing w:after="0"/>
        <w:ind w:left="0"/>
        <w:jc w:val="left"/>
      </w:pPr>
      <w:r>
        <w:rPr>
          <w:rFonts w:ascii="Times New Roman"/>
          <w:b/>
          <w:i w:val="false"/>
          <w:color w:val="000000"/>
        </w:rPr>
        <w:t xml:space="preserve"> Статья 4. Цель и задачи Фонда</w:t>
      </w:r>
    </w:p>
    <w:p>
      <w:pPr>
        <w:spacing w:after="0"/>
        <w:ind w:left="0"/>
        <w:jc w:val="both"/>
      </w:pPr>
      <w:r>
        <w:rPr>
          <w:rFonts w:ascii="Times New Roman"/>
          <w:b w:val="false"/>
          <w:i w:val="false"/>
          <w:color w:val="000000"/>
          <w:sz w:val="28"/>
        </w:rPr>
        <w:t>      1. Целью деятельности Фонда является повышение национального благосостояния Республики Казахстан посредством увеличения долгосрочной стоимости (ценности) организаций, входящих в группу Фонда, эффективного управления активами, входящими в группу Фонда.</w:t>
      </w:r>
      <w:r>
        <w:br/>
      </w:r>
      <w:r>
        <w:rPr>
          <w:rFonts w:ascii="Times New Roman"/>
          <w:b w:val="false"/>
          <w:i w:val="false"/>
          <w:color w:val="000000"/>
          <w:sz w:val="28"/>
        </w:rPr>
        <w:t>
      2. Задачами Фонда являются:</w:t>
      </w:r>
      <w:r>
        <w:br/>
      </w:r>
      <w:r>
        <w:rPr>
          <w:rFonts w:ascii="Times New Roman"/>
          <w:b w:val="false"/>
          <w:i w:val="false"/>
          <w:color w:val="000000"/>
          <w:sz w:val="28"/>
        </w:rPr>
        <w:t>
      1) повышение конкурентоспособности, рыночной стоимости и доходности организаций, входящих в группу Фонда;</w:t>
      </w:r>
      <w:r>
        <w:br/>
      </w:r>
      <w:r>
        <w:rPr>
          <w:rFonts w:ascii="Times New Roman"/>
          <w:b w:val="false"/>
          <w:i w:val="false"/>
          <w:color w:val="000000"/>
          <w:sz w:val="28"/>
        </w:rPr>
        <w:t>
      2) внедрение в группе Фонда наилучшей практики корпоративного управления;</w:t>
      </w:r>
      <w:r>
        <w:br/>
      </w:r>
      <w:r>
        <w:rPr>
          <w:rFonts w:ascii="Times New Roman"/>
          <w:b w:val="false"/>
          <w:i w:val="false"/>
          <w:color w:val="000000"/>
          <w:sz w:val="28"/>
        </w:rPr>
        <w:t>
      3) стимулирование разработки и внедрения в группе Фонда инновационных процессов и технологий;</w:t>
      </w:r>
      <w:r>
        <w:br/>
      </w:r>
      <w:r>
        <w:rPr>
          <w:rFonts w:ascii="Times New Roman"/>
          <w:b w:val="false"/>
          <w:i w:val="false"/>
          <w:color w:val="000000"/>
          <w:sz w:val="28"/>
        </w:rPr>
        <w:t>
      4) участие в привлечении инвестиций в Республику Казахстан, а также создание условий для инвестиционной активности организаций, входящих в группу Фонда;</w:t>
      </w:r>
      <w:r>
        <w:br/>
      </w:r>
      <w:r>
        <w:rPr>
          <w:rFonts w:ascii="Times New Roman"/>
          <w:b w:val="false"/>
          <w:i w:val="false"/>
          <w:color w:val="000000"/>
          <w:sz w:val="28"/>
        </w:rPr>
        <w:t>
      5) разработка и реализация инвестиционных стратегических проектов национального, межотраслевого и регионального масштабов, участие в разработке и реализации программ модернизации и диверсификации казахстанской экономики;</w:t>
      </w:r>
      <w:r>
        <w:br/>
      </w:r>
      <w:r>
        <w:rPr>
          <w:rFonts w:ascii="Times New Roman"/>
          <w:b w:val="false"/>
          <w:i w:val="false"/>
          <w:color w:val="000000"/>
          <w:sz w:val="28"/>
        </w:rPr>
        <w:t>
      6) участие в реализации программ, направленных на развитие предпринимательства, а также улучшение инвестиционного климата  в Республике Казахстан, с учетом основных направлений государственной политики;</w:t>
      </w:r>
      <w:r>
        <w:br/>
      </w:r>
      <w:r>
        <w:rPr>
          <w:rFonts w:ascii="Times New Roman"/>
          <w:b w:val="false"/>
          <w:i w:val="false"/>
          <w:color w:val="000000"/>
          <w:sz w:val="28"/>
        </w:rPr>
        <w:t>
      7) участие в реализации социально-значимых, индустриально-инновационных проектов, способствующих устойчивому развитию экономики Республики Казахстан, на условиях, установленных настоящим Законом.</w:t>
      </w:r>
    </w:p>
    <w:p>
      <w:pPr>
        <w:spacing w:after="0"/>
        <w:ind w:left="0"/>
        <w:jc w:val="left"/>
      </w:pPr>
      <w:r>
        <w:rPr>
          <w:rFonts w:ascii="Times New Roman"/>
          <w:b/>
          <w:i w:val="false"/>
          <w:color w:val="000000"/>
        </w:rPr>
        <w:t xml:space="preserve"> Статья 5. Принципы деятельности Фонда</w:t>
      </w:r>
    </w:p>
    <w:p>
      <w:pPr>
        <w:spacing w:after="0"/>
        <w:ind w:left="0"/>
        <w:jc w:val="both"/>
      </w:pPr>
      <w:r>
        <w:rPr>
          <w:rFonts w:ascii="Times New Roman"/>
          <w:b w:val="false"/>
          <w:i w:val="false"/>
          <w:color w:val="000000"/>
          <w:sz w:val="28"/>
        </w:rPr>
        <w:t>      Деятельность Фонда основывается на следующих принципах:</w:t>
      </w:r>
      <w:r>
        <w:br/>
      </w:r>
      <w:r>
        <w:rPr>
          <w:rFonts w:ascii="Times New Roman"/>
          <w:b w:val="false"/>
          <w:i w:val="false"/>
          <w:color w:val="000000"/>
          <w:sz w:val="28"/>
        </w:rPr>
        <w:t>
      1) соблюдения интересов государства как единственного акционера Фонда;</w:t>
      </w:r>
      <w:r>
        <w:br/>
      </w:r>
      <w:r>
        <w:rPr>
          <w:rFonts w:ascii="Times New Roman"/>
          <w:b w:val="false"/>
          <w:i w:val="false"/>
          <w:color w:val="000000"/>
          <w:sz w:val="28"/>
        </w:rPr>
        <w:t>
      2) доходности, эффективности, транспарентности и отчетности деятельности Фонда и других организаций, входящих в группу Фонда;</w:t>
      </w:r>
      <w:r>
        <w:br/>
      </w:r>
      <w:r>
        <w:rPr>
          <w:rFonts w:ascii="Times New Roman"/>
          <w:b w:val="false"/>
          <w:i w:val="false"/>
          <w:color w:val="000000"/>
          <w:sz w:val="28"/>
        </w:rPr>
        <w:t>
      3) системности и оперативности в принятии решений и их реализации;</w:t>
      </w:r>
      <w:r>
        <w:br/>
      </w:r>
      <w:r>
        <w:rPr>
          <w:rFonts w:ascii="Times New Roman"/>
          <w:b w:val="false"/>
          <w:i w:val="false"/>
          <w:color w:val="000000"/>
          <w:sz w:val="28"/>
        </w:rPr>
        <w:t>
      4) социальной ответственности Фонда.</w:t>
      </w:r>
    </w:p>
    <w:p>
      <w:pPr>
        <w:spacing w:after="0"/>
        <w:ind w:left="0"/>
        <w:jc w:val="left"/>
      </w:pPr>
      <w:r>
        <w:rPr>
          <w:rFonts w:ascii="Times New Roman"/>
          <w:b/>
          <w:i w:val="false"/>
          <w:color w:val="000000"/>
        </w:rPr>
        <w:t xml:space="preserve"> Глава 2. ОСОБЕННОСТИ УПРАВЛЕНИЯ ФОНДОМ Статья 6. Органы Фонда</w:t>
      </w:r>
    </w:p>
    <w:p>
      <w:pPr>
        <w:spacing w:after="0"/>
        <w:ind w:left="0"/>
        <w:jc w:val="both"/>
      </w:pPr>
      <w:r>
        <w:rPr>
          <w:rFonts w:ascii="Times New Roman"/>
          <w:b w:val="false"/>
          <w:i w:val="false"/>
          <w:color w:val="000000"/>
          <w:sz w:val="28"/>
        </w:rPr>
        <w:t>      Органами Фонда являются:</w:t>
      </w:r>
      <w:r>
        <w:br/>
      </w:r>
      <w:r>
        <w:rPr>
          <w:rFonts w:ascii="Times New Roman"/>
          <w:b w:val="false"/>
          <w:i w:val="false"/>
          <w:color w:val="000000"/>
          <w:sz w:val="28"/>
        </w:rPr>
        <w:t>
      1) высший орган - единственный акционер;</w:t>
      </w:r>
      <w:r>
        <w:br/>
      </w:r>
      <w:r>
        <w:rPr>
          <w:rFonts w:ascii="Times New Roman"/>
          <w:b w:val="false"/>
          <w:i w:val="false"/>
          <w:color w:val="000000"/>
          <w:sz w:val="28"/>
        </w:rPr>
        <w:t>
      2) орган управления - совет директоров;</w:t>
      </w:r>
      <w:r>
        <w:br/>
      </w:r>
      <w:r>
        <w:rPr>
          <w:rFonts w:ascii="Times New Roman"/>
          <w:b w:val="false"/>
          <w:i w:val="false"/>
          <w:color w:val="000000"/>
          <w:sz w:val="28"/>
        </w:rPr>
        <w:t>
      3) исполнительный орган - правление;</w:t>
      </w:r>
      <w:r>
        <w:br/>
      </w:r>
      <w:r>
        <w:rPr>
          <w:rFonts w:ascii="Times New Roman"/>
          <w:b w:val="false"/>
          <w:i w:val="false"/>
          <w:color w:val="000000"/>
          <w:sz w:val="28"/>
        </w:rPr>
        <w:t>
      4) иные органы, в соответствии с уставом Фонда.</w:t>
      </w:r>
    </w:p>
    <w:p>
      <w:pPr>
        <w:spacing w:after="0"/>
        <w:ind w:left="0"/>
        <w:jc w:val="left"/>
      </w:pPr>
      <w:r>
        <w:rPr>
          <w:rFonts w:ascii="Times New Roman"/>
          <w:b/>
          <w:i w:val="false"/>
          <w:color w:val="000000"/>
        </w:rPr>
        <w:t xml:space="preserve"> Статья 7. Единственный учредитель и акционер Фонда</w:t>
      </w:r>
    </w:p>
    <w:p>
      <w:pPr>
        <w:spacing w:after="0"/>
        <w:ind w:left="0"/>
        <w:jc w:val="both"/>
      </w:pPr>
      <w:r>
        <w:rPr>
          <w:rFonts w:ascii="Times New Roman"/>
          <w:b w:val="false"/>
          <w:i w:val="false"/>
          <w:color w:val="000000"/>
          <w:sz w:val="28"/>
        </w:rPr>
        <w:t>      1. Единственным учредителем и акционером Фонда является Правительство Республики Казахстан.</w:t>
      </w:r>
      <w:r>
        <w:br/>
      </w:r>
      <w:r>
        <w:rPr>
          <w:rFonts w:ascii="Times New Roman"/>
          <w:b w:val="false"/>
          <w:i w:val="false"/>
          <w:color w:val="000000"/>
          <w:sz w:val="28"/>
        </w:rPr>
        <w:t>
      2. К исключительной компетенции единственного акционера Фонда относятся:</w:t>
      </w:r>
      <w:r>
        <w:br/>
      </w:r>
      <w:r>
        <w:rPr>
          <w:rFonts w:ascii="Times New Roman"/>
          <w:b w:val="false"/>
          <w:i w:val="false"/>
          <w:color w:val="000000"/>
          <w:sz w:val="28"/>
        </w:rPr>
        <w:t>
      1) внесение изменений и дополнений в устав Фонда или утверждение его в новой редакции;</w:t>
      </w:r>
      <w:r>
        <w:br/>
      </w:r>
      <w:r>
        <w:rPr>
          <w:rFonts w:ascii="Times New Roman"/>
          <w:b w:val="false"/>
          <w:i w:val="false"/>
          <w:color w:val="000000"/>
          <w:sz w:val="28"/>
        </w:rPr>
        <w:t>
      2) утверждение годовой финансовой отчетности Фонда;</w:t>
      </w:r>
      <w:r>
        <w:br/>
      </w:r>
      <w:r>
        <w:rPr>
          <w:rFonts w:ascii="Times New Roman"/>
          <w:b w:val="false"/>
          <w:i w:val="false"/>
          <w:color w:val="000000"/>
          <w:sz w:val="28"/>
        </w:rPr>
        <w:t>
      3) утверждение стратегии развития Фонда и внесение изменений и дополнений в нее;</w:t>
      </w:r>
      <w:r>
        <w:br/>
      </w:r>
      <w:r>
        <w:rPr>
          <w:rFonts w:ascii="Times New Roman"/>
          <w:b w:val="false"/>
          <w:i w:val="false"/>
          <w:color w:val="000000"/>
          <w:sz w:val="28"/>
        </w:rPr>
        <w:t>
      4) добровольная реорганизация или ликвидация Фонда;</w:t>
      </w:r>
      <w:r>
        <w:br/>
      </w:r>
      <w:r>
        <w:rPr>
          <w:rFonts w:ascii="Times New Roman"/>
          <w:b w:val="false"/>
          <w:i w:val="false"/>
          <w:color w:val="000000"/>
          <w:sz w:val="28"/>
        </w:rPr>
        <w:t>
      5) принятие решения об увеличении количества объявленных акций Фонда или изменении вида неразмещенных объявленных акций Фонда;</w:t>
      </w:r>
      <w:r>
        <w:br/>
      </w:r>
      <w:r>
        <w:rPr>
          <w:rFonts w:ascii="Times New Roman"/>
          <w:b w:val="false"/>
          <w:i w:val="false"/>
          <w:color w:val="000000"/>
          <w:sz w:val="28"/>
        </w:rPr>
        <w:t>
      6) определение срока полномочий совета директоров Фонда, избрание его членов и досрочное прекращение их полномочий;</w:t>
      </w:r>
      <w:r>
        <w:br/>
      </w:r>
      <w:r>
        <w:rPr>
          <w:rFonts w:ascii="Times New Roman"/>
          <w:b w:val="false"/>
          <w:i w:val="false"/>
          <w:color w:val="000000"/>
          <w:sz w:val="28"/>
        </w:rPr>
        <w:t>
      7) отчуждение акций компаний по перечню, определенному единственным акционером Фонда, а также передача указанных акций в доверительное управление;</w:t>
      </w:r>
      <w:r>
        <w:br/>
      </w:r>
      <w:r>
        <w:rPr>
          <w:rFonts w:ascii="Times New Roman"/>
          <w:b w:val="false"/>
          <w:i w:val="false"/>
          <w:color w:val="000000"/>
          <w:sz w:val="28"/>
        </w:rPr>
        <w:t>
      8) решение о ликвидации, реорганизации компаний по перечню, определенному единственным акционером Фонда;</w:t>
      </w:r>
      <w:r>
        <w:br/>
      </w:r>
      <w:r>
        <w:rPr>
          <w:rFonts w:ascii="Times New Roman"/>
          <w:b w:val="false"/>
          <w:i w:val="false"/>
          <w:color w:val="000000"/>
          <w:sz w:val="28"/>
        </w:rPr>
        <w:t>
      9) назначение и досрочное освобождение от должности председателя правления Фонда;</w:t>
      </w:r>
      <w:r>
        <w:br/>
      </w:r>
      <w:r>
        <w:rPr>
          <w:rFonts w:ascii="Times New Roman"/>
          <w:b w:val="false"/>
          <w:i w:val="false"/>
          <w:color w:val="000000"/>
          <w:sz w:val="28"/>
        </w:rPr>
        <w:t>
      10) утверждение порядка распределения чистого дохода Фонда за отчетный финансовый год, принятие решения о выплате дивидендов по простым акциям и утверждение размера дивиденда в расчете на одну простую акцию Фонда;</w:t>
      </w:r>
      <w:r>
        <w:br/>
      </w:r>
      <w:r>
        <w:rPr>
          <w:rFonts w:ascii="Times New Roman"/>
          <w:b w:val="false"/>
          <w:i w:val="false"/>
          <w:color w:val="000000"/>
          <w:sz w:val="28"/>
        </w:rPr>
        <w:t>
      11) принятие решения о невыплате дивидендов по простым акциям при наступлении случаев,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акционерных обществах»;</w:t>
      </w:r>
      <w:r>
        <w:br/>
      </w:r>
      <w:r>
        <w:rPr>
          <w:rFonts w:ascii="Times New Roman"/>
          <w:b w:val="false"/>
          <w:i w:val="false"/>
          <w:color w:val="000000"/>
          <w:sz w:val="28"/>
        </w:rPr>
        <w:t>
      12) определение дивидендной политики Фонда;</w:t>
      </w:r>
      <w:r>
        <w:br/>
      </w:r>
      <w:r>
        <w:rPr>
          <w:rFonts w:ascii="Times New Roman"/>
          <w:b w:val="false"/>
          <w:i w:val="false"/>
          <w:color w:val="000000"/>
          <w:sz w:val="28"/>
        </w:rPr>
        <w:t>
      13) утверждение решения Совета директоров Фонда, принятого в соответствии с подпунктом 19) пункта 3 статьи 8 настоящего Закона;</w:t>
      </w:r>
      <w:r>
        <w:br/>
      </w:r>
      <w:r>
        <w:rPr>
          <w:rFonts w:ascii="Times New Roman"/>
          <w:b w:val="false"/>
          <w:i w:val="false"/>
          <w:color w:val="000000"/>
          <w:sz w:val="28"/>
        </w:rPr>
        <w:t>
      14) приобретение и отчуждение акций банков, а также передача указанных акций в доверительное управление;</w:t>
      </w:r>
      <w:r>
        <w:br/>
      </w:r>
      <w:r>
        <w:rPr>
          <w:rFonts w:ascii="Times New Roman"/>
          <w:b w:val="false"/>
          <w:i w:val="false"/>
          <w:color w:val="000000"/>
          <w:sz w:val="28"/>
        </w:rPr>
        <w:t>
      15) утверждение кодекса корпоративного управления, а также изменений и дополнений в него;</w:t>
      </w:r>
      <w:r>
        <w:br/>
      </w:r>
      <w:r>
        <w:rPr>
          <w:rFonts w:ascii="Times New Roman"/>
          <w:b w:val="false"/>
          <w:i w:val="false"/>
          <w:color w:val="000000"/>
          <w:sz w:val="28"/>
        </w:rPr>
        <w:t>
      16) иные вопросы в соответствии с настоящим Законом и (или) уставом Фонда.</w:t>
      </w:r>
      <w:r>
        <w:br/>
      </w:r>
      <w:r>
        <w:rPr>
          <w:rFonts w:ascii="Times New Roman"/>
          <w:b w:val="false"/>
          <w:i w:val="false"/>
          <w:color w:val="000000"/>
          <w:sz w:val="28"/>
        </w:rPr>
        <w:t>
      3. Решения по вопросам, указанным в подпункте 8) пункта 3 настоящей статьи, в отношении компаний, в которых Фонд не является единственным акционером (участником), принимаются единственным акционером Фонда для определения позиции Фонда как акционера (участника) в целях последующего голосования уполномоченными представителями Фонда на общих собраниях акционеров (участников) компаний.</w:t>
      </w:r>
      <w:r>
        <w:br/>
      </w:r>
      <w:r>
        <w:rPr>
          <w:rFonts w:ascii="Times New Roman"/>
          <w:b w:val="false"/>
          <w:i w:val="false"/>
          <w:color w:val="000000"/>
          <w:sz w:val="28"/>
        </w:rPr>
        <w:t>
      4. Решения по вопросам, отнесенным настоящим Законом, иными законами Республики Казахстан и (или) уставом Фонда к компетенции единственного акционера, принимаются Правительством Республики Казахстан в форме индивидуального постановления.</w:t>
      </w:r>
      <w:r>
        <w:br/>
      </w:r>
      <w:r>
        <w:rPr>
          <w:rFonts w:ascii="Times New Roman"/>
          <w:b w:val="false"/>
          <w:i w:val="false"/>
          <w:color w:val="000000"/>
          <w:sz w:val="28"/>
        </w:rPr>
        <w:t>
      Порядок принятия решений единственного акционера Фонда определяется  Правительством Республики Казахстан.</w:t>
      </w:r>
    </w:p>
    <w:p>
      <w:pPr>
        <w:spacing w:after="0"/>
        <w:ind w:left="0"/>
        <w:jc w:val="left"/>
      </w:pPr>
      <w:r>
        <w:rPr>
          <w:rFonts w:ascii="Times New Roman"/>
          <w:b/>
          <w:i w:val="false"/>
          <w:color w:val="000000"/>
        </w:rPr>
        <w:t xml:space="preserve"> Статья 8. Совет директоров Фонда</w:t>
      </w:r>
    </w:p>
    <w:p>
      <w:pPr>
        <w:spacing w:after="0"/>
        <w:ind w:left="0"/>
        <w:jc w:val="both"/>
      </w:pPr>
      <w:r>
        <w:rPr>
          <w:rFonts w:ascii="Times New Roman"/>
          <w:b w:val="false"/>
          <w:i w:val="false"/>
          <w:color w:val="000000"/>
          <w:sz w:val="28"/>
        </w:rPr>
        <w:t>      1. Совет директоров Фонда состоит из председателя и членов, избираемых единственным акционером.</w:t>
      </w:r>
      <w:r>
        <w:br/>
      </w:r>
      <w:r>
        <w:rPr>
          <w:rFonts w:ascii="Times New Roman"/>
          <w:b w:val="false"/>
          <w:i w:val="false"/>
          <w:color w:val="000000"/>
          <w:sz w:val="28"/>
        </w:rPr>
        <w:t>
      2. Председателем совета директоров Фонда является Премьер-Министр Республики Казахстан по должности.</w:t>
      </w:r>
      <w:r>
        <w:br/>
      </w:r>
      <w:r>
        <w:rPr>
          <w:rFonts w:ascii="Times New Roman"/>
          <w:b w:val="false"/>
          <w:i w:val="false"/>
          <w:color w:val="000000"/>
          <w:sz w:val="28"/>
        </w:rPr>
        <w:t>
      Состав совета директоров Фонда формируется из числа членов Правительства Республики Казахстан, председателя правления Фонда,  независимых директоров и иных лиц.</w:t>
      </w:r>
      <w:r>
        <w:br/>
      </w:r>
      <w:r>
        <w:rPr>
          <w:rFonts w:ascii="Times New Roman"/>
          <w:b w:val="false"/>
          <w:i w:val="false"/>
          <w:color w:val="000000"/>
          <w:sz w:val="28"/>
        </w:rPr>
        <w:t>
      Количественный состав совета директоров определяется уставом Фонда, при этом число независимых директоров должно быть не менее двух пятых от количественного состава совета директоров.</w:t>
      </w:r>
      <w:r>
        <w:br/>
      </w:r>
      <w:r>
        <w:rPr>
          <w:rFonts w:ascii="Times New Roman"/>
          <w:b w:val="false"/>
          <w:i w:val="false"/>
          <w:color w:val="000000"/>
          <w:sz w:val="28"/>
        </w:rPr>
        <w:t>
      3. К исключительной компетенции совета директоров Фонда относится принятие решений по следующим вопросам:</w:t>
      </w:r>
      <w:r>
        <w:br/>
      </w:r>
      <w:r>
        <w:rPr>
          <w:rFonts w:ascii="Times New Roman"/>
          <w:b w:val="false"/>
          <w:i w:val="false"/>
          <w:color w:val="000000"/>
          <w:sz w:val="28"/>
        </w:rPr>
        <w:t>
      1) утверждение плана развития Фонда;</w:t>
      </w:r>
      <w:r>
        <w:br/>
      </w:r>
      <w:r>
        <w:rPr>
          <w:rFonts w:ascii="Times New Roman"/>
          <w:b w:val="false"/>
          <w:i w:val="false"/>
          <w:color w:val="000000"/>
          <w:sz w:val="28"/>
        </w:rPr>
        <w:t>
      2) определение порядка разработки, утверждения, мониторинга, оценки реализации, представления отчетов по исполнению плана развития Фонда, а также требований к его  содержанию;</w:t>
      </w:r>
      <w:r>
        <w:br/>
      </w:r>
      <w:r>
        <w:rPr>
          <w:rFonts w:ascii="Times New Roman"/>
          <w:b w:val="false"/>
          <w:i w:val="false"/>
          <w:color w:val="000000"/>
          <w:sz w:val="28"/>
        </w:rPr>
        <w:t>
      3) осуществление контроля и анализа выполнения, оценки реализации плана развития Фонда;</w:t>
      </w:r>
      <w:r>
        <w:br/>
      </w:r>
      <w:r>
        <w:rPr>
          <w:rFonts w:ascii="Times New Roman"/>
          <w:b w:val="false"/>
          <w:i w:val="false"/>
          <w:color w:val="000000"/>
          <w:sz w:val="28"/>
        </w:rPr>
        <w:t>
      4) определение ключевых показателей деятельности Фонда в рамках плана развития Фонда;</w:t>
      </w:r>
      <w:r>
        <w:br/>
      </w:r>
      <w:r>
        <w:rPr>
          <w:rFonts w:ascii="Times New Roman"/>
          <w:b w:val="false"/>
          <w:i w:val="false"/>
          <w:color w:val="000000"/>
          <w:sz w:val="28"/>
        </w:rPr>
        <w:t>
      5) утверждение порядка разработки, утверждения, исполнения и мониторинга годового бюджета Фонда;</w:t>
      </w:r>
      <w:r>
        <w:br/>
      </w:r>
      <w:r>
        <w:rPr>
          <w:rFonts w:ascii="Times New Roman"/>
          <w:b w:val="false"/>
          <w:i w:val="false"/>
          <w:color w:val="000000"/>
          <w:sz w:val="28"/>
        </w:rPr>
        <w:t>
      6) утверждение годового бюджета Фонда;</w:t>
      </w:r>
      <w:r>
        <w:br/>
      </w:r>
      <w:r>
        <w:rPr>
          <w:rFonts w:ascii="Times New Roman"/>
          <w:b w:val="false"/>
          <w:i w:val="false"/>
          <w:color w:val="000000"/>
          <w:sz w:val="28"/>
        </w:rPr>
        <w:t>
      7) решение о ликвидации, реорганизации компаний, за исключением компаний, решение о ликвидации, реорганизации которых отнесено настоящим Законом к компетенции единственного акционера Фонда;</w:t>
      </w:r>
      <w:r>
        <w:br/>
      </w:r>
      <w:r>
        <w:rPr>
          <w:rFonts w:ascii="Times New Roman"/>
          <w:b w:val="false"/>
          <w:i w:val="false"/>
          <w:color w:val="000000"/>
          <w:sz w:val="28"/>
        </w:rPr>
        <w:t>
      8) принятие решения о размещении (реализации), в том числе о количестве размещаемых (реализуемых) акций в пределах количества объявленных акций, способе и цене их размещения (реализации);</w:t>
      </w:r>
      <w:r>
        <w:br/>
      </w:r>
      <w:r>
        <w:rPr>
          <w:rFonts w:ascii="Times New Roman"/>
          <w:b w:val="false"/>
          <w:i w:val="false"/>
          <w:color w:val="000000"/>
          <w:sz w:val="28"/>
        </w:rPr>
        <w:t>
      9) принятие решения о выкупе Фондом размещенных ценных бумаг, за исключением акций, и цене их выкупа;</w:t>
      </w:r>
      <w:r>
        <w:br/>
      </w:r>
      <w:r>
        <w:rPr>
          <w:rFonts w:ascii="Times New Roman"/>
          <w:b w:val="false"/>
          <w:i w:val="false"/>
          <w:color w:val="000000"/>
          <w:sz w:val="28"/>
        </w:rPr>
        <w:t>
      10) утверждение политик Фонда: по управлению рисками, спонсорской и благотворительной помощи, о социальной ответственности, раскрытия информации, кредитной, индустриально-инновационной и иных политик;</w:t>
      </w:r>
      <w:r>
        <w:br/>
      </w:r>
      <w:r>
        <w:rPr>
          <w:rFonts w:ascii="Times New Roman"/>
          <w:b w:val="false"/>
          <w:i w:val="false"/>
          <w:color w:val="000000"/>
          <w:sz w:val="28"/>
        </w:rPr>
        <w:t>
      11) определение аудиторской организации, осуществляющей аудит Фонда, и предельного размера оплаты ее услуг в рамках утверждения годового бюджета;</w:t>
      </w:r>
      <w:r>
        <w:br/>
      </w:r>
      <w:r>
        <w:rPr>
          <w:rFonts w:ascii="Times New Roman"/>
          <w:b w:val="false"/>
          <w:i w:val="false"/>
          <w:color w:val="000000"/>
          <w:sz w:val="28"/>
        </w:rPr>
        <w:t>
      12) принятие решения о вынесении вопросов на рассмотрение единственного акционера;</w:t>
      </w:r>
      <w:r>
        <w:br/>
      </w:r>
      <w:r>
        <w:rPr>
          <w:rFonts w:ascii="Times New Roman"/>
          <w:b w:val="false"/>
          <w:i w:val="false"/>
          <w:color w:val="000000"/>
          <w:sz w:val="28"/>
        </w:rPr>
        <w:t>
      13) определение размера и условий выплаты вознаграждений независимым директорам;</w:t>
      </w:r>
      <w:r>
        <w:br/>
      </w:r>
      <w:r>
        <w:rPr>
          <w:rFonts w:ascii="Times New Roman"/>
          <w:b w:val="false"/>
          <w:i w:val="false"/>
          <w:color w:val="000000"/>
          <w:sz w:val="28"/>
        </w:rPr>
        <w:t>
      14) утверждение штатной численности Фонда;</w:t>
      </w:r>
      <w:r>
        <w:br/>
      </w:r>
      <w:r>
        <w:rPr>
          <w:rFonts w:ascii="Times New Roman"/>
          <w:b w:val="false"/>
          <w:i w:val="false"/>
          <w:color w:val="000000"/>
          <w:sz w:val="28"/>
        </w:rPr>
        <w:t>
      15) принятие решений о создании комитетов при совете директоров  Фонда;</w:t>
      </w:r>
      <w:r>
        <w:br/>
      </w:r>
      <w:r>
        <w:rPr>
          <w:rFonts w:ascii="Times New Roman"/>
          <w:b w:val="false"/>
          <w:i w:val="false"/>
          <w:color w:val="000000"/>
          <w:sz w:val="28"/>
        </w:rPr>
        <w:t>
      16) определение количественного состава, срока полномочий правления, избрание членов правления, а также досрочное прекращение их полномочий, за исключением председателя правления Фонда;</w:t>
      </w:r>
      <w:r>
        <w:br/>
      </w:r>
      <w:r>
        <w:rPr>
          <w:rFonts w:ascii="Times New Roman"/>
          <w:b w:val="false"/>
          <w:i w:val="false"/>
          <w:color w:val="000000"/>
          <w:sz w:val="28"/>
        </w:rPr>
        <w:t>
      17) определение размеров должностных окладов и условий оплаты труда и премирования председателя и членов правления;</w:t>
      </w:r>
      <w:r>
        <w:br/>
      </w:r>
      <w:r>
        <w:rPr>
          <w:rFonts w:ascii="Times New Roman"/>
          <w:b w:val="false"/>
          <w:i w:val="false"/>
          <w:color w:val="000000"/>
          <w:sz w:val="28"/>
        </w:rPr>
        <w:t>
      18) определение количественного состава, срока полномочий службы внутреннего аудита, назначение ее руководителя, а также досрочное прекращение его полномочий, определение порядка работы службы внутреннего аудита, размера и условий оплаты труда и премирования работников службы внутреннего аудита;</w:t>
      </w:r>
      <w:r>
        <w:br/>
      </w:r>
      <w:r>
        <w:rPr>
          <w:rFonts w:ascii="Times New Roman"/>
          <w:b w:val="false"/>
          <w:i w:val="false"/>
          <w:color w:val="000000"/>
          <w:sz w:val="28"/>
        </w:rPr>
        <w:t>
      19) принятие решения о цене, количестве, структуре размещения акций организаций, входящих в группу Фонда, размещаемых  на организованном рынке ценных бумаг в целях реализации решения Правительства Республики Казахстан;</w:t>
      </w:r>
      <w:r>
        <w:br/>
      </w:r>
      <w:r>
        <w:rPr>
          <w:rFonts w:ascii="Times New Roman"/>
          <w:b w:val="false"/>
          <w:i w:val="false"/>
          <w:color w:val="000000"/>
          <w:sz w:val="28"/>
        </w:rPr>
        <w:t>
      20) утверждение документов, регулирующих внутреннюю деятельность Фонда. Перечень документов, подлежащих утверждению советом директоров, определяется им самостоятельно;</w:t>
      </w:r>
      <w:r>
        <w:br/>
      </w:r>
      <w:r>
        <w:rPr>
          <w:rFonts w:ascii="Times New Roman"/>
          <w:b w:val="false"/>
          <w:i w:val="false"/>
          <w:color w:val="000000"/>
          <w:sz w:val="28"/>
        </w:rPr>
        <w:t>
      21) определение порядка заключения сделок между организациями, входящими в группу Фонда, в отношении совершения которых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акционерных обществах» установлены особые условия;</w:t>
      </w:r>
      <w:r>
        <w:br/>
      </w:r>
      <w:r>
        <w:rPr>
          <w:rFonts w:ascii="Times New Roman"/>
          <w:b w:val="false"/>
          <w:i w:val="false"/>
          <w:color w:val="000000"/>
          <w:sz w:val="28"/>
        </w:rPr>
        <w:t>
      22) утверждение порядка оценки корпоративного управления в Фонде;</w:t>
      </w:r>
      <w:r>
        <w:br/>
      </w:r>
      <w:r>
        <w:rPr>
          <w:rFonts w:ascii="Times New Roman"/>
          <w:b w:val="false"/>
          <w:i w:val="false"/>
          <w:color w:val="000000"/>
          <w:sz w:val="28"/>
        </w:rPr>
        <w:t>
      23) участие Фонда в создании или деятельности иных юридических лиц путем передачи части или нескольких частей активов, в сумме составляющих двадцать пять и более процентов от всех принадлежащих Фонду активов;</w:t>
      </w:r>
      <w:r>
        <w:br/>
      </w:r>
      <w:r>
        <w:rPr>
          <w:rFonts w:ascii="Times New Roman"/>
          <w:b w:val="false"/>
          <w:i w:val="false"/>
          <w:color w:val="000000"/>
          <w:sz w:val="28"/>
        </w:rPr>
        <w:t>
      24) увеличение обязательств Фонда на величину, составляющую десять и более процентов размера его собственного капитала;</w:t>
      </w:r>
      <w:r>
        <w:br/>
      </w:r>
      <w:r>
        <w:rPr>
          <w:rFonts w:ascii="Times New Roman"/>
          <w:b w:val="false"/>
          <w:i w:val="false"/>
          <w:color w:val="000000"/>
          <w:sz w:val="28"/>
        </w:rPr>
        <w:t>
      25) приобретение Фондом десяти и более процентов акций (долей участия в уставном капитале) других юридических лиц;</w:t>
      </w:r>
      <w:r>
        <w:br/>
      </w:r>
      <w:r>
        <w:rPr>
          <w:rFonts w:ascii="Times New Roman"/>
          <w:b w:val="false"/>
          <w:i w:val="false"/>
          <w:color w:val="000000"/>
          <w:sz w:val="28"/>
        </w:rPr>
        <w:t>
      26) определение условий выпуска облигаций, производных ценных бумаг Фонда и привлечения Фондом иного заимствования на сумму один и более процентов от размера собственного капитала Фонда;</w:t>
      </w:r>
      <w:r>
        <w:br/>
      </w:r>
      <w:r>
        <w:rPr>
          <w:rFonts w:ascii="Times New Roman"/>
          <w:b w:val="false"/>
          <w:i w:val="false"/>
          <w:color w:val="000000"/>
          <w:sz w:val="28"/>
        </w:rPr>
        <w:t>
      27) утверждение отдельных видов нормативов и лимитов административных расходов Фонда;</w:t>
      </w:r>
      <w:r>
        <w:br/>
      </w:r>
      <w:r>
        <w:rPr>
          <w:rFonts w:ascii="Times New Roman"/>
          <w:b w:val="false"/>
          <w:i w:val="false"/>
          <w:color w:val="000000"/>
          <w:sz w:val="28"/>
        </w:rPr>
        <w:t>
      28) проведение ежегодной оценки деятельности совета директоров Фонда в соответствии с методикой, утверждаемой единственным акционером Фонда;</w:t>
      </w:r>
      <w:r>
        <w:br/>
      </w:r>
      <w:r>
        <w:rPr>
          <w:rFonts w:ascii="Times New Roman"/>
          <w:b w:val="false"/>
          <w:i w:val="false"/>
          <w:color w:val="000000"/>
          <w:sz w:val="28"/>
        </w:rPr>
        <w:t>
      29) принятие решений, предусмотренных внутренними документами, утверждаемыми советом директоров, за исключением решений, относящихся в соответствии с настоящим Законом к исключительной компетенции единственного акционера, правления или председателя Правления Фонда;</w:t>
      </w:r>
      <w:r>
        <w:br/>
      </w:r>
      <w:r>
        <w:rPr>
          <w:rFonts w:ascii="Times New Roman"/>
          <w:b w:val="false"/>
          <w:i w:val="false"/>
          <w:color w:val="000000"/>
          <w:sz w:val="28"/>
        </w:rPr>
        <w:t>
      30) иные вопросы в соответствии с настоящим Законом и (или) уставом Фонда.</w:t>
      </w:r>
      <w:r>
        <w:br/>
      </w:r>
      <w:r>
        <w:rPr>
          <w:rFonts w:ascii="Times New Roman"/>
          <w:b w:val="false"/>
          <w:i w:val="false"/>
          <w:color w:val="000000"/>
          <w:sz w:val="28"/>
        </w:rPr>
        <w:t>
      4. Решения по вопросам, указанным в подпунктах 7) и 19) пункта 3 настоящей статьи, в отношении компаний, в которых Фонд не является единственным акционером (участником), принимаются советом директоров Фонда для определения позиции Фонда как акционера (участника) в целях последующего голосования уполномоченными представителями Фонда на общих собраниях акционеров (участников) компаний.</w:t>
      </w:r>
      <w:r>
        <w:br/>
      </w:r>
      <w:r>
        <w:rPr>
          <w:rFonts w:ascii="Times New Roman"/>
          <w:b w:val="false"/>
          <w:i w:val="false"/>
          <w:color w:val="000000"/>
          <w:sz w:val="28"/>
        </w:rPr>
        <w:t>
      5. Деятельность совета директоров Фонда обеспечивается Корпоративным секретарем, в том числе, формирующим повестку дня заседания совета директоров и направляющим уведомления членам совета директоров Фонда о проведении заседания, и Фондом.</w:t>
      </w:r>
    </w:p>
    <w:p>
      <w:pPr>
        <w:spacing w:after="0"/>
        <w:ind w:left="0"/>
        <w:jc w:val="left"/>
      </w:pPr>
      <w:r>
        <w:rPr>
          <w:rFonts w:ascii="Times New Roman"/>
          <w:b/>
          <w:i w:val="false"/>
          <w:color w:val="000000"/>
        </w:rPr>
        <w:t xml:space="preserve"> Статья 9. Комитеты совета директоров</w:t>
      </w:r>
    </w:p>
    <w:p>
      <w:pPr>
        <w:spacing w:after="0"/>
        <w:ind w:left="0"/>
        <w:jc w:val="both"/>
      </w:pPr>
      <w:r>
        <w:rPr>
          <w:rFonts w:ascii="Times New Roman"/>
          <w:b w:val="false"/>
          <w:i w:val="false"/>
          <w:color w:val="000000"/>
          <w:sz w:val="28"/>
        </w:rPr>
        <w:t>      1. Для рассмотрения наиболее важных вопросов и подготовки рекомендаций совету директоров Фонда могут создаваться постоянно действующие комитеты при совете директоров Фонда.</w:t>
      </w:r>
      <w:r>
        <w:br/>
      </w:r>
      <w:r>
        <w:rPr>
          <w:rFonts w:ascii="Times New Roman"/>
          <w:b w:val="false"/>
          <w:i w:val="false"/>
          <w:color w:val="000000"/>
          <w:sz w:val="28"/>
        </w:rPr>
        <w:t>
      Специализированный комитет, предусмотренный статьей 14 настоящего Закона, создается в обязательном порядке.</w:t>
      </w:r>
      <w:r>
        <w:br/>
      </w:r>
      <w:r>
        <w:rPr>
          <w:rFonts w:ascii="Times New Roman"/>
          <w:b w:val="false"/>
          <w:i w:val="false"/>
          <w:color w:val="000000"/>
          <w:sz w:val="28"/>
        </w:rPr>
        <w:t>
      2. Комитеты совета директоров Фонда состоят из членов совета директоров Фонда и экспертов, обладающих необходимыми профессиональными знаниями для работы в конкретном комитете.</w:t>
      </w:r>
      <w:r>
        <w:br/>
      </w:r>
      <w:r>
        <w:rPr>
          <w:rFonts w:ascii="Times New Roman"/>
          <w:b w:val="false"/>
          <w:i w:val="false"/>
          <w:color w:val="000000"/>
          <w:sz w:val="28"/>
        </w:rPr>
        <w:t>
      В случае, если вопрос, выносимый на рассмотрение совета директоров Фонда  входит в полномочия какого-либо комитета, им в обязательном порядке предварительно рассматривается соответствующий вопрос и готовится по нему заключение.</w:t>
      </w:r>
      <w:r>
        <w:br/>
      </w:r>
      <w:r>
        <w:rPr>
          <w:rFonts w:ascii="Times New Roman"/>
          <w:b w:val="false"/>
          <w:i w:val="false"/>
          <w:color w:val="000000"/>
          <w:sz w:val="28"/>
        </w:rPr>
        <w:t>
      Председатель правления Фонда не может быть председателем комитета совета директоров Фонда.</w:t>
      </w:r>
      <w:r>
        <w:br/>
      </w:r>
      <w:r>
        <w:rPr>
          <w:rFonts w:ascii="Times New Roman"/>
          <w:b w:val="false"/>
          <w:i w:val="false"/>
          <w:color w:val="000000"/>
          <w:sz w:val="28"/>
        </w:rPr>
        <w:t>
      3. В целях повышения качественного уровня принятия решений советом директоров Фонда, в рамках годового бюджета Фонда предусматриваются средства для привлечения консультантов, в том числе международных, по вопросам, рассматриваемым советом директоров или его комитетами.</w:t>
      </w:r>
      <w:r>
        <w:br/>
      </w:r>
      <w:r>
        <w:rPr>
          <w:rFonts w:ascii="Times New Roman"/>
          <w:b w:val="false"/>
          <w:i w:val="false"/>
          <w:color w:val="000000"/>
          <w:sz w:val="28"/>
        </w:rPr>
        <w:t>
      4. Порядок формирования и работы комитетов совета директоров Фонда, их полномочия, количественный состав устанавливаются внутренними документами, утверждаемыми советом директоров Фонда.</w:t>
      </w:r>
    </w:p>
    <w:p>
      <w:pPr>
        <w:spacing w:after="0"/>
        <w:ind w:left="0"/>
        <w:jc w:val="left"/>
      </w:pPr>
      <w:r>
        <w:rPr>
          <w:rFonts w:ascii="Times New Roman"/>
          <w:b/>
          <w:i w:val="false"/>
          <w:color w:val="000000"/>
        </w:rPr>
        <w:t xml:space="preserve"> Статья 10. Правление Фонда</w:t>
      </w:r>
    </w:p>
    <w:p>
      <w:pPr>
        <w:spacing w:after="0"/>
        <w:ind w:left="0"/>
        <w:jc w:val="both"/>
      </w:pPr>
      <w:r>
        <w:rPr>
          <w:rFonts w:ascii="Times New Roman"/>
          <w:b w:val="false"/>
          <w:i w:val="false"/>
          <w:color w:val="000000"/>
          <w:sz w:val="28"/>
        </w:rPr>
        <w:t>      1. Правление Фонда состоит из председателя правления, его заместителей и иных лиц.</w:t>
      </w:r>
      <w:r>
        <w:br/>
      </w:r>
      <w:r>
        <w:rPr>
          <w:rFonts w:ascii="Times New Roman"/>
          <w:b w:val="false"/>
          <w:i w:val="false"/>
          <w:color w:val="000000"/>
          <w:sz w:val="28"/>
        </w:rPr>
        <w:t>
      2. В исключительную компетенцию правления Фонда входит принятие решений по следующим вопросам:</w:t>
      </w:r>
      <w:r>
        <w:br/>
      </w:r>
      <w:r>
        <w:rPr>
          <w:rFonts w:ascii="Times New Roman"/>
          <w:b w:val="false"/>
          <w:i w:val="false"/>
          <w:color w:val="000000"/>
          <w:sz w:val="28"/>
        </w:rPr>
        <w:t>
      1) определение условий и порядка конвертирования ценных бумаг Фонда, а также их изменение;</w:t>
      </w:r>
      <w:r>
        <w:br/>
      </w:r>
      <w:r>
        <w:rPr>
          <w:rFonts w:ascii="Times New Roman"/>
          <w:b w:val="false"/>
          <w:i w:val="false"/>
          <w:color w:val="000000"/>
          <w:sz w:val="28"/>
        </w:rPr>
        <w:t>
      2) определение размера оплаты услуг оценщика по оценке рыночной стоимости имущества, переданного в оплату акций Фонда либо являющегося предметом крупной сделки;</w:t>
      </w:r>
      <w:r>
        <w:br/>
      </w:r>
      <w:r>
        <w:rPr>
          <w:rFonts w:ascii="Times New Roman"/>
          <w:b w:val="false"/>
          <w:i w:val="false"/>
          <w:color w:val="000000"/>
          <w:sz w:val="28"/>
        </w:rPr>
        <w:t>
      3) определение перечня вопросов деятельности компаний, относящихся в соответствии с законодательством Республики Казахстан и уставами компаний к компетенции общих собраний акционеров (участников) компаний, решения по которым принимаются правлением или председателем правления Фонда (за исключением решений по вопросам деятельности компаний, принимаемых советом директоров Фонда согласно настоящему Закону), а также порядка принятия таких решений;</w:t>
      </w:r>
      <w:r>
        <w:br/>
      </w:r>
      <w:r>
        <w:rPr>
          <w:rFonts w:ascii="Times New Roman"/>
          <w:b w:val="false"/>
          <w:i w:val="false"/>
          <w:color w:val="000000"/>
          <w:sz w:val="28"/>
        </w:rPr>
        <w:t>
      4) согласование вопросов назначения и досрочного прекращения полномочий руководителей исполнительных органов компаний, все голосующие акции (доли участия) которых принадлежат Фонду на праве собственности и (или) доверительного управления;</w:t>
      </w:r>
      <w:r>
        <w:br/>
      </w:r>
      <w:r>
        <w:rPr>
          <w:rFonts w:ascii="Times New Roman"/>
          <w:b w:val="false"/>
          <w:i w:val="false"/>
          <w:color w:val="000000"/>
          <w:sz w:val="28"/>
        </w:rPr>
        <w:t>
      5) принятие оперативных мер в отношении компаний по недопущению срывов по полноте и срокам реализации инвестиционных решений и инвестиционных проектов;</w:t>
      </w:r>
      <w:r>
        <w:br/>
      </w:r>
      <w:r>
        <w:rPr>
          <w:rFonts w:ascii="Times New Roman"/>
          <w:b w:val="false"/>
          <w:i w:val="false"/>
          <w:color w:val="000000"/>
          <w:sz w:val="28"/>
        </w:rPr>
        <w:t>
      6) формирование единой (в том числе по отраслям деятельности компаний) финансовой, инвестиционной, производственно-хозяйственной, научно-технической, по управлению деньгами, кадровой, социальной и иной политики в отношении компаний;</w:t>
      </w:r>
      <w:r>
        <w:br/>
      </w:r>
      <w:r>
        <w:rPr>
          <w:rFonts w:ascii="Times New Roman"/>
          <w:b w:val="false"/>
          <w:i w:val="false"/>
          <w:color w:val="000000"/>
          <w:sz w:val="28"/>
        </w:rPr>
        <w:t>
      7) утверждение методических рекомендаций и корпоративных стандартов в отношении юридических лиц, более пятьюдесятью процентами голосующих акций (долей участия) которых прямо или косвенно владеет Фонд;</w:t>
      </w:r>
      <w:r>
        <w:br/>
      </w:r>
      <w:r>
        <w:rPr>
          <w:rFonts w:ascii="Times New Roman"/>
          <w:b w:val="false"/>
          <w:i w:val="false"/>
          <w:color w:val="000000"/>
          <w:sz w:val="28"/>
        </w:rPr>
        <w:t>
      8) утверждение правил разработки, согласования, утверждения, корректировки, исполнения и мониторинга исполнения планов развития компаний;</w:t>
      </w:r>
      <w:r>
        <w:br/>
      </w:r>
      <w:r>
        <w:rPr>
          <w:rFonts w:ascii="Times New Roman"/>
          <w:b w:val="false"/>
          <w:i w:val="false"/>
          <w:color w:val="000000"/>
          <w:sz w:val="28"/>
        </w:rPr>
        <w:t>
      9) утверждение дивидендной политики и нормативов начисления дивидендов для компаний;</w:t>
      </w:r>
      <w:r>
        <w:br/>
      </w:r>
      <w:r>
        <w:rPr>
          <w:rFonts w:ascii="Times New Roman"/>
          <w:b w:val="false"/>
          <w:i w:val="false"/>
          <w:color w:val="000000"/>
          <w:sz w:val="28"/>
        </w:rPr>
        <w:t>
      10) утверждение отдельных видов нормативов и лимитов административных расходов компаний, все голосующие акции (доли участия) которых принадлежат Фонду;</w:t>
      </w:r>
      <w:r>
        <w:br/>
      </w:r>
      <w:r>
        <w:rPr>
          <w:rFonts w:ascii="Times New Roman"/>
          <w:b w:val="false"/>
          <w:i w:val="false"/>
          <w:color w:val="000000"/>
          <w:sz w:val="28"/>
        </w:rPr>
        <w:t>
      11) утверждение штатного расписания и организационной структуры Фонда;</w:t>
      </w:r>
      <w:r>
        <w:br/>
      </w:r>
      <w:r>
        <w:rPr>
          <w:rFonts w:ascii="Times New Roman"/>
          <w:b w:val="false"/>
          <w:i w:val="false"/>
          <w:color w:val="000000"/>
          <w:sz w:val="28"/>
        </w:rPr>
        <w:t>
      12) принятие решений о создании филиалов и представительств Фонда;</w:t>
      </w:r>
      <w:r>
        <w:br/>
      </w:r>
      <w:r>
        <w:rPr>
          <w:rFonts w:ascii="Times New Roman"/>
          <w:b w:val="false"/>
          <w:i w:val="false"/>
          <w:color w:val="000000"/>
          <w:sz w:val="28"/>
        </w:rPr>
        <w:t>
      13) принятие решений о создании комитетов при правлении Фонда, состоящих из работников Фонда, компаний и иных лиц в целях выработки предложений для Правления Фонда;</w:t>
      </w:r>
      <w:r>
        <w:br/>
      </w:r>
      <w:r>
        <w:rPr>
          <w:rFonts w:ascii="Times New Roman"/>
          <w:b w:val="false"/>
          <w:i w:val="false"/>
          <w:color w:val="000000"/>
          <w:sz w:val="28"/>
        </w:rPr>
        <w:t>
      14) определение информации о Фонде или его деятельности, составляющей служебную, коммерческую или иную охраняемую законом тайну;</w:t>
      </w:r>
      <w:r>
        <w:br/>
      </w:r>
      <w:r>
        <w:rPr>
          <w:rFonts w:ascii="Times New Roman"/>
          <w:b w:val="false"/>
          <w:i w:val="false"/>
          <w:color w:val="000000"/>
          <w:sz w:val="28"/>
        </w:rPr>
        <w:t>
      15) определение условий выпуска облигаций, производных ценных бумаг Фонда и привлечения Фондом иного заимствования на сумму не более одного процента от размера собственного капитала Фонда;</w:t>
      </w:r>
      <w:r>
        <w:br/>
      </w:r>
      <w:r>
        <w:rPr>
          <w:rFonts w:ascii="Times New Roman"/>
          <w:b w:val="false"/>
          <w:i w:val="false"/>
          <w:color w:val="000000"/>
          <w:sz w:val="28"/>
        </w:rPr>
        <w:t>
      16) утверждение документов, регулирующих внутреннюю деятельность Фонда, за исключением предусмотренных подпунктом 20) пункта 3 статьи 8 настоящего Закона;</w:t>
      </w:r>
      <w:r>
        <w:br/>
      </w:r>
      <w:r>
        <w:rPr>
          <w:rFonts w:ascii="Times New Roman"/>
          <w:b w:val="false"/>
          <w:i w:val="false"/>
          <w:color w:val="000000"/>
          <w:sz w:val="28"/>
        </w:rPr>
        <w:t>
      17) создание централизованных служб в соответствии с пунктом 1 статьи 24 настоящего Закона;</w:t>
      </w:r>
      <w:r>
        <w:br/>
      </w:r>
      <w:r>
        <w:rPr>
          <w:rFonts w:ascii="Times New Roman"/>
          <w:b w:val="false"/>
          <w:i w:val="false"/>
          <w:color w:val="000000"/>
          <w:sz w:val="28"/>
        </w:rPr>
        <w:t>
      18) заслушивание на ежегодной основе результатов деятельности компаний и представление отчетов о результатах деятельности компаний совету директоров Фонда;</w:t>
      </w:r>
      <w:r>
        <w:br/>
      </w:r>
      <w:r>
        <w:rPr>
          <w:rFonts w:ascii="Times New Roman"/>
          <w:b w:val="false"/>
          <w:i w:val="false"/>
          <w:color w:val="000000"/>
          <w:sz w:val="28"/>
        </w:rPr>
        <w:t>
      19) иные вопросы, не отнесенные настоящим Законом и (или) уставом Фонда к компетенции других органов Фонда.</w:t>
      </w:r>
      <w:r>
        <w:br/>
      </w:r>
      <w:r>
        <w:rPr>
          <w:rFonts w:ascii="Times New Roman"/>
          <w:b w:val="false"/>
          <w:i w:val="false"/>
          <w:color w:val="000000"/>
          <w:sz w:val="28"/>
        </w:rPr>
        <w:t>
      3. Решения, указанные в подпунктах 3) и 9) пункта 2 настоящей статьи, по вопросам деятельности компаний, в которых Фонд не является единственным акционером (участником), принимаются правлением или председателем правления Фонда в целях определения позиции Фонда как акционера (участника) для последующего голосования уполномоченными представителями на общих собраниях акционеров (участников) компаний.</w:t>
      </w:r>
      <w:r>
        <w:br/>
      </w:r>
      <w:r>
        <w:rPr>
          <w:rFonts w:ascii="Times New Roman"/>
          <w:b w:val="false"/>
          <w:i w:val="false"/>
          <w:color w:val="000000"/>
          <w:sz w:val="28"/>
        </w:rPr>
        <w:t>
      4. Наряду с вопросами, предусмотренными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акционерных обществах», к компетенции председателя правления Фонда относятся:</w:t>
      </w:r>
      <w:r>
        <w:br/>
      </w:r>
      <w:r>
        <w:rPr>
          <w:rFonts w:ascii="Times New Roman"/>
          <w:b w:val="false"/>
          <w:i w:val="false"/>
          <w:color w:val="000000"/>
          <w:sz w:val="28"/>
        </w:rPr>
        <w:t>
      1) принятие решений о назначении проверок (ревизий) в компаниях и иных юридических лицах, более пятьюдесятью процентами голосующих акций (долей участия) которых прямо или косвенно владеют компании;</w:t>
      </w:r>
      <w:r>
        <w:br/>
      </w:r>
      <w:r>
        <w:rPr>
          <w:rFonts w:ascii="Times New Roman"/>
          <w:b w:val="false"/>
          <w:i w:val="false"/>
          <w:color w:val="000000"/>
          <w:sz w:val="28"/>
        </w:rPr>
        <w:t>
      2) дача прямых (оперативных) поручений для исполнения компаниям, все голосующие акции (доли участия) которых принадлежат Фонду, по вопросам их деятельности;</w:t>
      </w:r>
      <w:r>
        <w:br/>
      </w:r>
      <w:r>
        <w:rPr>
          <w:rFonts w:ascii="Times New Roman"/>
          <w:b w:val="false"/>
          <w:i w:val="false"/>
          <w:color w:val="000000"/>
          <w:sz w:val="28"/>
        </w:rPr>
        <w:t>
      3) привлечение к дисциплинарной ответственности руководителей исполнительных органов компаний, все голосующие акции (доли участия) которых принадлежат Фонду на праве собственности и (или) доверительного управления;</w:t>
      </w:r>
      <w:r>
        <w:br/>
      </w:r>
      <w:r>
        <w:rPr>
          <w:rFonts w:ascii="Times New Roman"/>
          <w:b w:val="false"/>
          <w:i w:val="false"/>
          <w:color w:val="000000"/>
          <w:sz w:val="28"/>
        </w:rPr>
        <w:t>
      4) принятие решений по иным вопросам в соответствии с настоящим Законом и (или) уставом Фонда.</w:t>
      </w:r>
      <w:r>
        <w:br/>
      </w:r>
      <w:r>
        <w:rPr>
          <w:rFonts w:ascii="Times New Roman"/>
          <w:b w:val="false"/>
          <w:i w:val="false"/>
          <w:color w:val="000000"/>
          <w:sz w:val="28"/>
        </w:rPr>
        <w:t>
      5. Решения, указанные в подпунктах 4)-6) пункта 2 и пункте 4 настоящей статьи, принимаются с учетом уровня корпоративного управления в компании в порядке, устанавливаемом советом директоров Фонда.</w:t>
      </w:r>
      <w:r>
        <w:br/>
      </w:r>
      <w:r>
        <w:rPr>
          <w:rFonts w:ascii="Times New Roman"/>
          <w:b w:val="false"/>
          <w:i w:val="false"/>
          <w:color w:val="000000"/>
          <w:sz w:val="28"/>
        </w:rPr>
        <w:t>
      6. В случае передачи Фондом на основании решения Правительства Республики Казахстан акций (долей участия) компаний в доверительное управление, полномочия, предусмотренные подпунктами 4) и 5) пункта 2 и пунктом 4 настоящей статьи, не реализуются Фондом (его органами и должностными лицами) и доверительным управляющим.</w:t>
      </w:r>
    </w:p>
    <w:p>
      <w:pPr>
        <w:spacing w:after="0"/>
        <w:ind w:left="0"/>
        <w:jc w:val="left"/>
      </w:pPr>
      <w:r>
        <w:rPr>
          <w:rFonts w:ascii="Times New Roman"/>
          <w:b/>
          <w:i w:val="false"/>
          <w:color w:val="000000"/>
        </w:rPr>
        <w:t xml:space="preserve"> Статья 11. Служба внутреннего аудита Фонда</w:t>
      </w:r>
    </w:p>
    <w:p>
      <w:pPr>
        <w:spacing w:after="0"/>
        <w:ind w:left="0"/>
        <w:jc w:val="both"/>
      </w:pPr>
      <w:r>
        <w:rPr>
          <w:rFonts w:ascii="Times New Roman"/>
          <w:b w:val="false"/>
          <w:i w:val="false"/>
          <w:color w:val="000000"/>
          <w:sz w:val="28"/>
        </w:rPr>
        <w:t>      1. Служба внутреннего аудита Фонда создается советом директоров Фонда для осуществления контроля за финансово-хозяйственной деятельностью Фонда, оценки в области внутреннего контроля, системы управления рисками, исполнения документов в области корпоративного управления и консультирования в целях совершенствования деятельности Фонда.</w:t>
      </w:r>
      <w:r>
        <w:br/>
      </w:r>
      <w:r>
        <w:rPr>
          <w:rFonts w:ascii="Times New Roman"/>
          <w:b w:val="false"/>
          <w:i w:val="false"/>
          <w:color w:val="000000"/>
          <w:sz w:val="28"/>
        </w:rPr>
        <w:t>
      2. Служба внутреннего аудита Фонда подчиняется непосредственно совету директоров Фонда и отчитывается перед ним о своей работе.</w:t>
      </w:r>
    </w:p>
    <w:p>
      <w:pPr>
        <w:spacing w:after="0"/>
        <w:ind w:left="0"/>
        <w:jc w:val="left"/>
      </w:pPr>
      <w:r>
        <w:rPr>
          <w:rFonts w:ascii="Times New Roman"/>
          <w:b/>
          <w:i w:val="false"/>
          <w:color w:val="000000"/>
        </w:rPr>
        <w:t xml:space="preserve"> Глава 3. ОСОБЕННОСТИ УПРАВЛЕНИЯ В ГРУППЕ ФОНДА Статья 12. Вопросы взаимодействия Правительства Республики</w:t>
      </w:r>
      <w:r>
        <w:br/>
      </w:r>
      <w:r>
        <w:rPr>
          <w:rFonts w:ascii="Times New Roman"/>
          <w:b/>
          <w:i w:val="false"/>
          <w:color w:val="000000"/>
        </w:rPr>
        <w:t>
Казахстан и Фонда</w:t>
      </w:r>
    </w:p>
    <w:p>
      <w:pPr>
        <w:spacing w:after="0"/>
        <w:ind w:left="0"/>
        <w:jc w:val="both"/>
      </w:pPr>
      <w:r>
        <w:rPr>
          <w:rFonts w:ascii="Times New Roman"/>
          <w:b w:val="false"/>
          <w:i w:val="false"/>
          <w:color w:val="000000"/>
          <w:sz w:val="28"/>
        </w:rPr>
        <w:t>      1. Взаимодействие Правительства Республики Казахстан и Фонда осуществляется в соответствии с настоящим Законом, иным законодательством Республики Казахстан и соглашением о взаимодействии между Правительством Республики Казахстан и Фондом.</w:t>
      </w:r>
      <w:r>
        <w:br/>
      </w:r>
      <w:r>
        <w:rPr>
          <w:rFonts w:ascii="Times New Roman"/>
          <w:b w:val="false"/>
          <w:i w:val="false"/>
          <w:color w:val="000000"/>
          <w:sz w:val="28"/>
        </w:rPr>
        <w:t>
      Соглашение о взаимодействии между Правительством Республики Казахстан и Фондом содержит:</w:t>
      </w:r>
      <w:r>
        <w:br/>
      </w:r>
      <w:r>
        <w:rPr>
          <w:rFonts w:ascii="Times New Roman"/>
          <w:b w:val="false"/>
          <w:i w:val="false"/>
          <w:color w:val="000000"/>
          <w:sz w:val="28"/>
        </w:rPr>
        <w:t>
      1) основные принципы взаимодействия Правительства Республики Казахстан и Фонда;</w:t>
      </w:r>
      <w:r>
        <w:br/>
      </w:r>
      <w:r>
        <w:rPr>
          <w:rFonts w:ascii="Times New Roman"/>
          <w:b w:val="false"/>
          <w:i w:val="false"/>
          <w:color w:val="000000"/>
          <w:sz w:val="28"/>
        </w:rPr>
        <w:t>
      2) вопросы взаимодействия между Правительством Республики Казахстан и Фондом, в том числе требования Правительства Республики Казахстан к Фонду по вопросам его деятельности;</w:t>
      </w:r>
      <w:r>
        <w:br/>
      </w:r>
      <w:r>
        <w:rPr>
          <w:rFonts w:ascii="Times New Roman"/>
          <w:b w:val="false"/>
          <w:i w:val="false"/>
          <w:color w:val="000000"/>
          <w:sz w:val="28"/>
        </w:rPr>
        <w:t>
      3) вопросы взаимодействия между государственными органами, входящими в структуру Правительства Республики Казахстан, и Фондом.</w:t>
      </w:r>
      <w:r>
        <w:br/>
      </w:r>
      <w:r>
        <w:rPr>
          <w:rFonts w:ascii="Times New Roman"/>
          <w:b w:val="false"/>
          <w:i w:val="false"/>
          <w:color w:val="000000"/>
          <w:sz w:val="28"/>
        </w:rPr>
        <w:t>
      Корпоративный секретарь Фонда организует надлежащее исполнение положений соглашения о взаимодействии между Правительством Республики Казахстан и Фондом.</w:t>
      </w:r>
      <w:r>
        <w:br/>
      </w:r>
      <w:r>
        <w:rPr>
          <w:rFonts w:ascii="Times New Roman"/>
          <w:b w:val="false"/>
          <w:i w:val="false"/>
          <w:color w:val="000000"/>
          <w:sz w:val="28"/>
        </w:rPr>
        <w:t>
      2. Правительство Республики Казахстан, как собственник акций Фонда, способствует достижению Фондом цели по  повышению национального благосостояния Республики Казахстан посредством обеспечения условий для эффективного управления Фондом его органами.</w:t>
      </w:r>
      <w:r>
        <w:br/>
      </w:r>
      <w:r>
        <w:rPr>
          <w:rFonts w:ascii="Times New Roman"/>
          <w:b w:val="false"/>
          <w:i w:val="false"/>
          <w:color w:val="000000"/>
          <w:sz w:val="28"/>
        </w:rPr>
        <w:t>
      3. Правительство Республики Казахстан, как коллегиальный орган, возглавляющий систему органов исполнительной власти, не вмешивается в оперативную (текущую) деятельность Фонда, за исключением случаев, предусмотренных законами.</w:t>
      </w:r>
      <w:r>
        <w:br/>
      </w:r>
      <w:r>
        <w:rPr>
          <w:rFonts w:ascii="Times New Roman"/>
          <w:b w:val="false"/>
          <w:i w:val="false"/>
          <w:color w:val="000000"/>
          <w:sz w:val="28"/>
        </w:rPr>
        <w:t>
      4. Правительство Республики Казахстан осуществляет управление Фондом исключительно посредством реализации полномочий единственного акционера, предусмотренных настоящим законом, и представительства членов Правительства Республики Казахстан в совете директоров Фонда.</w:t>
      </w:r>
      <w:r>
        <w:br/>
      </w:r>
      <w:r>
        <w:rPr>
          <w:rFonts w:ascii="Times New Roman"/>
          <w:b w:val="false"/>
          <w:i w:val="false"/>
          <w:color w:val="000000"/>
          <w:sz w:val="28"/>
        </w:rPr>
        <w:t>
      Общее руководство и руководство текущей деятельностью Фонда осуществляется, соответственно,  советом директоров и правлением, которые принимают решения по вопросам, относящимся к их компетенции.</w:t>
      </w:r>
    </w:p>
    <w:p>
      <w:pPr>
        <w:spacing w:after="0"/>
        <w:ind w:left="0"/>
        <w:jc w:val="left"/>
      </w:pPr>
      <w:r>
        <w:rPr>
          <w:rFonts w:ascii="Times New Roman"/>
          <w:b/>
          <w:i w:val="false"/>
          <w:color w:val="000000"/>
        </w:rPr>
        <w:t xml:space="preserve"> Статья 13. Взаимодействие с государственными органами </w:t>
      </w:r>
    </w:p>
    <w:p>
      <w:pPr>
        <w:spacing w:after="0"/>
        <w:ind w:left="0"/>
        <w:jc w:val="both"/>
      </w:pPr>
      <w:r>
        <w:rPr>
          <w:rFonts w:ascii="Times New Roman"/>
          <w:b w:val="false"/>
          <w:i w:val="false"/>
          <w:color w:val="000000"/>
          <w:sz w:val="28"/>
        </w:rPr>
        <w:t>      1. Взаимодействие между государственными органами и Фондом, организациями, входящими в группу Фонда, не относящееся к взаимодействию в рамках деятельности единственного акционера Фонда, членства руководителей государственных органов в совете директоров Фонда, регулируется законами Республики Казахстан, актами Президента Республики Казахстан, Правительства Республики Казахстан.</w:t>
      </w:r>
      <w:r>
        <w:br/>
      </w:r>
      <w:r>
        <w:rPr>
          <w:rFonts w:ascii="Times New Roman"/>
          <w:b w:val="false"/>
          <w:i w:val="false"/>
          <w:color w:val="000000"/>
          <w:sz w:val="28"/>
        </w:rPr>
        <w:t>
      2. Не допускается вмешательство со стороны государственных органов в оперативную (текущую) деятельность Фонда, организаций, входящих в группу Фонда, кроме случаев, предусмотренных законами Республики Казахстан.</w:t>
      </w:r>
      <w:r>
        <w:br/>
      </w:r>
      <w:r>
        <w:rPr>
          <w:rFonts w:ascii="Times New Roman"/>
          <w:b w:val="false"/>
          <w:i w:val="false"/>
          <w:color w:val="000000"/>
          <w:sz w:val="28"/>
        </w:rPr>
        <w:t>
      3. Предоставление отчетности Фондом и организациями, входящими в группу Фонда, государственным органам, за исключением отчетности предоставление которой прямо предусмотрено законами Республики Казахстан, актами Президента Республики Казахстан, Правительства Республики Казахстан, осуществляется посредством размещения соответствующей информации на интернет-ресурсе Фонда.</w:t>
      </w:r>
      <w:r>
        <w:br/>
      </w:r>
      <w:r>
        <w:rPr>
          <w:rFonts w:ascii="Times New Roman"/>
          <w:b w:val="false"/>
          <w:i w:val="false"/>
          <w:color w:val="000000"/>
          <w:sz w:val="28"/>
        </w:rPr>
        <w:t xml:space="preserve">
      Правила размещения отчетности, необходимой государственным органам, на интернет-ресурсе Фонда, а также перечень, формы и периодичность размещения отчетности, утверждаются Правительством Республики Казахстан. </w:t>
      </w:r>
    </w:p>
    <w:p>
      <w:pPr>
        <w:spacing w:after="0"/>
        <w:ind w:left="0"/>
        <w:jc w:val="left"/>
      </w:pPr>
      <w:r>
        <w:rPr>
          <w:rFonts w:ascii="Times New Roman"/>
          <w:b/>
          <w:i w:val="false"/>
          <w:color w:val="000000"/>
        </w:rPr>
        <w:t xml:space="preserve"> Статья 14. Порядок анализа влияния деятельности организаций,</w:t>
      </w:r>
      <w:r>
        <w:br/>
      </w:r>
      <w:r>
        <w:rPr>
          <w:rFonts w:ascii="Times New Roman"/>
          <w:b/>
          <w:i w:val="false"/>
          <w:color w:val="000000"/>
        </w:rPr>
        <w:t>
входящих в группу Фонда на развитие экономики или отдельно</w:t>
      </w:r>
      <w:r>
        <w:br/>
      </w:r>
      <w:r>
        <w:rPr>
          <w:rFonts w:ascii="Times New Roman"/>
          <w:b/>
          <w:i w:val="false"/>
          <w:color w:val="000000"/>
        </w:rPr>
        <w:t>
взятой отрасли экономики</w:t>
      </w:r>
    </w:p>
    <w:p>
      <w:pPr>
        <w:spacing w:after="0"/>
        <w:ind w:left="0"/>
        <w:jc w:val="both"/>
      </w:pPr>
      <w:r>
        <w:rPr>
          <w:rFonts w:ascii="Times New Roman"/>
          <w:b w:val="false"/>
          <w:i w:val="false"/>
          <w:color w:val="000000"/>
          <w:sz w:val="28"/>
        </w:rPr>
        <w:t>      1. Комплексный и объективный анализ влияния деятельности организаций, входящих в группу Фонда, на развитие экономики или отдельно взятой отрасли экономики (далее – анализ), за исключением вопросов, связанных с использованием ими средств Национального фонда Республики Казахстан, республиканского бюджета, а также поручительств и активов государства, осуществляется в рамках деятельности специализированного комитета при совете директоров Фонда.</w:t>
      </w:r>
      <w:r>
        <w:br/>
      </w:r>
      <w:r>
        <w:rPr>
          <w:rFonts w:ascii="Times New Roman"/>
          <w:b w:val="false"/>
          <w:i w:val="false"/>
          <w:color w:val="000000"/>
          <w:sz w:val="28"/>
        </w:rPr>
        <w:t>
      2. Постоянным членом специализированного комитета при совете директоров Фонда - экспертом с правом голоса является представитель Счетного комитета по контролю за исполнением республиканского бюджета, который вправе инициировать проведение внешнего аудита организаций, входящих в группу Фонда в пределах заложенных в бюджете Фонда средств, а также анализа с постановкой вопросов определенных Счетным комитетом по контролю за исполнением республиканского бюджета.</w:t>
      </w:r>
      <w:r>
        <w:br/>
      </w:r>
      <w:r>
        <w:rPr>
          <w:rFonts w:ascii="Times New Roman"/>
          <w:b w:val="false"/>
          <w:i w:val="false"/>
          <w:color w:val="000000"/>
          <w:sz w:val="28"/>
        </w:rPr>
        <w:t>
      Результаты проведенного внешнего аудита организаций, входящих в группу Фонда предоставляются в Счетный комитет по контролю за исполнением республиканского бюджета.</w:t>
      </w:r>
      <w:r>
        <w:br/>
      </w:r>
      <w:r>
        <w:rPr>
          <w:rFonts w:ascii="Times New Roman"/>
          <w:b w:val="false"/>
          <w:i w:val="false"/>
          <w:color w:val="000000"/>
          <w:sz w:val="28"/>
        </w:rPr>
        <w:t>
      3. Совет директоров вправе дать поручение председателю Правления сформировать ревизионную группу по проведению анализа, в состав которой может входить представитель Счетного комитета по контролю за исполнением республиканского бюджета либо о проведении внешнего аудита организаций, входящих в группу Фонда.</w:t>
      </w:r>
      <w:r>
        <w:br/>
      </w:r>
      <w:r>
        <w:rPr>
          <w:rFonts w:ascii="Times New Roman"/>
          <w:b w:val="false"/>
          <w:i w:val="false"/>
          <w:color w:val="000000"/>
          <w:sz w:val="28"/>
        </w:rPr>
        <w:t>
      4. Результаты анализа организации, входящей в группу Фонда, оформляются актом, который представляется совету директоров Фонда и Счетному комитету по контролю за исполнением республиканского бюджета.</w:t>
      </w:r>
      <w:r>
        <w:br/>
      </w:r>
      <w:r>
        <w:rPr>
          <w:rFonts w:ascii="Times New Roman"/>
          <w:b w:val="false"/>
          <w:i w:val="false"/>
          <w:color w:val="000000"/>
          <w:sz w:val="28"/>
        </w:rPr>
        <w:t>
      5. При выявлении случаев неэффективной деятельности организации, входящей в группу Фонда, органы Фонда принимают меры, необходимые для повышения эффективности деятельности такой организации.</w:t>
      </w:r>
      <w:r>
        <w:br/>
      </w:r>
      <w:r>
        <w:rPr>
          <w:rFonts w:ascii="Times New Roman"/>
          <w:b w:val="false"/>
          <w:i w:val="false"/>
          <w:color w:val="000000"/>
          <w:sz w:val="28"/>
        </w:rPr>
        <w:t>
      6. Счетный комитет по контролю за исполнением республиканского бюджета вправе использовать полученную в ходе работы специализированного комитета при совете директоров Фонда информацию в своей деятельности, с учетом соблюдения режима секретности, служебной, коммерческой или иной охраняемой законом тайны.</w:t>
      </w:r>
    </w:p>
    <w:p>
      <w:pPr>
        <w:spacing w:after="0"/>
        <w:ind w:left="0"/>
        <w:jc w:val="left"/>
      </w:pPr>
      <w:r>
        <w:rPr>
          <w:rFonts w:ascii="Times New Roman"/>
          <w:b/>
          <w:i w:val="false"/>
          <w:color w:val="000000"/>
        </w:rPr>
        <w:t xml:space="preserve"> Статья 15. Особенности реализации Фондом социально-значимых и</w:t>
      </w:r>
      <w:r>
        <w:br/>
      </w:r>
      <w:r>
        <w:rPr>
          <w:rFonts w:ascii="Times New Roman"/>
          <w:b/>
          <w:i w:val="false"/>
          <w:color w:val="000000"/>
        </w:rPr>
        <w:t>
индустриально-инновационных проектов</w:t>
      </w:r>
    </w:p>
    <w:p>
      <w:pPr>
        <w:spacing w:after="0"/>
        <w:ind w:left="0"/>
        <w:jc w:val="both"/>
      </w:pPr>
      <w:r>
        <w:rPr>
          <w:rFonts w:ascii="Times New Roman"/>
          <w:b w:val="false"/>
          <w:i w:val="false"/>
          <w:color w:val="000000"/>
          <w:sz w:val="28"/>
        </w:rPr>
        <w:t>      1. Фонд и организации, входящие в группу Фонда, могут участвовать в реализации социально-значимых и индустриально-инновационных проектов, с учетом основных направлений государственной политики в индустриально-инновационной, социально-экономической и иных сферах, по направлениям деятельности Фонда.</w:t>
      </w:r>
      <w:r>
        <w:br/>
      </w:r>
      <w:r>
        <w:rPr>
          <w:rFonts w:ascii="Times New Roman"/>
          <w:b w:val="false"/>
          <w:i w:val="false"/>
          <w:color w:val="000000"/>
          <w:sz w:val="28"/>
        </w:rPr>
        <w:t>
      2. Реализация Фондом или организациями, входящими в группу Фонда, социально-значимых и (или) индустриально-инновационных проектов,  инициируемых Правительством Республики Казахстан, являющихся низкорентабельными, может осуществляться с предоставлением полного или частичного бюджетного финансирования и (или) государственных гарантий по негосударственным займам, в порядке и на условиях, предусмотренных бюджетным законодательством Республики Казахстан.</w:t>
      </w:r>
      <w:r>
        <w:br/>
      </w:r>
      <w:r>
        <w:rPr>
          <w:rFonts w:ascii="Times New Roman"/>
          <w:b w:val="false"/>
          <w:i w:val="false"/>
          <w:color w:val="000000"/>
          <w:sz w:val="28"/>
        </w:rPr>
        <w:t>
      Правила отнесения социально-значимых и (или) индустриально-инновационных проектов, реализуемых Фондом или организацией, входящей в группу Фонда, к низкорентабельным, утверждаются Правительством Республики Казахстан.</w:t>
      </w:r>
      <w:r>
        <w:br/>
      </w:r>
      <w:r>
        <w:rPr>
          <w:rFonts w:ascii="Times New Roman"/>
          <w:b w:val="false"/>
          <w:i w:val="false"/>
          <w:color w:val="000000"/>
          <w:sz w:val="28"/>
        </w:rPr>
        <w:t>
      3. При осуществлении Фондом или организацией, входящей в группу Фонда, индустриально-инновационной деятельности им предоставляются меры государственной поддержки индустриально-инновационной деятельности в соответствии с законодательством Республики Казахстан в области государственной поддержки индустриально-инновационной деятельности.</w:t>
      </w:r>
    </w:p>
    <w:p>
      <w:pPr>
        <w:spacing w:after="0"/>
        <w:ind w:left="0"/>
        <w:jc w:val="left"/>
      </w:pPr>
      <w:r>
        <w:rPr>
          <w:rFonts w:ascii="Times New Roman"/>
          <w:b/>
          <w:i w:val="false"/>
          <w:color w:val="000000"/>
        </w:rPr>
        <w:t xml:space="preserve"> Статья 16. Стратегии развития и планы развития Фонда и</w:t>
      </w:r>
      <w:r>
        <w:br/>
      </w:r>
      <w:r>
        <w:rPr>
          <w:rFonts w:ascii="Times New Roman"/>
          <w:b/>
          <w:i w:val="false"/>
          <w:color w:val="000000"/>
        </w:rPr>
        <w:t>
национальных компаний, входящих в группу Фонда</w:t>
      </w:r>
    </w:p>
    <w:p>
      <w:pPr>
        <w:spacing w:after="0"/>
        <w:ind w:left="0"/>
        <w:jc w:val="both"/>
      </w:pPr>
      <w:r>
        <w:rPr>
          <w:rFonts w:ascii="Times New Roman"/>
          <w:b w:val="false"/>
          <w:i w:val="false"/>
          <w:color w:val="000000"/>
          <w:sz w:val="28"/>
        </w:rPr>
        <w:t>      1. Стратегия развития Фонда – документ, определяющий и обосновывающий миссию, видение, цели и задачи Фонда по управлению компаниями, направленные на увеличение долгосрочной стоимости (ценности) организаций, входящих в группу Фонда, эффективное управление активами, входящими в группу Фонда.</w:t>
      </w:r>
      <w:r>
        <w:br/>
      </w:r>
      <w:r>
        <w:rPr>
          <w:rFonts w:ascii="Times New Roman"/>
          <w:b w:val="false"/>
          <w:i w:val="false"/>
          <w:color w:val="000000"/>
          <w:sz w:val="28"/>
        </w:rPr>
        <w:t>
      Стратегия развития Фонда разрабатывается на десять лет с учетом основных направлений государственной политики в индустриально-инновационной, социально-экономической и иных сферах, по направлениям деятельности Фонда.</w:t>
      </w:r>
      <w:r>
        <w:br/>
      </w:r>
      <w:r>
        <w:rPr>
          <w:rFonts w:ascii="Times New Roman"/>
          <w:b w:val="false"/>
          <w:i w:val="false"/>
          <w:color w:val="000000"/>
          <w:sz w:val="28"/>
        </w:rPr>
        <w:t>
      2. В целях реализации стратегии развития разрабатывается план развития Фонда на пять лет. Требования к содержанию плана развития Фонда определяются советом директоров Фонда, на основе минимальных требований к его содержанию, утвержденных уполномоченным органом по государственному планированию. Компании привлекаются к разработке стратегии развития Фонда в пределах своей сферы деятельности.</w:t>
      </w:r>
      <w:r>
        <w:br/>
      </w:r>
      <w:r>
        <w:rPr>
          <w:rFonts w:ascii="Times New Roman"/>
          <w:b w:val="false"/>
          <w:i w:val="false"/>
          <w:color w:val="000000"/>
          <w:sz w:val="28"/>
        </w:rPr>
        <w:t>
      3. В компаниях на основе стратегии развития Фонда разрабатываются стратегии развития компаний сроком на десять лет. Стратегия развития компании утверждается ее советом директоров.</w:t>
      </w:r>
      <w:r>
        <w:br/>
      </w:r>
      <w:r>
        <w:rPr>
          <w:rFonts w:ascii="Times New Roman"/>
          <w:b w:val="false"/>
          <w:i w:val="false"/>
          <w:color w:val="000000"/>
          <w:sz w:val="28"/>
        </w:rPr>
        <w:t>
      Советами директоров компаний в целях реализации их стратегий развития утверждаются планы развития, разрабатываемые сроком на пять лет.</w:t>
      </w:r>
    </w:p>
    <w:p>
      <w:pPr>
        <w:spacing w:after="0"/>
        <w:ind w:left="0"/>
        <w:jc w:val="left"/>
      </w:pPr>
      <w:r>
        <w:rPr>
          <w:rFonts w:ascii="Times New Roman"/>
          <w:b/>
          <w:i w:val="false"/>
          <w:color w:val="000000"/>
        </w:rPr>
        <w:t xml:space="preserve"> Статья 17. Принципы управления в группе Фонда</w:t>
      </w:r>
    </w:p>
    <w:p>
      <w:pPr>
        <w:spacing w:after="0"/>
        <w:ind w:left="0"/>
        <w:jc w:val="both"/>
      </w:pPr>
      <w:r>
        <w:rPr>
          <w:rFonts w:ascii="Times New Roman"/>
          <w:b w:val="false"/>
          <w:i w:val="false"/>
          <w:color w:val="000000"/>
          <w:sz w:val="28"/>
        </w:rPr>
        <w:t>      Управление в группе Фонда осуществляется в соответствии с наилучшей практикой корпоративного управления и на основе следующих принципов:</w:t>
      </w:r>
      <w:r>
        <w:br/>
      </w:r>
      <w:r>
        <w:rPr>
          <w:rFonts w:ascii="Times New Roman"/>
          <w:b w:val="false"/>
          <w:i w:val="false"/>
          <w:color w:val="000000"/>
          <w:sz w:val="28"/>
        </w:rPr>
        <w:t>
      1) увеличение рыночной стоимости активов компаний;</w:t>
      </w:r>
      <w:r>
        <w:br/>
      </w:r>
      <w:r>
        <w:rPr>
          <w:rFonts w:ascii="Times New Roman"/>
          <w:b w:val="false"/>
          <w:i w:val="false"/>
          <w:color w:val="000000"/>
          <w:sz w:val="28"/>
        </w:rPr>
        <w:t>
      2) эффективность системы корпоративного управления;</w:t>
      </w:r>
      <w:r>
        <w:br/>
      </w:r>
      <w:r>
        <w:rPr>
          <w:rFonts w:ascii="Times New Roman"/>
          <w:b w:val="false"/>
          <w:i w:val="false"/>
          <w:color w:val="000000"/>
          <w:sz w:val="28"/>
        </w:rPr>
        <w:t>
      3) эффективность дивидендной политики;</w:t>
      </w:r>
      <w:r>
        <w:br/>
      </w:r>
      <w:r>
        <w:rPr>
          <w:rFonts w:ascii="Times New Roman"/>
          <w:b w:val="false"/>
          <w:i w:val="false"/>
          <w:color w:val="000000"/>
          <w:sz w:val="28"/>
        </w:rPr>
        <w:t>
      4) раскрытие информации и прозрачность.</w:t>
      </w:r>
    </w:p>
    <w:p>
      <w:pPr>
        <w:spacing w:after="0"/>
        <w:ind w:left="0"/>
        <w:jc w:val="left"/>
      </w:pPr>
      <w:r>
        <w:rPr>
          <w:rFonts w:ascii="Times New Roman"/>
          <w:b/>
          <w:i w:val="false"/>
          <w:color w:val="000000"/>
        </w:rPr>
        <w:t xml:space="preserve"> Глава 4. ОСОБЕННОСТИ ПРАВОВОГО РЕГУЛИРОВАНИЯ</w:t>
      </w:r>
      <w:r>
        <w:br/>
      </w:r>
      <w:r>
        <w:rPr>
          <w:rFonts w:ascii="Times New Roman"/>
          <w:b/>
          <w:i w:val="false"/>
          <w:color w:val="000000"/>
        </w:rPr>
        <w:t>
ДЕЯТЕЛЬНОСТИ ГРУППЫ ФОНДА Статья 18. Особые полномочия Фонда для обеспечения</w:t>
      </w:r>
      <w:r>
        <w:br/>
      </w:r>
      <w:r>
        <w:rPr>
          <w:rFonts w:ascii="Times New Roman"/>
          <w:b/>
          <w:i w:val="false"/>
          <w:color w:val="000000"/>
        </w:rPr>
        <w:t>
национального благосостояния</w:t>
      </w:r>
    </w:p>
    <w:p>
      <w:pPr>
        <w:spacing w:after="0"/>
        <w:ind w:left="0"/>
        <w:jc w:val="both"/>
      </w:pPr>
      <w:r>
        <w:rPr>
          <w:rFonts w:ascii="Times New Roman"/>
          <w:b w:val="false"/>
          <w:i w:val="false"/>
          <w:color w:val="000000"/>
          <w:sz w:val="28"/>
        </w:rPr>
        <w:t>      1. В целях повышения конкурентоспособности и устойчивости национальной экономики, обеспечения национального благосостояния Фонд имеет следующие особые полномочия:</w:t>
      </w:r>
      <w:r>
        <w:br/>
      </w:r>
      <w:r>
        <w:rPr>
          <w:rFonts w:ascii="Times New Roman"/>
          <w:b w:val="false"/>
          <w:i w:val="false"/>
          <w:color w:val="000000"/>
          <w:sz w:val="28"/>
        </w:rPr>
        <w:t>
      1) приоритетное право на приобретение по решению Правительства Республики Казахстан стратегических объектов, в случае намерения негосударственного юридического лица или физического лица произвести отчуждение стратегического объекта, а также в случае обращения взыскания на стратегический объект или отчуждения стратегического объекта реабилитационным или конкурсным управляющим либо реализации заложенного имущества (стратегического объекта) залогодержателем во внесудебном порядке, либо обращения взыскания на стратегический объект на основании судебного акта Республика Казахстан;</w:t>
      </w:r>
      <w:r>
        <w:br/>
      </w:r>
      <w:r>
        <w:rPr>
          <w:rFonts w:ascii="Times New Roman"/>
          <w:b w:val="false"/>
          <w:i w:val="false"/>
          <w:color w:val="000000"/>
          <w:sz w:val="28"/>
        </w:rPr>
        <w:t>
      2) приоритетное право на приобретение по решению Правительства Республики Казахстан конкурсной массы при банкротстве организаций, пакеты акций (доли участия) которых отнесены к стратегическим объектам в соответствии с законодательством Республики Казахстан, или организаций, имеющих важное стратегическое значение для экономики республики;</w:t>
      </w:r>
      <w:r>
        <w:br/>
      </w:r>
      <w:r>
        <w:rPr>
          <w:rFonts w:ascii="Times New Roman"/>
          <w:b w:val="false"/>
          <w:i w:val="false"/>
          <w:color w:val="000000"/>
          <w:sz w:val="28"/>
        </w:rPr>
        <w:t>
      3) право на приобретение акций банков в порядке, предусмотренном законодательством Республики Казахстан.</w:t>
      </w:r>
      <w:r>
        <w:br/>
      </w:r>
      <w:r>
        <w:rPr>
          <w:rFonts w:ascii="Times New Roman"/>
          <w:b w:val="false"/>
          <w:i w:val="false"/>
          <w:color w:val="000000"/>
          <w:sz w:val="28"/>
        </w:rPr>
        <w:t>
      2. В порядке и на условиях,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недрах и недропользовании», государство в лице Правительства Республики Казахстан или по решению Правительства Республики Казахстан Фонд или национальная компания по недропользованию обладают приоритетным правом приобретения отчуждаемого права недропользования (его части) и (или) пакета акций (доли участия) в юридическом лице, обладающем правом недропользования, а также в юридическом лице, которое имеет возможность прямо и (или) косвенно определять решения и (или) оказывать влияние на принимаемые недропользователем решения, если у данного юридического лица основная деятельность связана с недропользованием в Республике Казахстан.</w:t>
      </w:r>
    </w:p>
    <w:p>
      <w:pPr>
        <w:spacing w:after="0"/>
        <w:ind w:left="0"/>
        <w:jc w:val="left"/>
      </w:pPr>
      <w:r>
        <w:rPr>
          <w:rFonts w:ascii="Times New Roman"/>
          <w:b/>
          <w:i w:val="false"/>
          <w:color w:val="000000"/>
        </w:rPr>
        <w:t xml:space="preserve"> Статья 19. Закупки товаров, работ и услуг</w:t>
      </w:r>
    </w:p>
    <w:p>
      <w:pPr>
        <w:spacing w:after="0"/>
        <w:ind w:left="0"/>
        <w:jc w:val="both"/>
      </w:pPr>
      <w:r>
        <w:rPr>
          <w:rFonts w:ascii="Times New Roman"/>
          <w:b w:val="false"/>
          <w:i w:val="false"/>
          <w:color w:val="000000"/>
          <w:sz w:val="28"/>
        </w:rPr>
        <w:t>      1. Специальный порядок закупок товаров, работ и услуг, предусмотренный иными законодательными актами Республики Казахстан, не применяется к закупкам товаров, работ и услуг, осуществляемым Фондом и организациями, пятьюдесятью и более процентами голосующих акций (долей участия) которых прямо или косвенно владеет Фонд.</w:t>
      </w:r>
      <w:r>
        <w:br/>
      </w:r>
      <w:r>
        <w:rPr>
          <w:rFonts w:ascii="Times New Roman"/>
          <w:b w:val="false"/>
          <w:i w:val="false"/>
          <w:color w:val="000000"/>
          <w:sz w:val="28"/>
        </w:rPr>
        <w:t>
      2. Закупки товаров, работ и услуг юридическими лицами, указанными в пункте 1 настоящей статьи, производятся на основании правил, утверждаемых советом директоров Фонда.</w:t>
      </w:r>
      <w:r>
        <w:br/>
      </w:r>
      <w:r>
        <w:rPr>
          <w:rFonts w:ascii="Times New Roman"/>
          <w:b w:val="false"/>
          <w:i w:val="false"/>
          <w:color w:val="000000"/>
          <w:sz w:val="28"/>
        </w:rPr>
        <w:t>
      3. Юридические лица, указанные в пункте 1 настоящей статьи, должны иметь структурное подразделение, ответственное за выполнение процедур организации и проведения закупок в соответствии с правилами, утверждаемыми советом директоров Фонда.</w:t>
      </w:r>
      <w:r>
        <w:br/>
      </w:r>
      <w:r>
        <w:rPr>
          <w:rFonts w:ascii="Times New Roman"/>
          <w:b w:val="false"/>
          <w:i w:val="false"/>
          <w:color w:val="000000"/>
          <w:sz w:val="28"/>
        </w:rPr>
        <w:t>
      4. Фонд осуществляет контроль, методологическое руководство, мониторинг и анализ по вопросам закупок товаров, работ и услуг юридическими лицами, указанными в пункте 1 настоящей статьи.</w:t>
      </w:r>
      <w:r>
        <w:br/>
      </w:r>
      <w:r>
        <w:rPr>
          <w:rFonts w:ascii="Times New Roman"/>
          <w:b w:val="false"/>
          <w:i w:val="false"/>
          <w:color w:val="000000"/>
          <w:sz w:val="28"/>
        </w:rPr>
        <w:t>
      Контроль означает деятельность Фонда по проверке и наблюдению за соблюдением юридическими лицами, указанными в пункте 1 настоящей статьи, требований, установленных правилами закупок товаров, работ и услуг. Контроль Фонда в отношении юридических лиц, указанных в пункте 1 настоящей статьи, осуществляется с учетом их уровня корпоративного управления в порядке, устанавливаемом советом директоров Фонда.</w:t>
      </w:r>
      <w:r>
        <w:br/>
      </w:r>
      <w:r>
        <w:rPr>
          <w:rFonts w:ascii="Times New Roman"/>
          <w:b w:val="false"/>
          <w:i w:val="false"/>
          <w:color w:val="000000"/>
          <w:sz w:val="28"/>
        </w:rPr>
        <w:t>
      5. При проведении закупок товаров, работ и услуг лица, перечисленные в пункте 1 настоящей статьи, должны:</w:t>
      </w:r>
      <w:r>
        <w:br/>
      </w:r>
      <w:r>
        <w:rPr>
          <w:rFonts w:ascii="Times New Roman"/>
          <w:b w:val="false"/>
          <w:i w:val="false"/>
          <w:color w:val="000000"/>
          <w:sz w:val="28"/>
        </w:rPr>
        <w:t>
      1) предусматривать в тендерной документации, представляемой участникам тендера, требования по условному снижению цен участников тендера - отечественных товаропроизводителей и поставщиков работ и услуг;</w:t>
      </w:r>
      <w:r>
        <w:br/>
      </w:r>
      <w:r>
        <w:rPr>
          <w:rFonts w:ascii="Times New Roman"/>
          <w:b w:val="false"/>
          <w:i w:val="false"/>
          <w:color w:val="000000"/>
          <w:sz w:val="28"/>
        </w:rPr>
        <w:t>
      2) применять условное снижение цен при рассмотрении заявок отечественных товаропроизводителей и поставщиков работ и услуг и выборе победителя тендера;</w:t>
      </w:r>
      <w:r>
        <w:br/>
      </w:r>
      <w:r>
        <w:rPr>
          <w:rFonts w:ascii="Times New Roman"/>
          <w:b w:val="false"/>
          <w:i w:val="false"/>
          <w:color w:val="000000"/>
          <w:sz w:val="28"/>
        </w:rPr>
        <w:t>
      3) при равенстве ценовых предложений участников тендера отдавать предпочтение отечественным товаропроизводителям и отечественным поставщикам работ и услуг.</w:t>
      </w:r>
      <w:r>
        <w:br/>
      </w:r>
      <w:r>
        <w:rPr>
          <w:rFonts w:ascii="Times New Roman"/>
          <w:b w:val="false"/>
          <w:i w:val="false"/>
          <w:color w:val="000000"/>
          <w:sz w:val="28"/>
        </w:rPr>
        <w:t>
      6. Местное содержание определяется по единой методике расчета организациями местного содержания при закупке товаров, работ и услуг, утвержденной Правительством Республики Казахстан.</w:t>
      </w:r>
      <w:r>
        <w:br/>
      </w:r>
      <w:r>
        <w:rPr>
          <w:rFonts w:ascii="Times New Roman"/>
          <w:b w:val="false"/>
          <w:i w:val="false"/>
          <w:color w:val="000000"/>
          <w:sz w:val="28"/>
        </w:rPr>
        <w:t>
      7. Информация по местному содержанию в закупках товаров, работ и услуг предоставляется консолидировано в лице национального управляющего холдинга в уполномоченный орган, осуществляющий руководство в сфере индустрии и индустриально-инновационного развития, по форме и в сроки, установленные им.</w:t>
      </w:r>
      <w:r>
        <w:br/>
      </w:r>
      <w:r>
        <w:rPr>
          <w:rFonts w:ascii="Times New Roman"/>
          <w:b w:val="false"/>
          <w:i w:val="false"/>
          <w:color w:val="000000"/>
          <w:sz w:val="28"/>
        </w:rPr>
        <w:t>
      8. Положения настоящей статьи, за исключением пункта 1, не распространяются на банки второго уровня (кроме Банка развития Казахстана и Жилищного строительного сберегательного банка Казахстана) и их дочерние организации.</w:t>
      </w:r>
    </w:p>
    <w:p>
      <w:pPr>
        <w:spacing w:after="0"/>
        <w:ind w:left="0"/>
        <w:jc w:val="left"/>
      </w:pPr>
      <w:r>
        <w:rPr>
          <w:rFonts w:ascii="Times New Roman"/>
          <w:b/>
          <w:i w:val="false"/>
          <w:color w:val="000000"/>
        </w:rPr>
        <w:t xml:space="preserve"> Статья 20. Управление деньгами</w:t>
      </w:r>
    </w:p>
    <w:p>
      <w:pPr>
        <w:spacing w:after="0"/>
        <w:ind w:left="0"/>
        <w:jc w:val="both"/>
      </w:pPr>
      <w:r>
        <w:rPr>
          <w:rFonts w:ascii="Times New Roman"/>
          <w:b w:val="false"/>
          <w:i w:val="false"/>
          <w:color w:val="000000"/>
          <w:sz w:val="28"/>
        </w:rPr>
        <w:t>      1. Фонд реализует единую политику по управлению деньгами Фонда и юридических лиц, все голосующие акции (доли участия) которых принадлежат Фонду, утверждаемую советом директоров Фонда.</w:t>
      </w:r>
      <w:r>
        <w:br/>
      </w:r>
      <w:r>
        <w:rPr>
          <w:rFonts w:ascii="Times New Roman"/>
          <w:b w:val="false"/>
          <w:i w:val="false"/>
          <w:color w:val="000000"/>
          <w:sz w:val="28"/>
        </w:rPr>
        <w:t>
      2. Организации, входящие в группу Фонда, вправе предоставлять иным организациям, в том числе входящим в группу Фонда, кредиты (займы) в денежной форме на условиях платности, срочности и возвратности.</w:t>
      </w:r>
      <w:r>
        <w:br/>
      </w:r>
      <w:r>
        <w:rPr>
          <w:rFonts w:ascii="Times New Roman"/>
          <w:b w:val="false"/>
          <w:i w:val="false"/>
          <w:color w:val="000000"/>
          <w:sz w:val="28"/>
        </w:rPr>
        <w:t>
      3. Порядок и условия предоставления кредитов (займов), указанных в пункте 2 настоящей статьи, определяются внутренней кредитной политикой, утверждаемой советом директоров Фонда.</w:t>
      </w:r>
      <w:r>
        <w:br/>
      </w:r>
      <w:r>
        <w:rPr>
          <w:rFonts w:ascii="Times New Roman"/>
          <w:b w:val="false"/>
          <w:i w:val="false"/>
          <w:color w:val="000000"/>
          <w:sz w:val="28"/>
        </w:rPr>
        <w:t>
      4. Фонд и организации, входящие в группу Фонда могут оказывать спонсорскую и благотворительную помощь в соответствии с политикой оказания спонсорской и благотворительной помощи, утверждаемой советом директоров Фонда, в которой предусматривается лимит размеров оказания спонсорской и благотворительной помощи.</w:t>
      </w:r>
    </w:p>
    <w:p>
      <w:pPr>
        <w:spacing w:after="0"/>
        <w:ind w:left="0"/>
        <w:jc w:val="left"/>
      </w:pPr>
      <w:r>
        <w:rPr>
          <w:rFonts w:ascii="Times New Roman"/>
          <w:b/>
          <w:i w:val="false"/>
          <w:color w:val="000000"/>
        </w:rPr>
        <w:t xml:space="preserve"> Статья 21. Сделки, в отношении совершения которых Законом</w:t>
      </w:r>
      <w:r>
        <w:br/>
      </w:r>
      <w:r>
        <w:rPr>
          <w:rFonts w:ascii="Times New Roman"/>
          <w:b/>
          <w:i w:val="false"/>
          <w:color w:val="000000"/>
        </w:rPr>
        <w:t>
Республики Казахстан «Об акционерных обществах» установлены</w:t>
      </w:r>
      <w:r>
        <w:br/>
      </w:r>
      <w:r>
        <w:rPr>
          <w:rFonts w:ascii="Times New Roman"/>
          <w:b/>
          <w:i w:val="false"/>
          <w:color w:val="000000"/>
        </w:rPr>
        <w:t>
особые условия</w:t>
      </w:r>
    </w:p>
    <w:p>
      <w:pPr>
        <w:spacing w:after="0"/>
        <w:ind w:left="0"/>
        <w:jc w:val="both"/>
      </w:pPr>
      <w:r>
        <w:rPr>
          <w:rFonts w:ascii="Times New Roman"/>
          <w:b w:val="false"/>
          <w:i w:val="false"/>
          <w:color w:val="000000"/>
          <w:sz w:val="28"/>
        </w:rPr>
        <w:t>      Сделки между организациями, входящими в группу Фонда, в отношении совершения которых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акционерных обществах» установлены особые условия, заключаются без их применения в порядке, определяемом советом директоров Фонда.</w:t>
      </w:r>
    </w:p>
    <w:p>
      <w:pPr>
        <w:spacing w:after="0"/>
        <w:ind w:left="0"/>
        <w:jc w:val="left"/>
      </w:pPr>
      <w:r>
        <w:rPr>
          <w:rFonts w:ascii="Times New Roman"/>
          <w:b/>
          <w:i w:val="false"/>
          <w:color w:val="000000"/>
        </w:rPr>
        <w:t xml:space="preserve"> Статья 22. Приобретение организациями, входящими в группу</w:t>
      </w:r>
      <w:r>
        <w:br/>
      </w:r>
      <w:r>
        <w:rPr>
          <w:rFonts w:ascii="Times New Roman"/>
          <w:b/>
          <w:i w:val="false"/>
          <w:color w:val="000000"/>
        </w:rPr>
        <w:t>
Фонда, акций (долей участия) иных юридических лиц</w:t>
      </w:r>
    </w:p>
    <w:p>
      <w:pPr>
        <w:spacing w:after="0"/>
        <w:ind w:left="0"/>
        <w:jc w:val="both"/>
      </w:pPr>
      <w:r>
        <w:rPr>
          <w:rFonts w:ascii="Times New Roman"/>
          <w:b w:val="false"/>
          <w:i w:val="false"/>
          <w:color w:val="000000"/>
          <w:sz w:val="28"/>
        </w:rPr>
        <w:t>      Порядок приобретения на вторичном рынке ценных бумаг тридцати и более процентов голосующих акций акционерных обществ, установленный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акционерных обществах», не применяется в отношении Фонда или юридических лиц, более пятьюдесятью процентами голосующих акций которых прямо или косвенно владеет Фонд.</w:t>
      </w:r>
    </w:p>
    <w:p>
      <w:pPr>
        <w:spacing w:after="0"/>
        <w:ind w:left="0"/>
        <w:jc w:val="left"/>
      </w:pPr>
      <w:r>
        <w:rPr>
          <w:rFonts w:ascii="Times New Roman"/>
          <w:b/>
          <w:i w:val="false"/>
          <w:color w:val="000000"/>
        </w:rPr>
        <w:t xml:space="preserve"> Статья 23. Прекращение государственной собственности на</w:t>
      </w:r>
      <w:r>
        <w:br/>
      </w:r>
      <w:r>
        <w:rPr>
          <w:rFonts w:ascii="Times New Roman"/>
          <w:b/>
          <w:i w:val="false"/>
          <w:color w:val="000000"/>
        </w:rPr>
        <w:t>
имущество путем внесения его в оплату размещаемых акций Фонда</w:t>
      </w:r>
    </w:p>
    <w:p>
      <w:pPr>
        <w:spacing w:after="0"/>
        <w:ind w:left="0"/>
        <w:jc w:val="both"/>
      </w:pPr>
      <w:r>
        <w:rPr>
          <w:rFonts w:ascii="Times New Roman"/>
          <w:b w:val="false"/>
          <w:i w:val="false"/>
          <w:color w:val="000000"/>
          <w:sz w:val="28"/>
        </w:rPr>
        <w:t>      1. Имущество, находящееся в государственной собственности, по решению Правительства Республики Казахстан может передаваться в оплату размещаемых акций Фонда.</w:t>
      </w:r>
      <w:r>
        <w:br/>
      </w:r>
      <w:r>
        <w:rPr>
          <w:rFonts w:ascii="Times New Roman"/>
          <w:b w:val="false"/>
          <w:i w:val="false"/>
          <w:color w:val="000000"/>
          <w:sz w:val="28"/>
        </w:rPr>
        <w:t>
      2. Имущество, находящееся в государственной собственности, по решению Правительства Республики Казахстан может передаваться в собственность Фонда в обмен на другое имущество, находящееся в собственности Фонда в соответствии с гражданским законодательством Республики Казахстан.</w:t>
      </w:r>
    </w:p>
    <w:p>
      <w:pPr>
        <w:spacing w:after="0"/>
        <w:ind w:left="0"/>
        <w:jc w:val="left"/>
      </w:pPr>
      <w:r>
        <w:rPr>
          <w:rFonts w:ascii="Times New Roman"/>
          <w:b/>
          <w:i w:val="false"/>
          <w:color w:val="000000"/>
        </w:rPr>
        <w:t xml:space="preserve"> Статья 24. Отдельные вопросы управления организациями,</w:t>
      </w:r>
      <w:r>
        <w:br/>
      </w:r>
      <w:r>
        <w:rPr>
          <w:rFonts w:ascii="Times New Roman"/>
          <w:b/>
          <w:i w:val="false"/>
          <w:color w:val="000000"/>
        </w:rPr>
        <w:t>
входящими в группу Фонда</w:t>
      </w:r>
    </w:p>
    <w:p>
      <w:pPr>
        <w:spacing w:after="0"/>
        <w:ind w:left="0"/>
        <w:jc w:val="both"/>
      </w:pPr>
      <w:r>
        <w:rPr>
          <w:rFonts w:ascii="Times New Roman"/>
          <w:b w:val="false"/>
          <w:i w:val="false"/>
          <w:color w:val="000000"/>
          <w:sz w:val="28"/>
        </w:rPr>
        <w:t>      1. В группе Фонда могут создаваться единые централизованные службы внутреннего аудита, а также централизованная служба безопасности Фонда, которая осуществляет деятельность в отношении Фонда и юридических лиц, пятьюдесятью и более процентами акций (долей участия) которых прямо или косвенно владеет Фонд. Решение о создании централизованной службы внутреннего аудита, централизованной службы безопасности, может быть принято правлением Фонда.</w:t>
      </w:r>
      <w:r>
        <w:br/>
      </w:r>
      <w:r>
        <w:rPr>
          <w:rFonts w:ascii="Times New Roman"/>
          <w:b w:val="false"/>
          <w:i w:val="false"/>
          <w:color w:val="000000"/>
          <w:sz w:val="28"/>
        </w:rPr>
        <w:t>
      2. В уставе компании, все голосующие акции которой находятся в собственности Фонда, вопросы, входящие в исключительную компетенцию общего собрания акционеров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акционерных обществах», могут быть отнесены к компетенции совета директоров такой компании, за исключением вопросов:</w:t>
      </w:r>
      <w:r>
        <w:br/>
      </w:r>
      <w:r>
        <w:rPr>
          <w:rFonts w:ascii="Times New Roman"/>
          <w:b w:val="false"/>
          <w:i w:val="false"/>
          <w:color w:val="000000"/>
          <w:sz w:val="28"/>
        </w:rPr>
        <w:t>
      1) внесения изменений и дополнений в устав или утверждения устава в новой редакции;</w:t>
      </w:r>
      <w:r>
        <w:br/>
      </w:r>
      <w:r>
        <w:rPr>
          <w:rFonts w:ascii="Times New Roman"/>
          <w:b w:val="false"/>
          <w:i w:val="false"/>
          <w:color w:val="000000"/>
          <w:sz w:val="28"/>
        </w:rPr>
        <w:t>
      2) добровольной реорганизации или ликвидации;</w:t>
      </w:r>
      <w:r>
        <w:br/>
      </w:r>
      <w:r>
        <w:rPr>
          <w:rFonts w:ascii="Times New Roman"/>
          <w:b w:val="false"/>
          <w:i w:val="false"/>
          <w:color w:val="000000"/>
          <w:sz w:val="28"/>
        </w:rPr>
        <w:t>
      3) определения количественного состава, срока полномочий совета директоров, избрания его членов и досрочного прекращения их полномочий;</w:t>
      </w:r>
      <w:r>
        <w:br/>
      </w:r>
      <w:r>
        <w:rPr>
          <w:rFonts w:ascii="Times New Roman"/>
          <w:b w:val="false"/>
          <w:i w:val="false"/>
          <w:color w:val="000000"/>
          <w:sz w:val="28"/>
        </w:rPr>
        <w:t>
      4) определения размера и условий выплаты вознаграждений членам совета директоров;</w:t>
      </w:r>
      <w:r>
        <w:br/>
      </w:r>
      <w:r>
        <w:rPr>
          <w:rFonts w:ascii="Times New Roman"/>
          <w:b w:val="false"/>
          <w:i w:val="false"/>
          <w:color w:val="000000"/>
          <w:sz w:val="28"/>
        </w:rPr>
        <w:t>
      5) введения и аннулирования «золотой акции».</w:t>
      </w:r>
      <w:r>
        <w:br/>
      </w:r>
      <w:r>
        <w:rPr>
          <w:rFonts w:ascii="Times New Roman"/>
          <w:b w:val="false"/>
          <w:i w:val="false"/>
          <w:color w:val="000000"/>
          <w:sz w:val="28"/>
        </w:rPr>
        <w:t>
      3. В уставе компании, все голосующие акции которой находятся в собственности Фонда, вопросы, входящие в исключительную компетенцию совета директоров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акционерных обществах», могут быть отнесены к компетенции исполнительного органа указанной компании, за исключением вопросов:</w:t>
      </w:r>
      <w:r>
        <w:br/>
      </w:r>
      <w:r>
        <w:rPr>
          <w:rFonts w:ascii="Times New Roman"/>
          <w:b w:val="false"/>
          <w:i w:val="false"/>
          <w:color w:val="000000"/>
          <w:sz w:val="28"/>
        </w:rPr>
        <w:t>
      1) определения приоритетных направлений деятельности;</w:t>
      </w:r>
      <w:r>
        <w:br/>
      </w:r>
      <w:r>
        <w:rPr>
          <w:rFonts w:ascii="Times New Roman"/>
          <w:b w:val="false"/>
          <w:i w:val="false"/>
          <w:color w:val="000000"/>
          <w:sz w:val="28"/>
        </w:rPr>
        <w:t>
      2) принятия решения о размещении (реализации), в том числе о количестве размещаемых (реализуемых) акций в пределах количества объявленных акций, способе и цене их размещения (реализации);</w:t>
      </w:r>
      <w:r>
        <w:br/>
      </w:r>
      <w:r>
        <w:rPr>
          <w:rFonts w:ascii="Times New Roman"/>
          <w:b w:val="false"/>
          <w:i w:val="false"/>
          <w:color w:val="000000"/>
          <w:sz w:val="28"/>
        </w:rPr>
        <w:t>
      3) принятия решения о выкупе обществом размещенных акций или других ценных бумаг и цене их выкупа;</w:t>
      </w:r>
      <w:r>
        <w:br/>
      </w:r>
      <w:r>
        <w:rPr>
          <w:rFonts w:ascii="Times New Roman"/>
          <w:b w:val="false"/>
          <w:i w:val="false"/>
          <w:color w:val="000000"/>
          <w:sz w:val="28"/>
        </w:rPr>
        <w:t>
      4) определения количественного состава, срока полномочий исполнительного органа, избрания его руководителя и членов (лица, единолично осуществляющего функции исполнительного органа), а также досрочного прекращения их полномочий;</w:t>
      </w:r>
      <w:r>
        <w:br/>
      </w:r>
      <w:r>
        <w:rPr>
          <w:rFonts w:ascii="Times New Roman"/>
          <w:b w:val="false"/>
          <w:i w:val="false"/>
          <w:color w:val="000000"/>
          <w:sz w:val="28"/>
        </w:rPr>
        <w:t>
      5) определения размеров должностных окладов и условий оплаты труда и премирования руководителя и членов исполнительного органа (лица, единолично осуществляющего функции исполнительного органа);</w:t>
      </w:r>
      <w:r>
        <w:br/>
      </w:r>
      <w:r>
        <w:rPr>
          <w:rFonts w:ascii="Times New Roman"/>
          <w:b w:val="false"/>
          <w:i w:val="false"/>
          <w:color w:val="000000"/>
          <w:sz w:val="28"/>
        </w:rPr>
        <w:t>
      6) определения количественного состава, срока полномочий службы внутреннего аудита, назначения его руководителя, а также досрочного прекращения его полномочий, определения порядка работы службы внутреннего аудита, размера и условий оплаты труда и премирования работников службы внутреннего аудита;</w:t>
      </w:r>
      <w:r>
        <w:br/>
      </w:r>
      <w:r>
        <w:rPr>
          <w:rFonts w:ascii="Times New Roman"/>
          <w:b w:val="false"/>
          <w:i w:val="false"/>
          <w:color w:val="000000"/>
          <w:sz w:val="28"/>
        </w:rPr>
        <w:t>
      7) назначения, определения срока полномочий корпоративного секретаря, досрочного прекращения его полномочий, а также определения размера должностного оклада и условий вознаграждения корпоративного секретаря.</w:t>
      </w:r>
    </w:p>
    <w:p>
      <w:pPr>
        <w:spacing w:after="0"/>
        <w:ind w:left="0"/>
        <w:jc w:val="left"/>
      </w:pPr>
      <w:r>
        <w:rPr>
          <w:rFonts w:ascii="Times New Roman"/>
          <w:b/>
          <w:i w:val="false"/>
          <w:color w:val="000000"/>
        </w:rPr>
        <w:t xml:space="preserve"> Глава 4. ЗАКЛЮЧИТЕЛЬНЫЕ ПОЛОЖЕНИЯ Статья 25. Ответственность Фонда и его должностных лиц</w:t>
      </w:r>
    </w:p>
    <w:p>
      <w:pPr>
        <w:spacing w:after="0"/>
        <w:ind w:left="0"/>
        <w:jc w:val="both"/>
      </w:pPr>
      <w:r>
        <w:rPr>
          <w:rFonts w:ascii="Times New Roman"/>
          <w:b w:val="false"/>
          <w:i w:val="false"/>
          <w:color w:val="000000"/>
          <w:sz w:val="28"/>
        </w:rPr>
        <w:t>      Фонд, иные организации, входящие в группу Фонда и их должностные лица несут ответственность в порядке и на основаниях, предусмотренных законами Республики Казахстан.</w:t>
      </w:r>
    </w:p>
    <w:p>
      <w:pPr>
        <w:spacing w:after="0"/>
        <w:ind w:left="0"/>
        <w:jc w:val="left"/>
      </w:pPr>
      <w:r>
        <w:rPr>
          <w:rFonts w:ascii="Times New Roman"/>
          <w:b/>
          <w:i w:val="false"/>
          <w:color w:val="000000"/>
        </w:rPr>
        <w:t xml:space="preserve"> Статья 26. Порядок введения в действие настоящего Закона</w:t>
      </w:r>
    </w:p>
    <w:p>
      <w:pPr>
        <w:spacing w:after="0"/>
        <w:ind w:left="0"/>
        <w:jc w:val="both"/>
      </w:pPr>
      <w:r>
        <w:rPr>
          <w:rFonts w:ascii="Times New Roman"/>
          <w:b w:val="false"/>
          <w:i w:val="false"/>
          <w:color w:val="000000"/>
          <w:sz w:val="28"/>
        </w:rPr>
        <w:t>      1. Настоящий Закон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2.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февраля 2009 года «О Фонде национального благосостояния» (Ведомости Парламента Республики Казахстан, 2009 г., № 2-3, ст.17; № 24, ст. 133; 2011 г., № 5, ст.43).</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